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B4" w:rsidRPr="003E4013" w:rsidRDefault="008645B4" w:rsidP="003E4013">
      <w:pPr>
        <w:jc w:val="center"/>
        <w:rPr>
          <w:b/>
        </w:rPr>
      </w:pPr>
      <w:r w:rsidRPr="003E4013">
        <w:rPr>
          <w:b/>
        </w:rPr>
        <w:t xml:space="preserve">Информация </w:t>
      </w:r>
      <w:proofErr w:type="gramStart"/>
      <w:r w:rsidRPr="003E4013">
        <w:rPr>
          <w:b/>
        </w:rPr>
        <w:t>для</w:t>
      </w:r>
      <w:proofErr w:type="gramEnd"/>
      <w:r w:rsidRPr="003E4013">
        <w:rPr>
          <w:b/>
        </w:rPr>
        <w:t xml:space="preserve"> </w:t>
      </w:r>
      <w:proofErr w:type="gramStart"/>
      <w:r w:rsidRPr="003E4013">
        <w:rPr>
          <w:b/>
        </w:rPr>
        <w:t>бизнес</w:t>
      </w:r>
      <w:proofErr w:type="gramEnd"/>
      <w:r w:rsidRPr="003E4013">
        <w:rPr>
          <w:b/>
        </w:rPr>
        <w:t xml:space="preserve"> сообщества</w:t>
      </w:r>
    </w:p>
    <w:p w:rsidR="008645B4" w:rsidRDefault="008645B4" w:rsidP="008645B4"/>
    <w:p w:rsidR="008645B4" w:rsidRDefault="008645B4" w:rsidP="008645B4">
      <w:pPr>
        <w:ind w:firstLine="709"/>
        <w:jc w:val="both"/>
      </w:pPr>
      <w:proofErr w:type="gramStart"/>
      <w:r>
        <w:t>В целях реализации положений Указа Президента Российской Федерации от 7 мая 2012 года № 601 «Об основных направлениях совершенствования системы государственного управления», постановления Правительства РД от 29 мая 2014 года № 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</w:t>
      </w:r>
      <w:proofErr w:type="gramEnd"/>
      <w:r>
        <w:t xml:space="preserve"> и инвестиционной деятельности» с </w:t>
      </w:r>
      <w:r w:rsidR="009F6227">
        <w:t xml:space="preserve">1 января </w:t>
      </w:r>
      <w:r>
        <w:t>2014 года в нормотворческий процесс Республики Дагестан внедр</w:t>
      </w:r>
      <w:r w:rsidR="008F297A">
        <w:t>ена</w:t>
      </w:r>
      <w:r>
        <w:t xml:space="preserve"> процедура оц</w:t>
      </w:r>
      <w:r w:rsidR="008F297A">
        <w:t>енки регулирующего воздействия.</w:t>
      </w:r>
    </w:p>
    <w:p w:rsidR="008645B4" w:rsidRDefault="008645B4" w:rsidP="008645B4">
      <w:pPr>
        <w:ind w:firstLine="709"/>
        <w:jc w:val="both"/>
      </w:pPr>
      <w:r>
        <w:t>Указанным постановлением определена предметная область процедуры оценки регулирующего воздействия, включающая: государственное регулирование инвестиционной деятельности; реализацию государственных программ; установление правил и порядка предоставления поддержки субъектам предпринимательской деятельности; осуществление государственного контроля (надзора); распределение ограниченных ресурсов; установление требований для целей допуска хозяйствующих субъектов к осуществлению определенных видов предпринимательской и (или) профессиональной деятельности.</w:t>
      </w:r>
    </w:p>
    <w:p w:rsidR="008645B4" w:rsidRDefault="008645B4" w:rsidP="008645B4">
      <w:pPr>
        <w:ind w:firstLine="709"/>
        <w:jc w:val="both"/>
      </w:pPr>
      <w:r>
        <w:t xml:space="preserve">Проекты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деятельности, разрабатываемые органами исполнительной власти Республики Дагестан, подлежат оценке регулирующего воздействия. Такие проекты должны вноситься в Правительство Республики Дагестан с заключением об оценке регулирующего воздействия, подготовленным уполномоченным органом. </w:t>
      </w:r>
    </w:p>
    <w:p w:rsidR="008645B4" w:rsidRDefault="008645B4" w:rsidP="008645B4">
      <w:pPr>
        <w:ind w:firstLine="709"/>
        <w:jc w:val="both"/>
      </w:pPr>
      <w:r>
        <w:t xml:space="preserve">В республике уполномоченным органом в области оценки регулирующего воздействия  определено Минэкономразвития РД. В рамках предоставленных полномочий Министерство осуществляет организационно-методическое обеспечение процессов внедрения в Республике Дагестан институтов оценки регулирующего воздействия, публичного обсуждения проектов нормативных правовых актов Республики Дагестан и экспертизы нормативных правовых актов Республики Дагестан; оценку качества </w:t>
      </w:r>
      <w:r w:rsidR="009D42E2">
        <w:t xml:space="preserve">проведения публичных консультаций, проведенных министерствами и ведомствами РД по проектам </w:t>
      </w:r>
      <w:r>
        <w:t>нормативных пра</w:t>
      </w:r>
      <w:r w:rsidR="00D031C6">
        <w:t>вовых актов Республики Дагестан.</w:t>
      </w:r>
      <w:r>
        <w:t xml:space="preserve"> </w:t>
      </w:r>
    </w:p>
    <w:p w:rsidR="008645B4" w:rsidRDefault="008645B4" w:rsidP="008645B4">
      <w:pPr>
        <w:ind w:firstLine="709"/>
        <w:jc w:val="both"/>
      </w:pPr>
      <w:proofErr w:type="gramStart"/>
      <w:r>
        <w:t xml:space="preserve">В целях развития института оценки регулирующего воздействия в Республике Дагестан и обеспечения публичных консультаций при проведении министерствами и ведомствами РД оценки регулирующего воздействия Министерством экономики и территориального развития Республики Дагестан приказом от </w:t>
      </w:r>
      <w:r w:rsidR="00D031C6">
        <w:t>2 июня</w:t>
      </w:r>
      <w:r>
        <w:t xml:space="preserve"> 201</w:t>
      </w:r>
      <w:r w:rsidR="00D031C6">
        <w:t>4</w:t>
      </w:r>
      <w:r>
        <w:t xml:space="preserve"> года № </w:t>
      </w:r>
      <w:r w:rsidR="00D031C6">
        <w:t>73</w:t>
      </w:r>
      <w:r>
        <w:t xml:space="preserve">-од утверждены </w:t>
      </w:r>
      <w:r w:rsidR="00D031C6" w:rsidRPr="00603206">
        <w:rPr>
          <w:szCs w:val="28"/>
        </w:rPr>
        <w:t xml:space="preserve">формы уведомления об обсуждении идеи (концепции) предлагаемого правового регулирования, сводного отчета о результатах проведения оценки </w:t>
      </w:r>
      <w:r w:rsidR="00D031C6" w:rsidRPr="00603206">
        <w:rPr>
          <w:szCs w:val="28"/>
        </w:rPr>
        <w:lastRenderedPageBreak/>
        <w:t>регулирующего воздействия проекта нормативного правового акта Республики</w:t>
      </w:r>
      <w:proofErr w:type="gramEnd"/>
      <w:r w:rsidR="00D031C6" w:rsidRPr="00603206">
        <w:rPr>
          <w:szCs w:val="28"/>
        </w:rPr>
        <w:t xml:space="preserve"> Дагестан и рекомендаци</w:t>
      </w:r>
      <w:r w:rsidR="009D42E2">
        <w:rPr>
          <w:szCs w:val="28"/>
        </w:rPr>
        <w:t>и</w:t>
      </w:r>
      <w:r w:rsidR="00D031C6" w:rsidRPr="00603206">
        <w:rPr>
          <w:szCs w:val="28"/>
        </w:rPr>
        <w:t xml:space="preserve"> по их заполнению, формы заключени</w:t>
      </w:r>
      <w:r w:rsidR="009D42E2">
        <w:rPr>
          <w:szCs w:val="28"/>
        </w:rPr>
        <w:t>й</w:t>
      </w:r>
      <w:r w:rsidR="00D031C6" w:rsidRPr="00603206">
        <w:rPr>
          <w:szCs w:val="28"/>
        </w:rPr>
        <w:t xml:space="preserve"> об оценке регулирующего воздействия проекта нормативного пра</w:t>
      </w:r>
      <w:r w:rsidR="009D42E2">
        <w:rPr>
          <w:szCs w:val="28"/>
        </w:rPr>
        <w:t>вового акта Республики Дагестан</w:t>
      </w:r>
      <w:r w:rsidR="00D031C6" w:rsidRPr="00603206">
        <w:rPr>
          <w:szCs w:val="28"/>
        </w:rPr>
        <w:t xml:space="preserve"> </w:t>
      </w:r>
      <w:r w:rsidR="009D42E2">
        <w:rPr>
          <w:szCs w:val="28"/>
        </w:rPr>
        <w:t>и</w:t>
      </w:r>
      <w:r w:rsidR="00D031C6" w:rsidRPr="00603206">
        <w:rPr>
          <w:szCs w:val="28"/>
        </w:rPr>
        <w:t xml:space="preserve"> о проведении экспертизы нормативного правового акта Республики Дагестан</w:t>
      </w:r>
      <w:r w:rsidR="00D031C6">
        <w:rPr>
          <w:szCs w:val="28"/>
        </w:rPr>
        <w:t>.</w:t>
      </w:r>
      <w:r>
        <w:t xml:space="preserve"> </w:t>
      </w:r>
    </w:p>
    <w:p w:rsidR="008645B4" w:rsidRDefault="008645B4" w:rsidP="008645B4">
      <w:pPr>
        <w:ind w:firstLine="709"/>
        <w:jc w:val="both"/>
      </w:pPr>
      <w:r>
        <w:t xml:space="preserve">Все нормативные правовые акты Российской Федерации и Республики Дагестан в области оценки регулирующего воздействия размещены на официальном сайте Минэкономразвития РД </w:t>
      </w:r>
      <w:hyperlink r:id="rId5" w:history="1">
        <w:r w:rsidR="008F297A" w:rsidRPr="00641E24">
          <w:rPr>
            <w:rStyle w:val="af4"/>
          </w:rPr>
          <w:t>www.minec-rd.ru</w:t>
        </w:r>
      </w:hyperlink>
      <w:r w:rsidR="008F297A">
        <w:t xml:space="preserve"> </w:t>
      </w:r>
      <w:r>
        <w:t>в разделе «Оценка регулирующего воздействия».</w:t>
      </w:r>
    </w:p>
    <w:p w:rsidR="008F297A" w:rsidRPr="00D32A44" w:rsidRDefault="008F297A" w:rsidP="008F297A">
      <w:pPr>
        <w:ind w:firstLine="709"/>
        <w:jc w:val="both"/>
        <w:rPr>
          <w:szCs w:val="28"/>
        </w:rPr>
      </w:pPr>
      <w:r w:rsidRPr="00D32A44">
        <w:rPr>
          <w:rFonts w:eastAsia="Times New Roman" w:cs="Times New Roman"/>
          <w:szCs w:val="28"/>
          <w:lang w:eastAsia="ru-RU"/>
        </w:rPr>
        <w:t xml:space="preserve">Для размещения информации о разработке органами исполнительной власти Республики Дагестан нормативных правовых актов и результатах их общественного обсуждения в республике создан и </w:t>
      </w:r>
      <w:r>
        <w:rPr>
          <w:rFonts w:cs="Times New Roman"/>
          <w:szCs w:val="28"/>
        </w:rPr>
        <w:t>функционирует</w:t>
      </w:r>
      <w:r w:rsidRPr="00D32A44">
        <w:rPr>
          <w:rFonts w:cs="Times New Roman"/>
          <w:szCs w:val="28"/>
        </w:rPr>
        <w:t xml:space="preserve"> Региональный портал </w:t>
      </w:r>
      <w:hyperlink r:id="rId6" w:history="1"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www</w:t>
        </w:r>
        <w:r w:rsidRPr="00D32A44">
          <w:rPr>
            <w:rStyle w:val="af4"/>
            <w:rFonts w:eastAsia="Times New Roman" w:cs="Times New Roman"/>
            <w:szCs w:val="28"/>
            <w:u w:val="none"/>
            <w:lang w:eastAsia="ru-RU"/>
          </w:rPr>
          <w:t>.</w:t>
        </w:r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dagorv</w:t>
        </w:r>
        <w:r w:rsidRPr="00D32A44">
          <w:rPr>
            <w:rStyle w:val="af4"/>
            <w:rFonts w:eastAsia="Times New Roman" w:cs="Times New Roman"/>
            <w:szCs w:val="28"/>
            <w:u w:val="none"/>
            <w:lang w:eastAsia="ru-RU"/>
          </w:rPr>
          <w:t>.</w:t>
        </w:r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ru</w:t>
        </w:r>
      </w:hyperlink>
      <w:r w:rsidRPr="00D32A44">
        <w:rPr>
          <w:rStyle w:val="af4"/>
          <w:rFonts w:eastAsia="Times New Roman" w:cs="Times New Roman"/>
          <w:color w:val="auto"/>
          <w:szCs w:val="28"/>
          <w:u w:val="none"/>
          <w:lang w:eastAsia="ru-RU"/>
        </w:rPr>
        <w:t xml:space="preserve">, который интегрирован с Единым общероссийским порталом  </w:t>
      </w:r>
      <w:hyperlink r:id="rId7" w:history="1"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www</w:t>
        </w:r>
        <w:r w:rsidRPr="00D32A44">
          <w:rPr>
            <w:rStyle w:val="af4"/>
            <w:rFonts w:eastAsia="Times New Roman" w:cs="Times New Roman"/>
            <w:szCs w:val="28"/>
            <w:u w:val="none"/>
            <w:lang w:eastAsia="ru-RU"/>
          </w:rPr>
          <w:t>.</w:t>
        </w:r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regulation</w:t>
        </w:r>
        <w:r w:rsidRPr="00D32A44">
          <w:rPr>
            <w:rStyle w:val="af4"/>
            <w:rFonts w:eastAsia="Times New Roman" w:cs="Times New Roman"/>
            <w:szCs w:val="28"/>
            <w:u w:val="none"/>
            <w:lang w:eastAsia="ru-RU"/>
          </w:rPr>
          <w:t>.</w:t>
        </w:r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gov</w:t>
        </w:r>
        <w:r w:rsidRPr="00D32A44">
          <w:rPr>
            <w:rStyle w:val="af4"/>
            <w:rFonts w:eastAsia="Times New Roman" w:cs="Times New Roman"/>
            <w:szCs w:val="28"/>
            <w:u w:val="none"/>
            <w:lang w:eastAsia="ru-RU"/>
          </w:rPr>
          <w:t>.</w:t>
        </w:r>
        <w:r w:rsidRPr="00D32A44">
          <w:rPr>
            <w:rStyle w:val="af4"/>
            <w:rFonts w:eastAsia="Times New Roman" w:cs="Times New Roman"/>
            <w:szCs w:val="28"/>
            <w:u w:val="none"/>
            <w:lang w:val="en-US" w:eastAsia="ru-RU"/>
          </w:rPr>
          <w:t>ru</w:t>
        </w:r>
      </w:hyperlink>
      <w:r w:rsidRPr="00D32A44">
        <w:rPr>
          <w:rStyle w:val="af4"/>
          <w:rFonts w:eastAsia="Times New Roman" w:cs="Times New Roman"/>
          <w:szCs w:val="28"/>
          <w:u w:val="none"/>
          <w:lang w:eastAsia="ru-RU"/>
        </w:rPr>
        <w:t>.</w:t>
      </w:r>
    </w:p>
    <w:p w:rsidR="00D031C6" w:rsidRDefault="00D031C6" w:rsidP="008F297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сроками, установленными федеральным и республиканским законодательством</w:t>
      </w:r>
      <w:r w:rsidR="009D42E2">
        <w:rPr>
          <w:szCs w:val="28"/>
        </w:rPr>
        <w:t>,</w:t>
      </w:r>
      <w:r>
        <w:rPr>
          <w:szCs w:val="28"/>
        </w:rPr>
        <w:t xml:space="preserve"> с 1 января 2015 года институт оценки регулирующего воздействия внедрен в муниципальном образовании </w:t>
      </w:r>
      <w:r w:rsidR="009D42E2">
        <w:rPr>
          <w:szCs w:val="28"/>
        </w:rPr>
        <w:t xml:space="preserve">ГО с внутригородским делением </w:t>
      </w:r>
      <w:r>
        <w:rPr>
          <w:szCs w:val="28"/>
        </w:rPr>
        <w:t>«</w:t>
      </w:r>
      <w:r w:rsidR="009D42E2">
        <w:rPr>
          <w:szCs w:val="28"/>
        </w:rPr>
        <w:t>г</w:t>
      </w:r>
      <w:r>
        <w:rPr>
          <w:szCs w:val="28"/>
        </w:rPr>
        <w:t>ород Махачкала».</w:t>
      </w:r>
    </w:p>
    <w:p w:rsidR="008F297A" w:rsidRDefault="008F297A" w:rsidP="008F297A">
      <w:pPr>
        <w:ind w:firstLine="709"/>
        <w:jc w:val="both"/>
        <w:rPr>
          <w:rFonts w:eastAsia="Times New Roman" w:cs="Arial"/>
          <w:szCs w:val="28"/>
          <w:lang w:eastAsia="ru-RU"/>
        </w:rPr>
      </w:pPr>
      <w:proofErr w:type="gramStart"/>
      <w:r w:rsidRPr="0085245E">
        <w:rPr>
          <w:szCs w:val="28"/>
        </w:rPr>
        <w:t>В целях совершенствования</w:t>
      </w:r>
      <w:r w:rsidR="00943715">
        <w:rPr>
          <w:szCs w:val="28"/>
        </w:rPr>
        <w:t xml:space="preserve"> законодательства Республики Дагестан, а также дальнейшего развития в республике института оценки регулирующего воздействия, </w:t>
      </w:r>
      <w:r w:rsidRPr="0085245E">
        <w:rPr>
          <w:szCs w:val="28"/>
        </w:rPr>
        <w:t>в соответстви</w:t>
      </w:r>
      <w:r w:rsidR="00943715">
        <w:rPr>
          <w:szCs w:val="28"/>
        </w:rPr>
        <w:t>и</w:t>
      </w:r>
      <w:r w:rsidRPr="0085245E">
        <w:rPr>
          <w:szCs w:val="28"/>
        </w:rPr>
        <w:t xml:space="preserve"> с Федеральным законом от 30 декабря </w:t>
      </w:r>
      <w:r w:rsidR="00E111FA">
        <w:rPr>
          <w:szCs w:val="28"/>
        </w:rPr>
        <w:t xml:space="preserve"> </w:t>
      </w:r>
      <w:r w:rsidRPr="0085245E">
        <w:rPr>
          <w:szCs w:val="28"/>
        </w:rPr>
        <w:t xml:space="preserve">2015 года № 447-ФЗ </w:t>
      </w:r>
      <w:r w:rsidRPr="0085245E">
        <w:rPr>
          <w:rFonts w:eastAsia="Times New Roman"/>
          <w:szCs w:val="28"/>
          <w:lang w:eastAsia="ru-RU"/>
        </w:rPr>
        <w:t>«</w:t>
      </w:r>
      <w:r w:rsidRPr="0085245E">
        <w:rPr>
          <w:rFonts w:eastAsia="Times New Roman" w:cs="Arial"/>
          <w:szCs w:val="28"/>
          <w:lang w:eastAsia="ru-RU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</w:t>
      </w:r>
      <w:r w:rsidR="0033526F">
        <w:rPr>
          <w:rFonts w:eastAsia="Times New Roman" w:cs="Arial"/>
          <w:szCs w:val="28"/>
          <w:lang w:eastAsia="ru-RU"/>
        </w:rPr>
        <w:t>,</w:t>
      </w:r>
      <w:r w:rsidRPr="0085245E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в республике 22 декабря 2016 года </w:t>
      </w:r>
      <w:r w:rsidRPr="00165EB8">
        <w:rPr>
          <w:rFonts w:eastAsia="Times New Roman" w:cs="Arial"/>
          <w:szCs w:val="28"/>
          <w:lang w:eastAsia="ru-RU"/>
        </w:rPr>
        <w:t>принят Закон Республики Дагестан</w:t>
      </w:r>
      <w:proofErr w:type="gramEnd"/>
      <w:r w:rsidRPr="00165EB8">
        <w:rPr>
          <w:rFonts w:eastAsia="Times New Roman" w:cs="Arial"/>
          <w:szCs w:val="28"/>
          <w:lang w:eastAsia="ru-RU"/>
        </w:rPr>
        <w:t xml:space="preserve"> «О внесении изменений в Закон Республики Дагестан «О порядке </w:t>
      </w:r>
      <w:proofErr w:type="gramStart"/>
      <w:r w:rsidRPr="00165EB8">
        <w:rPr>
          <w:rFonts w:eastAsia="Times New Roman" w:cs="Arial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165EB8">
        <w:rPr>
          <w:rFonts w:eastAsia="Times New Roman" w:cs="Arial"/>
          <w:szCs w:val="28"/>
          <w:lang w:eastAsia="ru-RU"/>
        </w:rPr>
        <w:t xml:space="preserve"> и порядке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rFonts w:eastAsia="Times New Roman" w:cs="Arial"/>
          <w:szCs w:val="28"/>
          <w:lang w:eastAsia="ru-RU"/>
        </w:rPr>
        <w:t>.</w:t>
      </w:r>
    </w:p>
    <w:p w:rsidR="008F297A" w:rsidRDefault="008F297A" w:rsidP="008F297A">
      <w:pPr>
        <w:ind w:firstLine="709"/>
        <w:jc w:val="both"/>
      </w:pPr>
      <w:r>
        <w:rPr>
          <w:rFonts w:eastAsia="Times New Roman" w:cs="Arial"/>
          <w:szCs w:val="28"/>
          <w:lang w:eastAsia="ru-RU"/>
        </w:rPr>
        <w:t>Указанным законом оп</w:t>
      </w:r>
      <w:r w:rsidRPr="00165EB8">
        <w:rPr>
          <w:rFonts w:eastAsia="Times New Roman" w:cs="Arial"/>
          <w:szCs w:val="28"/>
          <w:lang w:eastAsia="ru-RU"/>
        </w:rPr>
        <w:t>редел</w:t>
      </w:r>
      <w:r>
        <w:rPr>
          <w:rFonts w:eastAsia="Times New Roman" w:cs="Arial"/>
          <w:szCs w:val="28"/>
          <w:lang w:eastAsia="ru-RU"/>
        </w:rPr>
        <w:t>ен</w:t>
      </w:r>
      <w:r w:rsidRPr="00165EB8">
        <w:rPr>
          <w:rFonts w:eastAsia="Times New Roman" w:cs="Arial"/>
          <w:szCs w:val="28"/>
          <w:lang w:eastAsia="ru-RU"/>
        </w:rPr>
        <w:t xml:space="preserve"> перечень муниципальных образований Республики Дагестан, в которых проведение ОРВ проектов муниципальных нормативных правовых актов и экспертизы муниципальных нормативных правовых актов является обязательным с 1 января 2017 года.</w:t>
      </w:r>
    </w:p>
    <w:p w:rsidR="000A6DE6" w:rsidRDefault="008645B4" w:rsidP="008645B4">
      <w:pPr>
        <w:ind w:firstLine="709"/>
        <w:jc w:val="both"/>
      </w:pPr>
      <w:r>
        <w:t xml:space="preserve">Надеемся, что данная информация позволит включиться в процесс организации в Республике Дагестан института оценки регулирующего воздействия представителей бизнес сообщества </w:t>
      </w:r>
      <w:r w:rsidR="00674901">
        <w:t>и повысить качество</w:t>
      </w:r>
      <w:r>
        <w:t xml:space="preserve"> заключений об оценке регулирующего воздействия</w:t>
      </w:r>
      <w:r w:rsidR="00676EEB">
        <w:t xml:space="preserve"> </w:t>
      </w:r>
      <w:r w:rsidR="00814BB3">
        <w:t xml:space="preserve">на проекты нормативных правовых актов Республики Дагестан, проекты муниципальных нормативных правовых актов, </w:t>
      </w:r>
      <w:r>
        <w:t>подгот</w:t>
      </w:r>
      <w:r w:rsidR="00A17AE3">
        <w:t>а</w:t>
      </w:r>
      <w:r>
        <w:t>вл</w:t>
      </w:r>
      <w:r w:rsidR="00A17AE3">
        <w:t xml:space="preserve">иваемых </w:t>
      </w:r>
      <w:r>
        <w:t>органами исполнительной власти Республики Дагестан</w:t>
      </w:r>
      <w:r w:rsidR="008F297A">
        <w:t xml:space="preserve">, органами местного </w:t>
      </w:r>
      <w:r w:rsidR="00676EEB">
        <w:t>самоуправления,</w:t>
      </w:r>
      <w:r>
        <w:t xml:space="preserve"> а также </w:t>
      </w:r>
      <w:r w:rsidR="00814BB3">
        <w:t xml:space="preserve">заключений </w:t>
      </w:r>
      <w:r>
        <w:t xml:space="preserve"> по итогам экспертизы нормативных правовых актов Республики Дагестан</w:t>
      </w:r>
      <w:r w:rsidR="008F297A">
        <w:t xml:space="preserve"> и экспертизы муниципальных нормативных правовых актов</w:t>
      </w:r>
      <w:r>
        <w:t>.</w:t>
      </w:r>
    </w:p>
    <w:p w:rsidR="009D42E2" w:rsidRDefault="009D42E2" w:rsidP="008645B4">
      <w:pPr>
        <w:ind w:firstLine="709"/>
        <w:jc w:val="both"/>
      </w:pPr>
    </w:p>
    <w:p w:rsidR="005140B8" w:rsidRDefault="005140B8" w:rsidP="008645B4">
      <w:pPr>
        <w:ind w:firstLine="709"/>
        <w:jc w:val="both"/>
      </w:pPr>
    </w:p>
    <w:p w:rsidR="005140B8" w:rsidRDefault="005140B8" w:rsidP="00CF4D58">
      <w:pPr>
        <w:ind w:firstLine="709"/>
        <w:jc w:val="center"/>
      </w:pPr>
      <w:bookmarkStart w:id="0" w:name="_GoBack"/>
      <w:bookmarkEnd w:id="0"/>
    </w:p>
    <w:sectPr w:rsidR="005140B8" w:rsidSect="009D4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7B"/>
    <w:rsid w:val="00031B7B"/>
    <w:rsid w:val="000A6DE6"/>
    <w:rsid w:val="000E04A1"/>
    <w:rsid w:val="0033526F"/>
    <w:rsid w:val="003C2C33"/>
    <w:rsid w:val="003E4013"/>
    <w:rsid w:val="004069F9"/>
    <w:rsid w:val="004A3B4D"/>
    <w:rsid w:val="005140B8"/>
    <w:rsid w:val="005D6E17"/>
    <w:rsid w:val="00674901"/>
    <w:rsid w:val="00676EEB"/>
    <w:rsid w:val="00747D94"/>
    <w:rsid w:val="007854B7"/>
    <w:rsid w:val="00814BB3"/>
    <w:rsid w:val="00851748"/>
    <w:rsid w:val="008645B4"/>
    <w:rsid w:val="00866230"/>
    <w:rsid w:val="008F297A"/>
    <w:rsid w:val="00943715"/>
    <w:rsid w:val="009D42E2"/>
    <w:rsid w:val="009F6227"/>
    <w:rsid w:val="00A17AE3"/>
    <w:rsid w:val="00BE0892"/>
    <w:rsid w:val="00CF4D58"/>
    <w:rsid w:val="00D031C6"/>
    <w:rsid w:val="00D32A44"/>
    <w:rsid w:val="00E047E0"/>
    <w:rsid w:val="00E111FA"/>
    <w:rsid w:val="00F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30"/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character" w:styleId="af4">
    <w:name w:val="Hyperlink"/>
    <w:basedOn w:val="a0"/>
    <w:uiPriority w:val="99"/>
    <w:unhideWhenUsed/>
    <w:rsid w:val="00D32A4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E04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0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30"/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6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character" w:styleId="af4">
    <w:name w:val="Hyperlink"/>
    <w:basedOn w:val="a0"/>
    <w:uiPriority w:val="99"/>
    <w:unhideWhenUsed/>
    <w:rsid w:val="00D32A44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E04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E0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orv.ru" TargetMode="External"/><Relationship Id="rId5" Type="http://schemas.openxmlformats.org/officeDocument/2006/relationships/hyperlink" Target="http://www.minec-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Чеэров  Гаджи Магомедович</dc:creator>
  <cp:keywords/>
  <dc:description/>
  <cp:lastModifiedBy>Сунгурова Марианна Шамиловна</cp:lastModifiedBy>
  <cp:revision>28</cp:revision>
  <cp:lastPrinted>2017-03-30T11:41:00Z</cp:lastPrinted>
  <dcterms:created xsi:type="dcterms:W3CDTF">2017-03-28T07:41:00Z</dcterms:created>
  <dcterms:modified xsi:type="dcterms:W3CDTF">2017-03-30T14:17:00Z</dcterms:modified>
</cp:coreProperties>
</file>