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2A" w:rsidRPr="00046DF3" w:rsidRDefault="000A522A" w:rsidP="00046D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3B8F" w:rsidRDefault="000A522A" w:rsidP="00BD3B8F">
      <w:pPr>
        <w:spacing w:after="0" w:line="20" w:lineRule="atLeast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DF3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3A09DB" w:rsidRPr="00046DF3" w:rsidRDefault="000A522A" w:rsidP="00BD3B8F">
      <w:pPr>
        <w:spacing w:after="0" w:line="20" w:lineRule="atLeast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6DF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46DF3">
        <w:rPr>
          <w:rFonts w:ascii="Times New Roman" w:hAnsi="Times New Roman" w:cs="Times New Roman"/>
          <w:b/>
          <w:sz w:val="28"/>
          <w:szCs w:val="28"/>
        </w:rPr>
        <w:t xml:space="preserve"> результатах </w:t>
      </w:r>
      <w:r w:rsidR="00BD3B8F">
        <w:rPr>
          <w:rFonts w:ascii="Times New Roman" w:hAnsi="Times New Roman" w:cs="Times New Roman"/>
          <w:b/>
          <w:sz w:val="28"/>
          <w:szCs w:val="28"/>
        </w:rPr>
        <w:t xml:space="preserve">деятельности  </w:t>
      </w:r>
      <w:r w:rsidRPr="00046DF3">
        <w:rPr>
          <w:rFonts w:ascii="Times New Roman" w:hAnsi="Times New Roman" w:cs="Times New Roman"/>
          <w:b/>
          <w:sz w:val="28"/>
          <w:szCs w:val="28"/>
        </w:rPr>
        <w:t>Межотраслевого совета потребителей по вопросам деятельности субъектов естественных монополий при Г</w:t>
      </w:r>
      <w:r w:rsidR="00B67634" w:rsidRPr="00046DF3">
        <w:rPr>
          <w:rFonts w:ascii="Times New Roman" w:hAnsi="Times New Roman" w:cs="Times New Roman"/>
          <w:b/>
          <w:sz w:val="28"/>
          <w:szCs w:val="28"/>
        </w:rPr>
        <w:t>лаве Республики Дагестан за 2017</w:t>
      </w:r>
      <w:r w:rsidRPr="00046D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14E6" w:rsidRPr="00046DF3" w:rsidRDefault="002114E6" w:rsidP="00046D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4E6" w:rsidRPr="00046DF3" w:rsidRDefault="002114E6" w:rsidP="00046D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DF3" w:rsidRPr="00046DF3" w:rsidRDefault="00B67634" w:rsidP="00BD3B8F">
      <w:pPr>
        <w:spacing w:after="0" w:line="240" w:lineRule="auto"/>
        <w:ind w:firstLine="709"/>
        <w:jc w:val="both"/>
        <w:rPr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В 2017</w:t>
      </w:r>
      <w:r w:rsidR="000A522A" w:rsidRPr="00046DF3">
        <w:rPr>
          <w:rFonts w:ascii="Times New Roman" w:hAnsi="Times New Roman" w:cs="Times New Roman"/>
          <w:sz w:val="28"/>
          <w:szCs w:val="28"/>
        </w:rPr>
        <w:t xml:space="preserve"> году проведены заседания Межотраслевого совета потребителей по вопросам деятельности субъектов естественных монополий при Главе Республики Дагестан</w:t>
      </w:r>
      <w:r w:rsidR="003A09DB" w:rsidRPr="00046DF3">
        <w:rPr>
          <w:rFonts w:ascii="Times New Roman" w:hAnsi="Times New Roman" w:cs="Times New Roman"/>
          <w:sz w:val="28"/>
          <w:szCs w:val="28"/>
        </w:rPr>
        <w:t xml:space="preserve"> (далее – Межотраслевой совет)</w:t>
      </w:r>
      <w:r w:rsidR="000A522A" w:rsidRPr="00046DF3">
        <w:rPr>
          <w:rFonts w:ascii="Times New Roman" w:hAnsi="Times New Roman" w:cs="Times New Roman"/>
          <w:sz w:val="28"/>
          <w:szCs w:val="28"/>
        </w:rPr>
        <w:t>, на кото</w:t>
      </w:r>
      <w:r w:rsidR="008604CC" w:rsidRPr="00046DF3">
        <w:rPr>
          <w:rFonts w:ascii="Times New Roman" w:hAnsi="Times New Roman" w:cs="Times New Roman"/>
          <w:sz w:val="28"/>
          <w:szCs w:val="28"/>
        </w:rPr>
        <w:t>рых были рас</w:t>
      </w:r>
      <w:r w:rsidR="000A522A" w:rsidRPr="00046DF3">
        <w:rPr>
          <w:rFonts w:ascii="Times New Roman" w:hAnsi="Times New Roman" w:cs="Times New Roman"/>
          <w:sz w:val="28"/>
          <w:szCs w:val="28"/>
        </w:rPr>
        <w:t xml:space="preserve">смотрены </w:t>
      </w:r>
      <w:r w:rsidR="00046DF3" w:rsidRPr="00046DF3">
        <w:rPr>
          <w:sz w:val="28"/>
          <w:szCs w:val="28"/>
        </w:rPr>
        <w:t>вопросы:</w:t>
      </w:r>
    </w:p>
    <w:p w:rsidR="00046DF3" w:rsidRPr="00046DF3" w:rsidRDefault="00046DF3" w:rsidP="00046DF3">
      <w:pPr>
        <w:pStyle w:val="20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proofErr w:type="gramStart"/>
      <w:r w:rsidRPr="00046DF3">
        <w:rPr>
          <w:sz w:val="28"/>
          <w:szCs w:val="28"/>
        </w:rPr>
        <w:t>об</w:t>
      </w:r>
      <w:proofErr w:type="gramEnd"/>
      <w:r w:rsidRPr="00046DF3">
        <w:rPr>
          <w:sz w:val="28"/>
          <w:szCs w:val="28"/>
        </w:rPr>
        <w:t xml:space="preserve"> утверждении розничных цен на природный газ, реализуемый населению Республики Дагестан;</w:t>
      </w:r>
    </w:p>
    <w:p w:rsidR="00046DF3" w:rsidRPr="00046DF3" w:rsidRDefault="00046DF3" w:rsidP="00046DF3">
      <w:pPr>
        <w:pStyle w:val="20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proofErr w:type="gramStart"/>
      <w:r w:rsidRPr="00046DF3">
        <w:rPr>
          <w:sz w:val="28"/>
          <w:szCs w:val="28"/>
        </w:rPr>
        <w:t>о</w:t>
      </w:r>
      <w:proofErr w:type="gramEnd"/>
      <w:r w:rsidRPr="00046DF3">
        <w:rPr>
          <w:sz w:val="28"/>
          <w:szCs w:val="28"/>
        </w:rPr>
        <w:t xml:space="preserve"> выполнении в 2017 году инвестиционных программ организаций, осуществляющих регулируемые виды, деятельности в сфере тепло-, водоснабжения и водоотведения, и проекты инвестиционных программ на 2017 год;</w:t>
      </w:r>
    </w:p>
    <w:p w:rsidR="00046DF3" w:rsidRPr="00046DF3" w:rsidRDefault="00046DF3" w:rsidP="00046DF3">
      <w:pPr>
        <w:pStyle w:val="20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proofErr w:type="gramStart"/>
      <w:r w:rsidRPr="00046DF3">
        <w:rPr>
          <w:sz w:val="28"/>
          <w:szCs w:val="28"/>
        </w:rPr>
        <w:t>о</w:t>
      </w:r>
      <w:proofErr w:type="gramEnd"/>
      <w:r w:rsidRPr="00046DF3">
        <w:rPr>
          <w:sz w:val="28"/>
          <w:szCs w:val="28"/>
        </w:rPr>
        <w:t xml:space="preserve"> корректировках инвестиционных программ субъектов электроэнергетики; </w:t>
      </w:r>
    </w:p>
    <w:p w:rsidR="00046DF3" w:rsidRPr="00046DF3" w:rsidRDefault="00046DF3" w:rsidP="00046DF3">
      <w:pPr>
        <w:pStyle w:val="20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r w:rsidRPr="00046DF3">
        <w:rPr>
          <w:sz w:val="28"/>
          <w:szCs w:val="28"/>
        </w:rPr>
        <w:t>возращение РЭК-департаментом проектов инвестиционных программ на доработку регулируемым организациям в связи с их несоответствием требованиям постановлений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 и от 5 мая 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теплоснабжения...»;</w:t>
      </w:r>
    </w:p>
    <w:p w:rsidR="00046DF3" w:rsidRPr="00046DF3" w:rsidRDefault="00046DF3" w:rsidP="00046DF3">
      <w:pPr>
        <w:pStyle w:val="20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proofErr w:type="gramStart"/>
      <w:r w:rsidRPr="00046DF3">
        <w:rPr>
          <w:sz w:val="28"/>
          <w:szCs w:val="28"/>
        </w:rPr>
        <w:t>проекты</w:t>
      </w:r>
      <w:proofErr w:type="gramEnd"/>
      <w:r w:rsidRPr="00046DF3">
        <w:rPr>
          <w:sz w:val="28"/>
          <w:szCs w:val="28"/>
        </w:rPr>
        <w:t xml:space="preserve"> корректировок инвестиционных программ сетевых организаций, обусловленных необходимостью замещения отдельных мероприятий утвержденных инвестиционных программ, которые не повлекут увеличения темпов роста тарифов на услуги по передаче электрической энергии</w:t>
      </w:r>
      <w:r w:rsidR="00BD3B8F">
        <w:rPr>
          <w:sz w:val="28"/>
          <w:szCs w:val="28"/>
        </w:rPr>
        <w:t>.</w:t>
      </w:r>
    </w:p>
    <w:p w:rsidR="00046DF3" w:rsidRPr="00046DF3" w:rsidRDefault="00046DF3" w:rsidP="00046DF3">
      <w:pPr>
        <w:pStyle w:val="20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r w:rsidRPr="00046DF3">
        <w:rPr>
          <w:sz w:val="28"/>
          <w:szCs w:val="28"/>
        </w:rPr>
        <w:t xml:space="preserve">Также члены Совета рекомендовали главам городских округов принять исчерпывающие меры, направленные на организацию надлежащего контроля за реализацией утвержденных инвестиционных программ в соответствии существующим порядком, реализовав все виды контроля и организациям, осуществляющим регулируемые виды деятельности, при разработке проектов инвестиционных программ в качестве основных источников финансирования предусматривать заемные средства, </w:t>
      </w:r>
      <w:r w:rsidRPr="00046DF3">
        <w:rPr>
          <w:sz w:val="28"/>
          <w:szCs w:val="28"/>
        </w:rPr>
        <w:lastRenderedPageBreak/>
        <w:t>амортизационные отчисления, экономию от сокращения операционных расходов, расходов на топливно-энергетические ресурсы и сокращения величины сверхнормативных потерь, плату за подключение</w:t>
      </w:r>
      <w:r w:rsidR="00BD3B8F">
        <w:rPr>
          <w:sz w:val="28"/>
          <w:szCs w:val="28"/>
        </w:rPr>
        <w:t>.</w:t>
      </w:r>
    </w:p>
    <w:p w:rsidR="00046DF3" w:rsidRPr="00046DF3" w:rsidRDefault="00046DF3" w:rsidP="00046DF3">
      <w:pPr>
        <w:pStyle w:val="20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r w:rsidRPr="00046DF3">
        <w:rPr>
          <w:sz w:val="28"/>
          <w:szCs w:val="28"/>
        </w:rPr>
        <w:t>Участники заседания Совета приняли к сведению информацию РСТ в отношении формирования конечной цены на электроэнергию для потребителей категории «Прочие», факторах, влияющих на ее рост и находящихся в компетенции органа ценового регулирования, и выразили мнение о целесообразности снижения тарифной нагрузки на потребителей путем распределения нагрузки на потребителей всех ценовых зон России.</w:t>
      </w:r>
    </w:p>
    <w:p w:rsidR="00046DF3" w:rsidRPr="00046DF3" w:rsidRDefault="00046DF3" w:rsidP="00046DF3">
      <w:pPr>
        <w:pStyle w:val="20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r w:rsidRPr="00046DF3">
        <w:rPr>
          <w:sz w:val="28"/>
          <w:szCs w:val="28"/>
        </w:rPr>
        <w:t xml:space="preserve">На заседании </w:t>
      </w:r>
      <w:r w:rsidR="00BD3B8F" w:rsidRPr="00046DF3">
        <w:rPr>
          <w:sz w:val="28"/>
          <w:szCs w:val="28"/>
        </w:rPr>
        <w:t xml:space="preserve">Межотраслевого совета </w:t>
      </w:r>
      <w:r w:rsidR="00BD3B8F">
        <w:rPr>
          <w:sz w:val="28"/>
          <w:szCs w:val="28"/>
        </w:rPr>
        <w:t xml:space="preserve">в </w:t>
      </w:r>
      <w:r w:rsidRPr="00046DF3">
        <w:rPr>
          <w:sz w:val="28"/>
          <w:szCs w:val="28"/>
        </w:rPr>
        <w:t>2017 год</w:t>
      </w:r>
      <w:r w:rsidR="00BD3B8F">
        <w:rPr>
          <w:sz w:val="28"/>
          <w:szCs w:val="28"/>
        </w:rPr>
        <w:t>у</w:t>
      </w:r>
      <w:r w:rsidRPr="00046DF3">
        <w:rPr>
          <w:sz w:val="28"/>
          <w:szCs w:val="28"/>
        </w:rPr>
        <w:t xml:space="preserve"> </w:t>
      </w:r>
      <w:r w:rsidR="00BD3B8F">
        <w:rPr>
          <w:sz w:val="28"/>
          <w:szCs w:val="28"/>
        </w:rPr>
        <w:t xml:space="preserve">также </w:t>
      </w:r>
      <w:r w:rsidRPr="00046DF3">
        <w:rPr>
          <w:sz w:val="28"/>
          <w:szCs w:val="28"/>
        </w:rPr>
        <w:t>были рассмотрены вопросы:</w:t>
      </w:r>
    </w:p>
    <w:p w:rsidR="00046DF3" w:rsidRPr="00046DF3" w:rsidRDefault="00046DF3" w:rsidP="00046DF3">
      <w:pPr>
        <w:pStyle w:val="20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proofErr w:type="gramStart"/>
      <w:r w:rsidRPr="00046DF3">
        <w:rPr>
          <w:sz w:val="28"/>
          <w:szCs w:val="28"/>
        </w:rPr>
        <w:t>об</w:t>
      </w:r>
      <w:proofErr w:type="gramEnd"/>
      <w:r w:rsidRPr="00046DF3">
        <w:rPr>
          <w:sz w:val="28"/>
          <w:szCs w:val="28"/>
        </w:rPr>
        <w:t xml:space="preserve"> установлении тарифов на электрическую энергию для населения на территории Республики Дагестан на 2018 год;</w:t>
      </w:r>
    </w:p>
    <w:p w:rsidR="00046DF3" w:rsidRPr="00046DF3" w:rsidRDefault="00046DF3" w:rsidP="00046DF3">
      <w:pPr>
        <w:pStyle w:val="20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proofErr w:type="gramStart"/>
      <w:r w:rsidRPr="00046DF3">
        <w:rPr>
          <w:sz w:val="28"/>
          <w:szCs w:val="28"/>
        </w:rPr>
        <w:t>об</w:t>
      </w:r>
      <w:proofErr w:type="gramEnd"/>
      <w:r w:rsidRPr="00046DF3">
        <w:rPr>
          <w:sz w:val="28"/>
          <w:szCs w:val="28"/>
        </w:rPr>
        <w:t xml:space="preserve"> установлении тарифов на перевозку пассажиров и</w:t>
      </w:r>
      <w:r w:rsidR="004306AD">
        <w:rPr>
          <w:sz w:val="28"/>
          <w:szCs w:val="28"/>
        </w:rPr>
        <w:t xml:space="preserve"> </w:t>
      </w:r>
      <w:r w:rsidR="004306AD" w:rsidRPr="00046DF3">
        <w:rPr>
          <w:sz w:val="28"/>
          <w:szCs w:val="28"/>
        </w:rPr>
        <w:t>багажа</w:t>
      </w:r>
      <w:r w:rsidRPr="00046DF3">
        <w:rPr>
          <w:sz w:val="28"/>
          <w:szCs w:val="28"/>
        </w:rPr>
        <w:t xml:space="preserve"> железнодорожным транспортом</w:t>
      </w:r>
      <w:r w:rsidR="004306AD">
        <w:rPr>
          <w:sz w:val="28"/>
          <w:szCs w:val="28"/>
        </w:rPr>
        <w:t>;</w:t>
      </w:r>
    </w:p>
    <w:p w:rsidR="00046DF3" w:rsidRPr="00046DF3" w:rsidRDefault="00046DF3" w:rsidP="00046DF3">
      <w:pPr>
        <w:pStyle w:val="20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proofErr w:type="gramStart"/>
      <w:r w:rsidRPr="00046DF3">
        <w:rPr>
          <w:sz w:val="28"/>
          <w:szCs w:val="28"/>
        </w:rPr>
        <w:t>проекты</w:t>
      </w:r>
      <w:proofErr w:type="gramEnd"/>
      <w:r w:rsidRPr="00046DF3">
        <w:rPr>
          <w:sz w:val="28"/>
          <w:szCs w:val="28"/>
        </w:rPr>
        <w:t xml:space="preserve"> инвестиционных программ организаций в сфере электроэнергетики и в сфере теплоснабжения.</w:t>
      </w:r>
    </w:p>
    <w:p w:rsidR="004306AD" w:rsidRDefault="00046DF3" w:rsidP="00046DF3">
      <w:pPr>
        <w:pStyle w:val="20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r w:rsidRPr="00046DF3">
        <w:rPr>
          <w:sz w:val="28"/>
          <w:szCs w:val="28"/>
        </w:rPr>
        <w:t xml:space="preserve">Участники заседания Совета указанные вопросы обсудили и одобрили: </w:t>
      </w:r>
    </w:p>
    <w:p w:rsidR="00046DF3" w:rsidRPr="00046DF3" w:rsidRDefault="00046DF3" w:rsidP="00046DF3">
      <w:pPr>
        <w:pStyle w:val="20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proofErr w:type="gramStart"/>
      <w:r w:rsidRPr="00046DF3">
        <w:rPr>
          <w:sz w:val="28"/>
          <w:szCs w:val="28"/>
        </w:rPr>
        <w:t>предложенный</w:t>
      </w:r>
      <w:proofErr w:type="gramEnd"/>
      <w:r w:rsidRPr="00046DF3">
        <w:rPr>
          <w:sz w:val="28"/>
          <w:szCs w:val="28"/>
        </w:rPr>
        <w:t xml:space="preserve"> РСТ рост тарифов на электрическую энергию для населения на территории Республики Дагестан на 2018 год с 1 июля в пределах 4%, что соответствует ограничениям повышения платежей за коммунальные услуги на 2018 год и параметрам прогнозируемой инфляции (декабрь 2018 года к декабрю 2017 года);</w:t>
      </w:r>
    </w:p>
    <w:p w:rsidR="00046DF3" w:rsidRPr="00046DF3" w:rsidRDefault="00046DF3" w:rsidP="00046DF3">
      <w:pPr>
        <w:pStyle w:val="20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proofErr w:type="gramStart"/>
      <w:r w:rsidRPr="00046DF3">
        <w:rPr>
          <w:sz w:val="28"/>
          <w:szCs w:val="28"/>
        </w:rPr>
        <w:t>проект</w:t>
      </w:r>
      <w:proofErr w:type="gramEnd"/>
      <w:r w:rsidRPr="00046DF3">
        <w:rPr>
          <w:sz w:val="28"/>
          <w:szCs w:val="28"/>
        </w:rPr>
        <w:t xml:space="preserve"> тарифных решений РСТ на перевозку пассажиров в пригородном железнодорожном сообщении с ростом в рамках прогнозируемых инфляционных показателей на 2018 год - на 4% (декабрь 2018 года к декабрю 2017 года);</w:t>
      </w:r>
    </w:p>
    <w:p w:rsidR="00046DF3" w:rsidRPr="00046DF3" w:rsidRDefault="00046DF3" w:rsidP="00046DF3">
      <w:pPr>
        <w:pStyle w:val="20"/>
        <w:shd w:val="clear" w:color="auto" w:fill="auto"/>
        <w:spacing w:after="648" w:line="276" w:lineRule="auto"/>
        <w:ind w:firstLine="740"/>
        <w:jc w:val="both"/>
        <w:rPr>
          <w:sz w:val="28"/>
          <w:szCs w:val="28"/>
        </w:rPr>
      </w:pPr>
      <w:r w:rsidRPr="00046DF3">
        <w:rPr>
          <w:sz w:val="28"/>
          <w:szCs w:val="28"/>
        </w:rPr>
        <w:t xml:space="preserve">Министерству строительства и жилищно-коммунального хозяйства Республики Дагестан совместно с </w:t>
      </w:r>
      <w:r w:rsidR="004306AD" w:rsidRPr="00046DF3">
        <w:rPr>
          <w:sz w:val="28"/>
          <w:szCs w:val="28"/>
        </w:rPr>
        <w:t xml:space="preserve">Министерством </w:t>
      </w:r>
      <w:r w:rsidRPr="00046DF3">
        <w:rPr>
          <w:sz w:val="28"/>
          <w:szCs w:val="28"/>
        </w:rPr>
        <w:t>транспорта, энергетики и связи Республики Дагестан и сетевым организациям участники заседания Совета рекомендовали обеспечить создание единого интернет-портала с исчерпывающим объемом доступной информации о порядке технологического присоединения, наличия доступных мощностей в соответствии с распоряжением Правительства Российской Федерации от 31 января 2017 года № 147-р в целях упрощения процедур ведения бизнеса и повышения инвестиционной привлекательности субъектов Российской Федерации.</w:t>
      </w:r>
    </w:p>
    <w:p w:rsidR="004541E4" w:rsidRPr="00046DF3" w:rsidRDefault="004541E4" w:rsidP="000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lastRenderedPageBreak/>
        <w:t>Все утвержденные РСТ Дагестана тарифы приняты в рамках предельных (максимальных) индексов изменения размера вносимой гражданами платы, предельных уровней тарифов, установленных ФАС России, и в соответствии с Прогнозом социально-экономического развития РФ на 2018 год и плановый период 2019-2020гг.</w:t>
      </w:r>
    </w:p>
    <w:p w:rsidR="004541E4" w:rsidRPr="00046DF3" w:rsidRDefault="004541E4" w:rsidP="00046D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6DF3">
        <w:rPr>
          <w:rFonts w:ascii="Times New Roman" w:hAnsi="Times New Roman" w:cs="Times New Roman"/>
          <w:sz w:val="28"/>
          <w:szCs w:val="28"/>
          <w:u w:val="single"/>
        </w:rPr>
        <w:t>Электроснабжение</w:t>
      </w:r>
    </w:p>
    <w:p w:rsidR="004541E4" w:rsidRPr="00046DF3" w:rsidRDefault="004541E4" w:rsidP="00046DF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DF3">
        <w:rPr>
          <w:rFonts w:ascii="Times New Roman" w:hAnsi="Times New Roman" w:cs="Times New Roman"/>
          <w:i/>
          <w:sz w:val="28"/>
          <w:szCs w:val="28"/>
        </w:rPr>
        <w:t>Тарифы на услуги по передаче электрической энергии.</w:t>
      </w:r>
    </w:p>
    <w:p w:rsidR="004541E4" w:rsidRPr="00046DF3" w:rsidRDefault="004541E4" w:rsidP="000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Единые котловые тарифы на услуги по передаче электрической энергии по региональным сетям Республики Дагестан установлены в рамках предельных минимальных и максимальных уровней тарифов, утвержденных ФАС России.</w:t>
      </w:r>
    </w:p>
    <w:p w:rsidR="004541E4" w:rsidRPr="00046DF3" w:rsidRDefault="004541E4" w:rsidP="000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Тарифы на услуги по передаче электрической энергии по сетям Республики Дагестан для прочих потребителей, дифференцированные по уровням напряжения в сети, составили:</w:t>
      </w:r>
    </w:p>
    <w:p w:rsidR="004541E4" w:rsidRPr="00046DF3" w:rsidRDefault="004541E4" w:rsidP="00046D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815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0815"/>
      </w:tblGrid>
      <w:tr w:rsidR="004541E4" w:rsidRPr="00046DF3" w:rsidTr="004541E4">
        <w:trPr>
          <w:trHeight w:val="720"/>
        </w:trPr>
        <w:tc>
          <w:tcPr>
            <w:tcW w:w="10808" w:type="dxa"/>
            <w:vAlign w:val="center"/>
          </w:tcPr>
          <w:tbl>
            <w:tblPr>
              <w:tblW w:w="78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851"/>
              <w:gridCol w:w="851"/>
              <w:gridCol w:w="850"/>
              <w:gridCol w:w="709"/>
              <w:gridCol w:w="850"/>
              <w:gridCol w:w="851"/>
              <w:gridCol w:w="850"/>
              <w:gridCol w:w="711"/>
            </w:tblGrid>
            <w:tr w:rsidR="004541E4" w:rsidRPr="00046DF3">
              <w:trPr>
                <w:trHeight w:val="390"/>
                <w:jc w:val="center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Ед. изм.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46D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 01.01.2018г.</w:t>
                  </w:r>
                  <w:proofErr w:type="gramEnd"/>
                </w:p>
              </w:tc>
              <w:tc>
                <w:tcPr>
                  <w:tcW w:w="326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46D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 w:rsidRPr="00046D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01.07.2018 г.</w:t>
                  </w:r>
                </w:p>
              </w:tc>
            </w:tr>
            <w:tr w:rsidR="004541E4" w:rsidRPr="00046DF3">
              <w:trPr>
                <w:trHeight w:val="480"/>
                <w:jc w:val="center"/>
              </w:trPr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41E4" w:rsidRPr="00046DF3" w:rsidRDefault="004541E4" w:rsidP="00046DF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СН-1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СН-2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СН-1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СН-2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НН</w:t>
                  </w:r>
                </w:p>
              </w:tc>
            </w:tr>
            <w:tr w:rsidR="004541E4" w:rsidRPr="00046DF3">
              <w:trPr>
                <w:trHeight w:val="660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руб./</w:t>
                  </w:r>
                  <w:proofErr w:type="spellStart"/>
                  <w:r w:rsidRPr="00046D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кВтч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1,29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0,83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1,39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541E4" w:rsidRPr="00046DF3" w:rsidRDefault="004541E4" w:rsidP="00046D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1,28</w:t>
                  </w:r>
                </w:p>
              </w:tc>
            </w:tr>
          </w:tbl>
          <w:p w:rsidR="004541E4" w:rsidRPr="00046DF3" w:rsidRDefault="004541E4" w:rsidP="00046DF3">
            <w:pPr>
              <w:tabs>
                <w:tab w:val="left" w:pos="10592"/>
              </w:tabs>
              <w:autoSpaceDE w:val="0"/>
              <w:autoSpaceDN w:val="0"/>
              <w:adjustRightInd w:val="0"/>
              <w:ind w:righ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1E4" w:rsidRPr="00046DF3" w:rsidRDefault="004541E4" w:rsidP="00046DF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DF3">
        <w:rPr>
          <w:rFonts w:ascii="Times New Roman" w:hAnsi="Times New Roman" w:cs="Times New Roman"/>
          <w:i/>
          <w:sz w:val="28"/>
          <w:szCs w:val="28"/>
        </w:rPr>
        <w:t xml:space="preserve">Сбытовые надбавки гарантирующего поставщика электрической энергии </w:t>
      </w:r>
    </w:p>
    <w:p w:rsidR="004541E4" w:rsidRPr="00046DF3" w:rsidRDefault="004541E4" w:rsidP="000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 xml:space="preserve">Регулирование сбытовых надбавок гарантирующего поставщика на 2018 год осуществлялось в соответствии с приказом ФАС России от 21.11.2017г. №1554/17 «Об утверждении Методических указаний по расчету сбытовых надбавок гарантирующих поставщиков с использованием метода сравнения аналогов», вступившим в силу 08.12.2017г., и Распоряжением Главы Республики Дагестан от 28 декабря 2017 г. № 198-рга «Об утверждении графика поэтапного доведения необходимой валовой выручки гарантирующего поставщика электрической энергии ПАО «Дагестанская </w:t>
      </w:r>
      <w:proofErr w:type="spellStart"/>
      <w:r w:rsidRPr="00046DF3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046DF3">
        <w:rPr>
          <w:rFonts w:ascii="Times New Roman" w:hAnsi="Times New Roman" w:cs="Times New Roman"/>
          <w:sz w:val="28"/>
          <w:szCs w:val="28"/>
        </w:rPr>
        <w:t xml:space="preserve"> компания» до эталонной выручки гарантирующего поставщика».</w:t>
      </w:r>
    </w:p>
    <w:p w:rsidR="004541E4" w:rsidRPr="00046DF3" w:rsidRDefault="004541E4" w:rsidP="00046DF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F3">
        <w:rPr>
          <w:rFonts w:ascii="Times New Roman" w:hAnsi="Times New Roman" w:cs="Times New Roman"/>
          <w:sz w:val="28"/>
          <w:szCs w:val="28"/>
        </w:rPr>
        <w:lastRenderedPageBreak/>
        <w:t>РСТ Дагестана на 2018 год установлен размер сбытовых надбавок гарантирующего поставщика ПАО «ДЭСК» с дифференциацией по группам (подгруппам) потребителей в следующих размерах:</w:t>
      </w:r>
    </w:p>
    <w:p w:rsidR="004541E4" w:rsidRPr="00046DF3" w:rsidRDefault="004541E4" w:rsidP="00046D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- население и приравненные к нему категории потребителей (далее население)</w:t>
      </w:r>
    </w:p>
    <w:tbl>
      <w:tblPr>
        <w:tblpPr w:leftFromText="180" w:rightFromText="180" w:vertAnchor="text" w:horzAnchor="margin" w:tblpXSpec="center" w:tblpY="113"/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2988"/>
        <w:gridCol w:w="2978"/>
        <w:gridCol w:w="3120"/>
      </w:tblGrid>
      <w:tr w:rsidR="004541E4" w:rsidRPr="00046DF3" w:rsidTr="004541E4">
        <w:trPr>
          <w:cantSplit/>
          <w:trHeight w:val="267"/>
        </w:trPr>
        <w:tc>
          <w:tcPr>
            <w:tcW w:w="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046DF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9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046DF3">
              <w:rPr>
                <w:rFonts w:ascii="Times New Roman" w:hAnsi="Times New Roman" w:cs="Times New Roman"/>
                <w:sz w:val="28"/>
                <w:szCs w:val="28"/>
              </w:rPr>
              <w:br/>
              <w:t>гарантирующего поставщика</w:t>
            </w:r>
            <w:r w:rsidRPr="00046D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субъекте </w:t>
            </w:r>
            <w:r w:rsidRPr="00046D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</w:t>
            </w:r>
            <w:r w:rsidRPr="00046DF3">
              <w:rPr>
                <w:rFonts w:ascii="Times New Roman" w:hAnsi="Times New Roman" w:cs="Times New Roman"/>
                <w:sz w:val="28"/>
                <w:szCs w:val="28"/>
              </w:rPr>
              <w:br/>
              <w:t>Федерации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Сбытовая надбавка</w:t>
            </w:r>
          </w:p>
        </w:tc>
      </w:tr>
      <w:tr w:rsidR="004541E4" w:rsidRPr="00046DF3" w:rsidTr="004541E4">
        <w:trPr>
          <w:cantSplit/>
          <w:trHeight w:val="586"/>
        </w:trPr>
        <w:tc>
          <w:tcPr>
            <w:tcW w:w="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proofErr w:type="gram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тарифная</w:t>
            </w:r>
            <w:proofErr w:type="gramEnd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 группа потребителей «население» и приравненные к нему категории потребителей</w:t>
            </w:r>
          </w:p>
        </w:tc>
      </w:tr>
      <w:tr w:rsidR="004541E4" w:rsidRPr="00046DF3" w:rsidTr="004541E4">
        <w:trPr>
          <w:cantSplit/>
          <w:trHeight w:val="267"/>
        </w:trPr>
        <w:tc>
          <w:tcPr>
            <w:tcW w:w="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кВт.ч</w:t>
            </w:r>
            <w:proofErr w:type="spellEnd"/>
          </w:p>
        </w:tc>
      </w:tr>
      <w:tr w:rsidR="004541E4" w:rsidRPr="00046DF3" w:rsidTr="004541E4">
        <w:trPr>
          <w:cantSplit/>
          <w:trHeight w:val="226"/>
        </w:trPr>
        <w:tc>
          <w:tcPr>
            <w:tcW w:w="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1 полугодие 2018г.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2 полугодие 2018г.</w:t>
            </w:r>
          </w:p>
        </w:tc>
      </w:tr>
      <w:tr w:rsidR="004541E4" w:rsidRPr="00046DF3" w:rsidTr="004541E4">
        <w:trPr>
          <w:cantSplit/>
          <w:trHeight w:val="26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41E4" w:rsidRPr="00046DF3" w:rsidTr="004541E4">
        <w:trPr>
          <w:cantSplit/>
          <w:trHeight w:val="26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ПАО «Дагестанская </w:t>
            </w:r>
            <w:proofErr w:type="spell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энергосбытовая</w:t>
            </w:r>
            <w:proofErr w:type="spellEnd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0,05408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0,12557</w:t>
            </w:r>
          </w:p>
        </w:tc>
      </w:tr>
    </w:tbl>
    <w:p w:rsidR="004306AD" w:rsidRDefault="004306AD" w:rsidP="00046D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1E4" w:rsidRPr="00046DF3" w:rsidRDefault="004541E4" w:rsidP="00046DF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F3">
        <w:rPr>
          <w:rFonts w:ascii="Times New Roman" w:hAnsi="Times New Roman" w:cs="Times New Roman"/>
          <w:sz w:val="28"/>
          <w:szCs w:val="28"/>
        </w:rPr>
        <w:t>- сетевые организации, покупающие электрическую энергию для компенсации потерь электрической энергии (далее сетевые организации)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9"/>
        <w:gridCol w:w="2979"/>
        <w:gridCol w:w="3120"/>
      </w:tblGrid>
      <w:tr w:rsidR="004541E4" w:rsidRPr="00046DF3" w:rsidTr="004541E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046DF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046DF3">
              <w:rPr>
                <w:rFonts w:ascii="Times New Roman" w:hAnsi="Times New Roman" w:cs="Times New Roman"/>
                <w:sz w:val="28"/>
                <w:szCs w:val="28"/>
              </w:rPr>
              <w:br/>
              <w:t>гарантирующего поставщика</w:t>
            </w:r>
            <w:r w:rsidRPr="00046D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субъекте </w:t>
            </w:r>
            <w:r w:rsidRPr="00046D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</w:t>
            </w:r>
            <w:r w:rsidRPr="00046DF3">
              <w:rPr>
                <w:rFonts w:ascii="Times New Roman" w:hAnsi="Times New Roman" w:cs="Times New Roman"/>
                <w:sz w:val="28"/>
                <w:szCs w:val="28"/>
              </w:rPr>
              <w:br/>
              <w:t>Федерации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Сбытовая надбавка</w:t>
            </w:r>
          </w:p>
        </w:tc>
      </w:tr>
      <w:tr w:rsidR="004541E4" w:rsidRPr="00046DF3" w:rsidTr="004541E4">
        <w:trPr>
          <w:cantSplit/>
          <w:trHeight w:val="64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Тарифная группа </w:t>
            </w:r>
            <w:proofErr w:type="gram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потребителей  </w:t>
            </w:r>
            <w:r w:rsidRPr="00046DF3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gramEnd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сетевые организации, покупающие электрическую энергию для компенсации потерь электрической энергии»</w:t>
            </w:r>
          </w:p>
        </w:tc>
      </w:tr>
      <w:tr w:rsidR="004541E4" w:rsidRPr="00046DF3" w:rsidTr="004541E4">
        <w:trPr>
          <w:cantSplit/>
          <w:trHeight w:val="2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кВт.ч</w:t>
            </w:r>
            <w:proofErr w:type="spellEnd"/>
          </w:p>
        </w:tc>
      </w:tr>
      <w:tr w:rsidR="004541E4" w:rsidRPr="00046DF3" w:rsidTr="004541E4">
        <w:trPr>
          <w:cantSplit/>
          <w:trHeight w:val="2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1 полугодие 2018г.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2 полугодие 2018г.</w:t>
            </w:r>
          </w:p>
        </w:tc>
      </w:tr>
      <w:tr w:rsidR="004541E4" w:rsidRPr="00046DF3" w:rsidTr="004541E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541E4" w:rsidRPr="00046DF3" w:rsidTr="004541E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ПАО «Дагестанская </w:t>
            </w:r>
            <w:proofErr w:type="spell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энергосбытовая</w:t>
            </w:r>
            <w:proofErr w:type="spellEnd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0,05188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0,05586</w:t>
            </w:r>
          </w:p>
        </w:tc>
      </w:tr>
    </w:tbl>
    <w:p w:rsidR="004306AD" w:rsidRDefault="004306AD" w:rsidP="00046D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1E4" w:rsidRPr="00046DF3" w:rsidRDefault="004541E4" w:rsidP="00046DF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F3">
        <w:rPr>
          <w:rFonts w:ascii="Times New Roman" w:hAnsi="Times New Roman" w:cs="Times New Roman"/>
          <w:sz w:val="28"/>
          <w:szCs w:val="28"/>
        </w:rPr>
        <w:lastRenderedPageBreak/>
        <w:t>-    прочие потребители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6"/>
        <w:gridCol w:w="6099"/>
      </w:tblGrid>
      <w:tr w:rsidR="004541E4" w:rsidRPr="00046DF3" w:rsidTr="004541E4">
        <w:trPr>
          <w:cantSplit/>
          <w:trHeight w:val="294"/>
          <w:tblHeader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Тарифная группа «прочие потребители»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Сбытовая надбавка                                                                      </w:t>
            </w:r>
            <w:proofErr w:type="gram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в виде формулы)</w:t>
            </w:r>
          </w:p>
        </w:tc>
      </w:tr>
      <w:tr w:rsidR="004541E4" w:rsidRPr="00046DF3" w:rsidTr="004541E4">
        <w:trPr>
          <w:cantSplit/>
          <w:trHeight w:val="234"/>
          <w:tblHeader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кВт.ч</w:t>
            </w:r>
            <w:proofErr w:type="spellEnd"/>
          </w:p>
        </w:tc>
      </w:tr>
      <w:tr w:rsidR="004541E4" w:rsidRPr="00046DF3" w:rsidTr="004541E4">
        <w:trPr>
          <w:cantSplit/>
          <w:trHeight w:val="215"/>
          <w:tblHeader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 2018г.</w:t>
            </w:r>
          </w:p>
        </w:tc>
      </w:tr>
      <w:tr w:rsidR="004541E4" w:rsidRPr="00046DF3" w:rsidTr="004541E4">
        <w:trPr>
          <w:cantSplit/>
          <w:trHeight w:val="283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proofErr w:type="gramEnd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 150 кВт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ДПхК</w:t>
            </w:r>
            <w:r w:rsidRPr="00046D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рег</w:t>
            </w: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хЦ</w:t>
            </w:r>
            <w:r w:rsidRPr="00046D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</w:t>
            </w:r>
            <w:proofErr w:type="spellEnd"/>
            <w:r w:rsidRPr="00046D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(м)</w:t>
            </w:r>
          </w:p>
        </w:tc>
      </w:tr>
      <w:tr w:rsidR="004541E4" w:rsidRPr="00046DF3" w:rsidTr="004541E4">
        <w:trPr>
          <w:cantSplit/>
          <w:trHeight w:val="283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 150 кВт до 670 кВт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ДПхК</w:t>
            </w:r>
            <w:r w:rsidRPr="00046D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рег</w:t>
            </w: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хЦ</w:t>
            </w:r>
            <w:r w:rsidRPr="00046D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</w:t>
            </w:r>
            <w:proofErr w:type="spellEnd"/>
            <w:r w:rsidRPr="00046D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(м)</w:t>
            </w:r>
          </w:p>
        </w:tc>
      </w:tr>
      <w:tr w:rsidR="004541E4" w:rsidRPr="00046DF3" w:rsidTr="004541E4">
        <w:trPr>
          <w:cantSplit/>
          <w:trHeight w:val="24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 670 кВт до 10 МВт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ДПхК</w:t>
            </w:r>
            <w:r w:rsidRPr="00046D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рег</w:t>
            </w: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хЦ</w:t>
            </w:r>
            <w:r w:rsidRPr="00046D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</w:t>
            </w:r>
            <w:proofErr w:type="spellEnd"/>
            <w:r w:rsidRPr="00046D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(м)</w:t>
            </w:r>
          </w:p>
        </w:tc>
      </w:tr>
      <w:tr w:rsidR="004541E4" w:rsidRPr="00046DF3" w:rsidTr="004541E4">
        <w:trPr>
          <w:cantSplit/>
          <w:trHeight w:val="24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 менее 10 МВт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ДПхК</w:t>
            </w:r>
            <w:r w:rsidRPr="00046D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рег</w:t>
            </w: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хЦ</w:t>
            </w:r>
            <w:r w:rsidRPr="00046D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</w:t>
            </w:r>
            <w:proofErr w:type="spellEnd"/>
            <w:r w:rsidRPr="00046D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(м)</w:t>
            </w:r>
          </w:p>
        </w:tc>
      </w:tr>
    </w:tbl>
    <w:p w:rsidR="004541E4" w:rsidRPr="00046DF3" w:rsidRDefault="004541E4" w:rsidP="00046DF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6"/>
        <w:gridCol w:w="6099"/>
      </w:tblGrid>
      <w:tr w:rsidR="004541E4" w:rsidRPr="00046DF3" w:rsidTr="004541E4">
        <w:trPr>
          <w:cantSplit/>
          <w:trHeight w:val="294"/>
          <w:tblHeader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Тарифная группа «прочие потребители»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Сбытовая надбавка</w:t>
            </w:r>
          </w:p>
        </w:tc>
      </w:tr>
      <w:tr w:rsidR="004541E4" w:rsidRPr="00046DF3" w:rsidTr="004541E4">
        <w:trPr>
          <w:cantSplit/>
          <w:trHeight w:val="234"/>
          <w:tblHeader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кВт.ч</w:t>
            </w:r>
            <w:proofErr w:type="spellEnd"/>
          </w:p>
        </w:tc>
      </w:tr>
      <w:tr w:rsidR="004541E4" w:rsidRPr="00046DF3" w:rsidTr="004541E4">
        <w:trPr>
          <w:cantSplit/>
          <w:trHeight w:val="215"/>
          <w:tblHeader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 2018г.</w:t>
            </w:r>
          </w:p>
        </w:tc>
      </w:tr>
      <w:tr w:rsidR="004541E4" w:rsidRPr="00046DF3" w:rsidTr="004541E4">
        <w:trPr>
          <w:cantSplit/>
          <w:trHeight w:val="283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1E4" w:rsidRPr="00046DF3" w:rsidRDefault="004541E4" w:rsidP="00046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proofErr w:type="gramEnd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 670 кВт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0,22710</w:t>
            </w:r>
          </w:p>
        </w:tc>
      </w:tr>
      <w:tr w:rsidR="004541E4" w:rsidRPr="00046DF3" w:rsidTr="004541E4">
        <w:trPr>
          <w:cantSplit/>
          <w:trHeight w:val="24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 670 кВт до 10 МВт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0,21721</w:t>
            </w:r>
          </w:p>
        </w:tc>
      </w:tr>
      <w:tr w:rsidR="004541E4" w:rsidRPr="00046DF3" w:rsidTr="004541E4">
        <w:trPr>
          <w:cantSplit/>
          <w:trHeight w:val="24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046DF3">
              <w:rPr>
                <w:rFonts w:ascii="Times New Roman" w:hAnsi="Times New Roman" w:cs="Times New Roman"/>
                <w:sz w:val="28"/>
                <w:szCs w:val="28"/>
              </w:rPr>
              <w:t xml:space="preserve"> менее 10 МВт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E4" w:rsidRPr="00046DF3" w:rsidRDefault="004541E4" w:rsidP="00046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F3">
              <w:rPr>
                <w:rFonts w:ascii="Times New Roman" w:hAnsi="Times New Roman" w:cs="Times New Roman"/>
                <w:sz w:val="28"/>
                <w:szCs w:val="28"/>
              </w:rPr>
              <w:t>0,07570</w:t>
            </w:r>
          </w:p>
        </w:tc>
      </w:tr>
    </w:tbl>
    <w:p w:rsidR="004541E4" w:rsidRPr="00046DF3" w:rsidRDefault="004541E4" w:rsidP="00046D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1E4" w:rsidRPr="00046DF3" w:rsidRDefault="004541E4" w:rsidP="00046D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DF3">
        <w:rPr>
          <w:rFonts w:ascii="Times New Roman" w:hAnsi="Times New Roman" w:cs="Times New Roman"/>
          <w:i/>
          <w:sz w:val="28"/>
          <w:szCs w:val="28"/>
        </w:rPr>
        <w:t>Тарифы на электрическую энергию для населения</w:t>
      </w:r>
    </w:p>
    <w:p w:rsidR="004541E4" w:rsidRPr="00046DF3" w:rsidRDefault="004541E4" w:rsidP="00046DF3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F3">
        <w:rPr>
          <w:rFonts w:ascii="Times New Roman" w:eastAsia="Calibri" w:hAnsi="Times New Roman" w:cs="Times New Roman"/>
          <w:sz w:val="28"/>
          <w:szCs w:val="28"/>
        </w:rPr>
        <w:t>РСТ Дагестана тарифы на электрическую энергию, поставляемую населению республики, на первое полугодие 2018 года установлены в размере 2,41 руб./</w:t>
      </w:r>
      <w:proofErr w:type="spellStart"/>
      <w:proofErr w:type="gramStart"/>
      <w:r w:rsidRPr="00046DF3">
        <w:rPr>
          <w:rFonts w:ascii="Times New Roman" w:eastAsia="Calibri" w:hAnsi="Times New Roman" w:cs="Times New Roman"/>
          <w:sz w:val="28"/>
          <w:szCs w:val="28"/>
        </w:rPr>
        <w:t>кВтч</w:t>
      </w:r>
      <w:proofErr w:type="spellEnd"/>
      <w:r w:rsidRPr="00046DF3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046DF3">
        <w:rPr>
          <w:rFonts w:ascii="Times New Roman" w:eastAsia="Calibri" w:hAnsi="Times New Roman" w:cs="Times New Roman"/>
          <w:sz w:val="28"/>
          <w:szCs w:val="28"/>
        </w:rPr>
        <w:t xml:space="preserve"> т.е. на уровне декабря 2017 года, а на второе полугодие 2018 года – 2,48 руб./</w:t>
      </w:r>
      <w:proofErr w:type="spellStart"/>
      <w:r w:rsidRPr="00046DF3">
        <w:rPr>
          <w:rFonts w:ascii="Times New Roman" w:eastAsia="Calibri" w:hAnsi="Times New Roman" w:cs="Times New Roman"/>
          <w:sz w:val="28"/>
          <w:szCs w:val="28"/>
        </w:rPr>
        <w:t>кВтч</w:t>
      </w:r>
      <w:proofErr w:type="spellEnd"/>
      <w:r w:rsidRPr="00046DF3">
        <w:rPr>
          <w:rFonts w:ascii="Times New Roman" w:eastAsia="Calibri" w:hAnsi="Times New Roman" w:cs="Times New Roman"/>
          <w:sz w:val="28"/>
          <w:szCs w:val="28"/>
        </w:rPr>
        <w:t>., т.е. на минимально возможном уровне в рамках предельных уровней тарифов, утвержденных ФАС России.</w:t>
      </w:r>
    </w:p>
    <w:p w:rsidR="004541E4" w:rsidRPr="00046DF3" w:rsidRDefault="004541E4" w:rsidP="00046D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F3">
        <w:rPr>
          <w:rFonts w:ascii="Times New Roman" w:eastAsia="Calibri" w:hAnsi="Times New Roman" w:cs="Times New Roman"/>
          <w:sz w:val="28"/>
          <w:szCs w:val="28"/>
        </w:rPr>
        <w:t>Рост тарифов на электроэнергию, поставляемую населению, во втором полугодии 2018г. по отношению к декабрю 2017г. составит 2,9 проц.</w:t>
      </w:r>
    </w:p>
    <w:p w:rsidR="00BD3B8F" w:rsidRDefault="00BD3B8F" w:rsidP="00046D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3B8F" w:rsidRDefault="00BD3B8F" w:rsidP="00046D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41E4" w:rsidRPr="00046DF3" w:rsidRDefault="004541E4" w:rsidP="00046D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DF3">
        <w:rPr>
          <w:rFonts w:ascii="Times New Roman" w:hAnsi="Times New Roman" w:cs="Times New Roman"/>
          <w:i/>
          <w:sz w:val="28"/>
          <w:szCs w:val="28"/>
        </w:rPr>
        <w:lastRenderedPageBreak/>
        <w:t>Плата за технологическое присоединение к электрическим сетям</w:t>
      </w:r>
    </w:p>
    <w:p w:rsidR="004541E4" w:rsidRPr="00046DF3" w:rsidRDefault="004541E4" w:rsidP="00046D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 xml:space="preserve">Согласно Методических указаний по определению размера платы за технологическое присоединение к электрическим сетям, утвержденных приказом ФАС России от 29.08.2017г. №1135/17, установлена плата за технологическое присоединение к территориальным электрическим сетям Республики Дагестан, в отношении которых осуществляется государственное регулирование тарифов на 2018 год посредством применения единых стандартизированных тарифных </w:t>
      </w:r>
      <w:proofErr w:type="gramStart"/>
      <w:r w:rsidRPr="00046DF3">
        <w:rPr>
          <w:rFonts w:ascii="Times New Roman" w:hAnsi="Times New Roman" w:cs="Times New Roman"/>
          <w:sz w:val="28"/>
          <w:szCs w:val="28"/>
        </w:rPr>
        <w:t>ставок  и</w:t>
      </w:r>
      <w:proofErr w:type="gramEnd"/>
      <w:r w:rsidRPr="00046DF3">
        <w:rPr>
          <w:rFonts w:ascii="Times New Roman" w:hAnsi="Times New Roman" w:cs="Times New Roman"/>
          <w:sz w:val="28"/>
          <w:szCs w:val="28"/>
        </w:rPr>
        <w:t xml:space="preserve"> посредством применения формул платы. </w:t>
      </w:r>
    </w:p>
    <w:p w:rsidR="004541E4" w:rsidRPr="00046DF3" w:rsidRDefault="004541E4" w:rsidP="00046DF3">
      <w:pPr>
        <w:tabs>
          <w:tab w:val="left" w:pos="822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6DF3">
        <w:rPr>
          <w:rFonts w:ascii="Times New Roman" w:hAnsi="Times New Roman" w:cs="Times New Roman"/>
          <w:sz w:val="28"/>
          <w:szCs w:val="28"/>
          <w:u w:val="single"/>
        </w:rPr>
        <w:t>Теплоснабжение</w:t>
      </w:r>
    </w:p>
    <w:p w:rsidR="004541E4" w:rsidRPr="00046DF3" w:rsidRDefault="004541E4" w:rsidP="00046DF3">
      <w:pPr>
        <w:tabs>
          <w:tab w:val="left" w:pos="82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По принятым РСТ Дагестана решениям средний тариф на тепловую энергию по Республике Дагестан на первое полугодие 2018г. не превышает уровень тарифов декабря 2017г. (1213,32 руб./Гкал.).</w:t>
      </w:r>
    </w:p>
    <w:p w:rsidR="004541E4" w:rsidRPr="00046DF3" w:rsidRDefault="004541E4" w:rsidP="00046DF3">
      <w:pPr>
        <w:tabs>
          <w:tab w:val="left" w:pos="82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 xml:space="preserve">Средний тариф второго полугодия по расчетам РСТ Дагестана составляет 1224,4 руб./Гкал, рост по отношению к среднему тарифу декабря 2017г. составляет 100,9%.     </w:t>
      </w:r>
    </w:p>
    <w:p w:rsidR="004541E4" w:rsidRPr="00046DF3" w:rsidRDefault="004541E4" w:rsidP="00046D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46DF3">
        <w:rPr>
          <w:rFonts w:ascii="Times New Roman" w:eastAsia="Calibri" w:hAnsi="Times New Roman" w:cs="Times New Roman"/>
          <w:sz w:val="28"/>
          <w:szCs w:val="28"/>
          <w:u w:val="single"/>
        </w:rPr>
        <w:t>Водоснабжение и водоотведение</w:t>
      </w:r>
    </w:p>
    <w:p w:rsidR="004541E4" w:rsidRPr="00046DF3" w:rsidRDefault="004541E4" w:rsidP="00046D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F3">
        <w:rPr>
          <w:rFonts w:ascii="Times New Roman" w:eastAsia="Calibri" w:hAnsi="Times New Roman" w:cs="Times New Roman"/>
          <w:sz w:val="28"/>
          <w:szCs w:val="28"/>
        </w:rPr>
        <w:t>Средний по Республике Дагестан тариф на услуги по водоснабжению в первом полугодии 2018г. составил 7,51руб./м</w:t>
      </w:r>
      <w:r w:rsidRPr="00046DF3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046DF3">
        <w:rPr>
          <w:rFonts w:ascii="Times New Roman" w:eastAsia="Calibri" w:hAnsi="Times New Roman" w:cs="Times New Roman"/>
          <w:sz w:val="28"/>
          <w:szCs w:val="28"/>
        </w:rPr>
        <w:t>, или 98,4 проц. от уровня среднего тарифа, действовавшего в декабре 2017г. (</w:t>
      </w:r>
      <w:r w:rsidRPr="00046DF3">
        <w:rPr>
          <w:rFonts w:ascii="Times New Roman" w:hAnsi="Times New Roman" w:cs="Times New Roman"/>
          <w:sz w:val="28"/>
          <w:szCs w:val="28"/>
        </w:rPr>
        <w:t>7,63руб./м</w:t>
      </w:r>
      <w:r w:rsidRPr="00046DF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46DF3">
        <w:rPr>
          <w:rFonts w:ascii="Times New Roman" w:hAnsi="Times New Roman" w:cs="Times New Roman"/>
          <w:sz w:val="28"/>
          <w:szCs w:val="28"/>
        </w:rPr>
        <w:t>).</w:t>
      </w:r>
      <w:r w:rsidRPr="00046DF3">
        <w:rPr>
          <w:rFonts w:ascii="Times New Roman" w:eastAsia="Calibri" w:hAnsi="Times New Roman" w:cs="Times New Roman"/>
          <w:sz w:val="28"/>
          <w:szCs w:val="28"/>
        </w:rPr>
        <w:t xml:space="preserve"> Средний тариф второго полугодия составил 7,67руб./м</w:t>
      </w:r>
      <w:r w:rsidRPr="00046DF3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046DF3">
        <w:rPr>
          <w:rFonts w:ascii="Times New Roman" w:eastAsia="Calibri" w:hAnsi="Times New Roman" w:cs="Times New Roman"/>
          <w:sz w:val="28"/>
          <w:szCs w:val="28"/>
        </w:rPr>
        <w:t>, или 100,5 проц. от уровня среднего тарифа, действовавшего в декабре 2017г.</w:t>
      </w:r>
    </w:p>
    <w:p w:rsidR="004541E4" w:rsidRPr="00046DF3" w:rsidRDefault="004541E4" w:rsidP="00046D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F3">
        <w:rPr>
          <w:rFonts w:ascii="Times New Roman" w:eastAsia="Calibri" w:hAnsi="Times New Roman" w:cs="Times New Roman"/>
          <w:sz w:val="28"/>
          <w:szCs w:val="28"/>
        </w:rPr>
        <w:t>Средний по Республике Дагестан тариф на услуги по водоотведению в первом полугодии 2018г. составил 3,01руб./м</w:t>
      </w:r>
      <w:r w:rsidRPr="00046DF3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046DF3">
        <w:rPr>
          <w:rFonts w:ascii="Times New Roman" w:eastAsia="Calibri" w:hAnsi="Times New Roman" w:cs="Times New Roman"/>
          <w:sz w:val="28"/>
          <w:szCs w:val="28"/>
        </w:rPr>
        <w:t>, или 100,0 проц. от уровня среднего тарифа, действовавшего в декабре 2017г., средний тариф второго полугодия составил 3,07руб./м</w:t>
      </w:r>
      <w:r w:rsidRPr="00046DF3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046DF3">
        <w:rPr>
          <w:rFonts w:ascii="Times New Roman" w:eastAsia="Calibri" w:hAnsi="Times New Roman" w:cs="Times New Roman"/>
          <w:sz w:val="28"/>
          <w:szCs w:val="28"/>
        </w:rPr>
        <w:t>, или 102,2 проц. от уровня среднего тарифа, действовавшего в декабре 2017г.</w:t>
      </w:r>
    </w:p>
    <w:p w:rsidR="004541E4" w:rsidRPr="00046DF3" w:rsidRDefault="004541E4" w:rsidP="00046D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F3">
        <w:rPr>
          <w:rFonts w:ascii="Times New Roman" w:hAnsi="Times New Roman" w:cs="Times New Roman"/>
          <w:sz w:val="28"/>
          <w:szCs w:val="28"/>
        </w:rPr>
        <w:t xml:space="preserve">Кроме того, установлены тарифы на технологическое присоединение (подключение) к централизованным системам водоснабжения и </w:t>
      </w:r>
      <w:proofErr w:type="spellStart"/>
      <w:r w:rsidRPr="00046DF3">
        <w:rPr>
          <w:rFonts w:ascii="Times New Roman" w:hAnsi="Times New Roman" w:cs="Times New Roman"/>
          <w:sz w:val="28"/>
          <w:szCs w:val="28"/>
        </w:rPr>
        <w:t>водоотведния</w:t>
      </w:r>
      <w:proofErr w:type="spellEnd"/>
      <w:r w:rsidRPr="00046DF3">
        <w:rPr>
          <w:rFonts w:ascii="Times New Roman" w:hAnsi="Times New Roman" w:cs="Times New Roman"/>
          <w:sz w:val="28"/>
          <w:szCs w:val="28"/>
        </w:rPr>
        <w:t xml:space="preserve"> на 2018г. для регулируемых организаций в городах Махачкала, Каспийск, </w:t>
      </w:r>
      <w:proofErr w:type="spellStart"/>
      <w:r w:rsidRPr="00046DF3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Pr="00046DF3">
        <w:rPr>
          <w:rFonts w:ascii="Times New Roman" w:hAnsi="Times New Roman" w:cs="Times New Roman"/>
          <w:sz w:val="28"/>
          <w:szCs w:val="28"/>
        </w:rPr>
        <w:t>, Хасавюрт.</w:t>
      </w:r>
    </w:p>
    <w:p w:rsidR="00BD3B8F" w:rsidRDefault="00BD3B8F" w:rsidP="00046DF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3B8F" w:rsidRDefault="00BD3B8F" w:rsidP="00046DF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41E4" w:rsidRPr="00046DF3" w:rsidRDefault="004541E4" w:rsidP="00046DF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6DF3">
        <w:rPr>
          <w:rFonts w:ascii="Times New Roman" w:hAnsi="Times New Roman" w:cs="Times New Roman"/>
          <w:sz w:val="28"/>
          <w:szCs w:val="28"/>
          <w:u w:val="single"/>
        </w:rPr>
        <w:lastRenderedPageBreak/>
        <w:t>Газоснабжение</w:t>
      </w:r>
    </w:p>
    <w:p w:rsidR="004541E4" w:rsidRPr="00046DF3" w:rsidRDefault="004541E4" w:rsidP="000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i/>
          <w:sz w:val="28"/>
          <w:szCs w:val="28"/>
        </w:rPr>
        <w:t>Розничные цены на природный газ</w:t>
      </w:r>
    </w:p>
    <w:p w:rsidR="004541E4" w:rsidRPr="00046DF3" w:rsidRDefault="004541E4" w:rsidP="00046DF3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В 2017 году с 1 июля рост оптовых цен на природный газ, реализуемый населению, составил 3,9%, при этом розничная цена по направлениям дифференциации использования газа составила не более 5,06 руб./</w:t>
      </w:r>
      <w:proofErr w:type="spellStart"/>
      <w:r w:rsidRPr="00046DF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046DF3">
        <w:rPr>
          <w:rFonts w:ascii="Times New Roman" w:hAnsi="Times New Roman" w:cs="Times New Roman"/>
          <w:sz w:val="28"/>
          <w:szCs w:val="28"/>
        </w:rPr>
        <w:t>.</w:t>
      </w:r>
    </w:p>
    <w:p w:rsidR="004541E4" w:rsidRPr="00046DF3" w:rsidRDefault="004541E4" w:rsidP="00046DF3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541E4" w:rsidRPr="00046DF3" w:rsidRDefault="004541E4" w:rsidP="00046DF3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6DF3">
        <w:rPr>
          <w:rFonts w:ascii="Times New Roman" w:hAnsi="Times New Roman" w:cs="Times New Roman"/>
          <w:i/>
          <w:color w:val="000000"/>
          <w:sz w:val="28"/>
          <w:szCs w:val="28"/>
        </w:rPr>
        <w:t>Плата за технологические присоединение газоиспользующего оборудования к газораспределительным сетям</w:t>
      </w:r>
    </w:p>
    <w:p w:rsidR="004541E4" w:rsidRPr="00046DF3" w:rsidRDefault="004541E4" w:rsidP="00046DF3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DF3">
        <w:rPr>
          <w:rFonts w:ascii="Times New Roman" w:hAnsi="Times New Roman" w:cs="Times New Roman"/>
          <w:color w:val="000000"/>
          <w:sz w:val="28"/>
          <w:szCs w:val="28"/>
        </w:rPr>
        <w:t>Плату и ставки платы за</w:t>
      </w:r>
      <w:r w:rsidRPr="00046DF3">
        <w:rPr>
          <w:rFonts w:ascii="Times New Roman" w:hAnsi="Times New Roman" w:cs="Times New Roman"/>
          <w:sz w:val="28"/>
          <w:szCs w:val="28"/>
        </w:rPr>
        <w:t xml:space="preserve"> </w:t>
      </w:r>
      <w:r w:rsidRPr="00046DF3">
        <w:rPr>
          <w:rFonts w:ascii="Times New Roman" w:hAnsi="Times New Roman" w:cs="Times New Roman"/>
          <w:color w:val="000000"/>
          <w:sz w:val="28"/>
          <w:szCs w:val="28"/>
        </w:rPr>
        <w:t>технологические присоединение газоиспользующего оборудования к газораспределительным сетям в 2017 году утверждены РСТ Дагестана на 2018 год в отношении следующих организаций:</w:t>
      </w:r>
    </w:p>
    <w:p w:rsidR="004541E4" w:rsidRPr="00046DF3" w:rsidRDefault="004541E4" w:rsidP="00046DF3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DF3">
        <w:rPr>
          <w:rFonts w:ascii="Times New Roman" w:hAnsi="Times New Roman" w:cs="Times New Roman"/>
          <w:color w:val="000000"/>
          <w:sz w:val="28"/>
          <w:szCs w:val="28"/>
        </w:rPr>
        <w:t>- ООО «Газпром газораспределение Дагестан»;</w:t>
      </w:r>
    </w:p>
    <w:p w:rsidR="004541E4" w:rsidRPr="00046DF3" w:rsidRDefault="004541E4" w:rsidP="00046DF3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DF3">
        <w:rPr>
          <w:rFonts w:ascii="Times New Roman" w:hAnsi="Times New Roman" w:cs="Times New Roman"/>
          <w:color w:val="000000"/>
          <w:sz w:val="28"/>
          <w:szCs w:val="28"/>
        </w:rPr>
        <w:t>- АО «Газпром газораспределение Махачкала».</w:t>
      </w:r>
    </w:p>
    <w:p w:rsidR="00BD3B8F" w:rsidRDefault="00BD3B8F" w:rsidP="00046DF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41E4" w:rsidRPr="00046DF3" w:rsidRDefault="004541E4" w:rsidP="000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i/>
          <w:sz w:val="28"/>
          <w:szCs w:val="28"/>
        </w:rPr>
        <w:t>Розничные цены на сжиженный газ</w:t>
      </w:r>
    </w:p>
    <w:p w:rsidR="004541E4" w:rsidRPr="00046DF3" w:rsidRDefault="004541E4" w:rsidP="00046DF3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 xml:space="preserve">С 1 июля 2017 год розничная цена на сжиженный газ, реализуемый населению для бытовых нужд, установлена РСТ Дагестана единой по всей республике в размере 16,28 руб. за 1 кг. </w:t>
      </w:r>
      <w:r w:rsidRPr="00046D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41E4" w:rsidRPr="00046DF3" w:rsidRDefault="004541E4" w:rsidP="00046DF3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41E4" w:rsidRPr="00046DF3" w:rsidRDefault="004541E4" w:rsidP="00046DF3">
      <w:pPr>
        <w:tabs>
          <w:tab w:val="left" w:pos="567"/>
          <w:tab w:val="left" w:pos="765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6DF3">
        <w:rPr>
          <w:rFonts w:ascii="Times New Roman" w:hAnsi="Times New Roman" w:cs="Times New Roman"/>
          <w:sz w:val="28"/>
          <w:szCs w:val="28"/>
        </w:rPr>
        <w:tab/>
      </w:r>
      <w:r w:rsidRPr="00046DF3">
        <w:rPr>
          <w:rFonts w:ascii="Times New Roman" w:hAnsi="Times New Roman" w:cs="Times New Roman"/>
          <w:sz w:val="28"/>
          <w:szCs w:val="28"/>
          <w:u w:val="single"/>
        </w:rPr>
        <w:t>Индексы изменения размера вносимой гражданами платы за коммунальные услуги в муниципальных образованиях Республики Дагестан.</w:t>
      </w:r>
    </w:p>
    <w:p w:rsidR="004541E4" w:rsidRPr="00046DF3" w:rsidRDefault="004541E4" w:rsidP="00046D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Распоряжением Правительства РФ от 26 октября 2017 года № 2353-р утвержден индекс изменения размера вносимой гражданами платы за коммунальные услуги в среднем по Республике Дагестан с 1 июля 2018 года в размере 3,3 проц.</w:t>
      </w:r>
    </w:p>
    <w:p w:rsidR="004541E4" w:rsidRPr="00046DF3" w:rsidRDefault="004541E4" w:rsidP="000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Отклонения величин индексов изменения размера вносимой гражданами платы за коммунальные услуги по Республике Дагестан на 2018г. составило 2,0 проц.</w:t>
      </w:r>
    </w:p>
    <w:p w:rsidR="004541E4" w:rsidRPr="00046DF3" w:rsidRDefault="004541E4" w:rsidP="000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В рамках индексов, утвержденных указанным распоряжением для Республики Дагестан, РСТ Дагестана произведены расчеты предельных индексов изменения размеров вносимой гражданами платы в муниципальных образованиях Республики Дагестан в 2018 году и подготовлен проект Указа Главы Республики Дагестан, предусматривающий утверждение:</w:t>
      </w:r>
    </w:p>
    <w:p w:rsidR="004541E4" w:rsidRPr="00046DF3" w:rsidRDefault="004541E4" w:rsidP="000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lastRenderedPageBreak/>
        <w:t>- значений предельных (максимальных) индексов изменения размера вносимой гражданами платы за коммунальные услуги в муниципальных образованиях Республики Дагестан на 2018 год;</w:t>
      </w:r>
    </w:p>
    <w:p w:rsidR="004541E4" w:rsidRPr="00046DF3" w:rsidRDefault="004541E4" w:rsidP="000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- обоснования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на 2018 год.</w:t>
      </w:r>
    </w:p>
    <w:p w:rsidR="004541E4" w:rsidRPr="00046DF3" w:rsidRDefault="004541E4" w:rsidP="000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046DF3">
        <w:rPr>
          <w:rFonts w:ascii="Times New Roman" w:hAnsi="Times New Roman" w:cs="Times New Roman"/>
          <w:sz w:val="28"/>
          <w:szCs w:val="28"/>
        </w:rPr>
        <w:t>результатам  расчета</w:t>
      </w:r>
      <w:proofErr w:type="gramEnd"/>
      <w:r w:rsidRPr="00046DF3">
        <w:rPr>
          <w:rFonts w:ascii="Times New Roman" w:hAnsi="Times New Roman" w:cs="Times New Roman"/>
          <w:sz w:val="28"/>
          <w:szCs w:val="28"/>
        </w:rPr>
        <w:t xml:space="preserve"> изменения размеров вносимой гражданами платы за коммунальные услуги в разрезе 717 муниципальных образований республики, рост платы граждан в среднем по Республике Дагестан с 1 января 2018г. составит 100,0 проц. к декабрю 2017г., а с 1 июля 2018г. изменение размера вносимой гражданами платы за коммунальные услуги не превысит  предусмотренное Правительством РФ.  </w:t>
      </w:r>
    </w:p>
    <w:p w:rsidR="004541E4" w:rsidRPr="00046DF3" w:rsidRDefault="004541E4" w:rsidP="00046D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  <w:u w:val="single"/>
        </w:rPr>
        <w:t>Регулирование цен (тарифов) на социально значимые товары и услуги</w:t>
      </w:r>
    </w:p>
    <w:p w:rsidR="004541E4" w:rsidRPr="00046DF3" w:rsidRDefault="004541E4" w:rsidP="00046DF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DF3">
        <w:rPr>
          <w:rFonts w:ascii="Times New Roman" w:hAnsi="Times New Roman" w:cs="Times New Roman"/>
          <w:i/>
          <w:sz w:val="28"/>
          <w:szCs w:val="28"/>
        </w:rPr>
        <w:t>Установление тарифов на транспортировку и хранение задержанных транспортных средств.</w:t>
      </w:r>
    </w:p>
    <w:p w:rsidR="004541E4" w:rsidRPr="00046DF3" w:rsidRDefault="004541E4" w:rsidP="00046D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Во соответствии с Методическими указаниями по расчету тарифов на перемещение и хранение задержанных транспортных средств (ЗТС) и установлению сроков оплаты, утвержденных приказом ФАС России от 15.08.2016 г. №1145/16, РСТ Дагестана на 2018г. установлены базовые тарифы на перемещение и хранение задержанных транспортных средств в муниципальном образовании «городской округ «город Махачкала» в размере:</w:t>
      </w:r>
    </w:p>
    <w:p w:rsidR="004541E4" w:rsidRPr="00046DF3" w:rsidRDefault="004541E4" w:rsidP="00046D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- тариф на перемещение одной единицы ЗТС – 900 руб./авто;</w:t>
      </w:r>
    </w:p>
    <w:p w:rsidR="004541E4" w:rsidRPr="00046DF3" w:rsidRDefault="004541E4" w:rsidP="00046D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-дифференцированные по категориям ТС тарифы, исходя из тарифа за хранение одной единицы ЗТС категории В и D массой до 3,5 т – 14,00 руб./час.</w:t>
      </w:r>
    </w:p>
    <w:p w:rsidR="004541E4" w:rsidRPr="00046DF3" w:rsidRDefault="004541E4" w:rsidP="00046DF3">
      <w:pPr>
        <w:pStyle w:val="4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4541E4" w:rsidRPr="00046DF3" w:rsidRDefault="004541E4" w:rsidP="00046DF3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46DF3">
        <w:rPr>
          <w:rFonts w:ascii="Times New Roman" w:eastAsia="Calibri" w:hAnsi="Times New Roman" w:cs="Times New Roman"/>
          <w:i/>
          <w:sz w:val="28"/>
          <w:szCs w:val="28"/>
        </w:rPr>
        <w:t>Установление розничных цен (тарифов) на топливо твердое, топливо печное бытовое, реализуемые населению Республики Дагестан.</w:t>
      </w:r>
    </w:p>
    <w:p w:rsidR="004541E4" w:rsidRPr="00046DF3" w:rsidRDefault="004541E4" w:rsidP="00046DF3">
      <w:pPr>
        <w:pStyle w:val="4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46DF3">
        <w:rPr>
          <w:sz w:val="28"/>
          <w:szCs w:val="28"/>
        </w:rPr>
        <w:t xml:space="preserve">РСТ Дагестана </w:t>
      </w:r>
      <w:r w:rsidRPr="00046DF3">
        <w:rPr>
          <w:rFonts w:eastAsia="Times New Roman"/>
          <w:sz w:val="28"/>
          <w:szCs w:val="28"/>
          <w:lang w:eastAsia="ru-RU"/>
        </w:rPr>
        <w:t xml:space="preserve">установлены предельные максимальные тарифы на твердое топливо (уголь) и предельный максимальный тариф на твердое топливо (дрова), реализуемые </w:t>
      </w:r>
      <w:proofErr w:type="spellStart"/>
      <w:r w:rsidRPr="00046DF3">
        <w:rPr>
          <w:rFonts w:eastAsia="Times New Roman"/>
          <w:sz w:val="28"/>
          <w:szCs w:val="28"/>
          <w:lang w:eastAsia="ru-RU"/>
        </w:rPr>
        <w:t>топливоснабжающими</w:t>
      </w:r>
      <w:proofErr w:type="spellEnd"/>
      <w:r w:rsidRPr="00046DF3">
        <w:rPr>
          <w:rFonts w:eastAsia="Times New Roman"/>
          <w:sz w:val="28"/>
          <w:szCs w:val="28"/>
          <w:lang w:eastAsia="ru-RU"/>
        </w:rPr>
        <w:t xml:space="preserve"> организациями населению Республики Дагестан, со сроком действия с 1 января по 31 декабря 2018 года.</w:t>
      </w:r>
    </w:p>
    <w:p w:rsidR="004541E4" w:rsidRPr="00046DF3" w:rsidRDefault="004541E4" w:rsidP="00046DF3">
      <w:pPr>
        <w:pStyle w:val="4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46DF3">
        <w:rPr>
          <w:rFonts w:eastAsia="Times New Roman"/>
          <w:sz w:val="28"/>
          <w:szCs w:val="28"/>
          <w:lang w:eastAsia="ru-RU"/>
        </w:rPr>
        <w:t>Рост с 1 января 2018г. составил 1,8%.</w:t>
      </w:r>
    </w:p>
    <w:p w:rsidR="004541E4" w:rsidRPr="00046DF3" w:rsidRDefault="004541E4" w:rsidP="00046DF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41E4" w:rsidRPr="00046DF3" w:rsidRDefault="004541E4" w:rsidP="00046DF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DF3">
        <w:rPr>
          <w:rFonts w:ascii="Times New Roman" w:hAnsi="Times New Roman" w:cs="Times New Roman"/>
          <w:i/>
          <w:sz w:val="28"/>
          <w:szCs w:val="28"/>
        </w:rPr>
        <w:t>Услуги по перевозке пассажиров и багажа железнодорожным транспортом в пригородном сообщении.</w:t>
      </w:r>
    </w:p>
    <w:p w:rsidR="004541E4" w:rsidRPr="00046DF3" w:rsidRDefault="004541E4" w:rsidP="00046DF3">
      <w:pPr>
        <w:pStyle w:val="4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046DF3">
        <w:rPr>
          <w:rFonts w:eastAsia="Calibri"/>
          <w:sz w:val="28"/>
          <w:szCs w:val="28"/>
        </w:rPr>
        <w:lastRenderedPageBreak/>
        <w:t xml:space="preserve">Экономически </w:t>
      </w:r>
      <w:proofErr w:type="gramStart"/>
      <w:r w:rsidRPr="00046DF3">
        <w:rPr>
          <w:rFonts w:eastAsia="Calibri"/>
          <w:sz w:val="28"/>
          <w:szCs w:val="28"/>
        </w:rPr>
        <w:t>обоснованный  и</w:t>
      </w:r>
      <w:proofErr w:type="gramEnd"/>
      <w:r w:rsidRPr="00046DF3">
        <w:rPr>
          <w:rFonts w:eastAsia="Calibri"/>
          <w:sz w:val="28"/>
          <w:szCs w:val="28"/>
        </w:rPr>
        <w:t xml:space="preserve"> социально ориентированный тариф  на перевозки пассажиров железнодорожным транспортом в пригородном сообщении в РД на 2018 г.  </w:t>
      </w:r>
      <w:proofErr w:type="gramStart"/>
      <w:r w:rsidRPr="00046DF3">
        <w:rPr>
          <w:rFonts w:eastAsia="Calibri"/>
          <w:sz w:val="28"/>
          <w:szCs w:val="28"/>
        </w:rPr>
        <w:t>для</w:t>
      </w:r>
      <w:proofErr w:type="gramEnd"/>
      <w:r w:rsidRPr="00046DF3">
        <w:rPr>
          <w:rFonts w:eastAsia="Calibri"/>
          <w:sz w:val="28"/>
          <w:szCs w:val="28"/>
        </w:rPr>
        <w:t xml:space="preserve"> ОАО «СКППК» установлен п</w:t>
      </w:r>
      <w:r w:rsidRPr="00046DF3">
        <w:rPr>
          <w:sz w:val="28"/>
          <w:szCs w:val="28"/>
        </w:rPr>
        <w:t xml:space="preserve">остановлением  РСТ Дагестана от 11 декабря 2017г. №87 </w:t>
      </w:r>
      <w:r w:rsidRPr="00046DF3">
        <w:rPr>
          <w:rFonts w:eastAsia="Calibri"/>
          <w:sz w:val="28"/>
          <w:szCs w:val="28"/>
        </w:rPr>
        <w:t xml:space="preserve">в размере 1,99 и 0,93 рублей за 1  километр пути соответственно (с учетом НДС 0 %). Планируемый АО «СКППК» размер экономически обоснованного </w:t>
      </w:r>
      <w:proofErr w:type="gramStart"/>
      <w:r w:rsidRPr="00046DF3">
        <w:rPr>
          <w:rFonts w:eastAsia="Calibri"/>
          <w:sz w:val="28"/>
          <w:szCs w:val="28"/>
        </w:rPr>
        <w:t>тарифа  на</w:t>
      </w:r>
      <w:proofErr w:type="gramEnd"/>
      <w:r w:rsidRPr="00046DF3">
        <w:rPr>
          <w:rFonts w:eastAsia="Calibri"/>
          <w:sz w:val="28"/>
          <w:szCs w:val="28"/>
        </w:rPr>
        <w:t xml:space="preserve"> 2018г. </w:t>
      </w:r>
      <w:r w:rsidRPr="00046DF3">
        <w:rPr>
          <w:sz w:val="28"/>
          <w:szCs w:val="28"/>
        </w:rPr>
        <w:t>составил 11,66 руб./1 км.</w:t>
      </w:r>
    </w:p>
    <w:p w:rsidR="004541E4" w:rsidRPr="00046DF3" w:rsidRDefault="004541E4" w:rsidP="00046DF3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F3">
        <w:rPr>
          <w:rFonts w:ascii="Times New Roman" w:eastAsia="Calibri" w:hAnsi="Times New Roman" w:cs="Times New Roman"/>
          <w:sz w:val="28"/>
          <w:szCs w:val="28"/>
        </w:rPr>
        <w:t xml:space="preserve">Величина потерь в доходах, подлежащая возмещению из бюджета РД из-за разницы между социально ориентированным и экономически обоснованным тарифами, рассчитана РСТ Дагестана в размере 21,282 млн руб. </w:t>
      </w:r>
    </w:p>
    <w:p w:rsidR="004541E4" w:rsidRPr="00046DF3" w:rsidRDefault="004541E4" w:rsidP="00046DF3">
      <w:pPr>
        <w:pStyle w:val="4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046DF3">
        <w:rPr>
          <w:b/>
          <w:i/>
          <w:sz w:val="28"/>
          <w:szCs w:val="28"/>
        </w:rPr>
        <w:tab/>
      </w:r>
    </w:p>
    <w:p w:rsidR="004541E4" w:rsidRPr="00046DF3" w:rsidRDefault="004541E4" w:rsidP="00046D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DF3">
        <w:rPr>
          <w:rFonts w:ascii="Times New Roman" w:hAnsi="Times New Roman" w:cs="Times New Roman"/>
          <w:i/>
          <w:sz w:val="28"/>
          <w:szCs w:val="28"/>
        </w:rPr>
        <w:t>Установление тарифов на услуги по государственному техническому учету и технической инвентаризации объектов жилищного фонда.</w:t>
      </w:r>
    </w:p>
    <w:p w:rsidR="004541E4" w:rsidRPr="00046DF3" w:rsidRDefault="004541E4" w:rsidP="00046DF3">
      <w:pPr>
        <w:pStyle w:val="ab"/>
        <w:ind w:right="-30" w:firstLine="709"/>
        <w:jc w:val="both"/>
        <w:rPr>
          <w:rFonts w:eastAsia="Calibri"/>
          <w:szCs w:val="28"/>
          <w:lang w:val="ru-RU" w:eastAsia="en-US"/>
        </w:rPr>
      </w:pPr>
      <w:r w:rsidRPr="00046DF3">
        <w:rPr>
          <w:szCs w:val="28"/>
        </w:rPr>
        <w:t xml:space="preserve">Постановлением  </w:t>
      </w:r>
      <w:r w:rsidRPr="00046DF3">
        <w:rPr>
          <w:szCs w:val="28"/>
          <w:lang w:eastAsia="ru-RU"/>
        </w:rPr>
        <w:t>РСТ Дагестана о</w:t>
      </w:r>
      <w:r w:rsidRPr="00046DF3">
        <w:rPr>
          <w:szCs w:val="28"/>
        </w:rPr>
        <w:t xml:space="preserve">т 18 сентября  2017г. №20 </w:t>
      </w:r>
      <w:r w:rsidRPr="00046DF3">
        <w:rPr>
          <w:szCs w:val="28"/>
          <w:lang w:val="ru-RU"/>
        </w:rPr>
        <w:t xml:space="preserve">установлены </w:t>
      </w:r>
      <w:r w:rsidRPr="00046DF3">
        <w:rPr>
          <w:bCs/>
          <w:szCs w:val="28"/>
          <w:lang w:val="ru-RU"/>
        </w:rPr>
        <w:t xml:space="preserve">предельные ставки на работы по технической инвентаризации </w:t>
      </w:r>
      <w:r w:rsidRPr="00046DF3">
        <w:rPr>
          <w:bCs/>
          <w:szCs w:val="28"/>
        </w:rPr>
        <w:t xml:space="preserve"> </w:t>
      </w:r>
      <w:r w:rsidRPr="00046DF3">
        <w:rPr>
          <w:bCs/>
          <w:szCs w:val="28"/>
          <w:lang w:val="ru-RU"/>
        </w:rPr>
        <w:t xml:space="preserve">жилищного фонда, выполняемые </w:t>
      </w:r>
      <w:r w:rsidRPr="00046DF3">
        <w:rPr>
          <w:szCs w:val="28"/>
        </w:rPr>
        <w:t>государственным бюджетным учреждением</w:t>
      </w:r>
      <w:r w:rsidRPr="00046DF3">
        <w:rPr>
          <w:szCs w:val="28"/>
          <w:lang w:val="ru-RU"/>
        </w:rPr>
        <w:t xml:space="preserve"> Республики Дагестан </w:t>
      </w:r>
      <w:r w:rsidRPr="00046DF3">
        <w:rPr>
          <w:rFonts w:eastAsia="Calibri"/>
          <w:szCs w:val="28"/>
          <w:lang w:eastAsia="en-US"/>
        </w:rPr>
        <w:t>«Дагестанское бюро по технической инвентаризации и кадастровой оценке»</w:t>
      </w:r>
      <w:r w:rsidRPr="00046DF3">
        <w:rPr>
          <w:rFonts w:eastAsia="Calibri"/>
          <w:szCs w:val="28"/>
          <w:lang w:val="ru-RU" w:eastAsia="en-US"/>
        </w:rPr>
        <w:t>.</w:t>
      </w:r>
    </w:p>
    <w:p w:rsidR="004541E4" w:rsidRPr="00046DF3" w:rsidRDefault="004541E4" w:rsidP="0004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6AC" w:rsidRPr="001416AC" w:rsidRDefault="001416AC" w:rsidP="00D1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AC">
        <w:rPr>
          <w:rFonts w:ascii="Times New Roman" w:hAnsi="Times New Roman" w:cs="Times New Roman"/>
          <w:sz w:val="28"/>
          <w:szCs w:val="28"/>
        </w:rPr>
        <w:t>В целях улучшения бизнес-среды на региональном уровне, упрощения процедур ведения бизнеса и повышения инвестиционной привлекательности субъектов Российской Федерации по ключевым факторам, наиболее сильно влияющим на улучшение инвестиционного климата в регионах</w:t>
      </w:r>
      <w:r w:rsidR="00750F95">
        <w:rPr>
          <w:rFonts w:ascii="Times New Roman" w:hAnsi="Times New Roman" w:cs="Times New Roman"/>
          <w:sz w:val="28"/>
          <w:szCs w:val="28"/>
        </w:rPr>
        <w:t>,</w:t>
      </w:r>
      <w:r w:rsidR="00722B5A">
        <w:rPr>
          <w:rFonts w:ascii="Times New Roman" w:hAnsi="Times New Roman" w:cs="Times New Roman"/>
          <w:sz w:val="28"/>
          <w:szCs w:val="28"/>
        </w:rPr>
        <w:t xml:space="preserve"> разр</w:t>
      </w:r>
      <w:r w:rsidR="00750F95">
        <w:rPr>
          <w:rFonts w:ascii="Times New Roman" w:hAnsi="Times New Roman" w:cs="Times New Roman"/>
          <w:sz w:val="28"/>
          <w:szCs w:val="28"/>
        </w:rPr>
        <w:t>аб</w:t>
      </w:r>
      <w:r w:rsidR="00BD3B8F">
        <w:rPr>
          <w:rFonts w:ascii="Times New Roman" w:hAnsi="Times New Roman" w:cs="Times New Roman"/>
          <w:sz w:val="28"/>
          <w:szCs w:val="28"/>
        </w:rPr>
        <w:t>отаны</w:t>
      </w:r>
      <w:r w:rsidR="00722B5A">
        <w:rPr>
          <w:rFonts w:ascii="Times New Roman" w:hAnsi="Times New Roman" w:cs="Times New Roman"/>
          <w:sz w:val="28"/>
          <w:szCs w:val="28"/>
        </w:rPr>
        <w:t xml:space="preserve"> целевые модели</w:t>
      </w:r>
      <w:r w:rsidRPr="001416AC">
        <w:rPr>
          <w:rFonts w:ascii="Times New Roman" w:hAnsi="Times New Roman" w:cs="Times New Roman"/>
          <w:sz w:val="28"/>
          <w:szCs w:val="28"/>
        </w:rPr>
        <w:t xml:space="preserve"> упрощения ведения бизнеса.</w:t>
      </w:r>
    </w:p>
    <w:p w:rsidR="00722B5A" w:rsidRDefault="001416AC" w:rsidP="00D124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AC">
        <w:rPr>
          <w:rFonts w:ascii="Times New Roman" w:hAnsi="Times New Roman" w:cs="Times New Roman"/>
          <w:sz w:val="28"/>
          <w:szCs w:val="28"/>
        </w:rPr>
        <w:t xml:space="preserve"> Целевые модели </w:t>
      </w:r>
      <w:r w:rsidR="00D9530F" w:rsidRPr="001416AC">
        <w:rPr>
          <w:rFonts w:ascii="Times New Roman" w:hAnsi="Times New Roman" w:cs="Times New Roman"/>
          <w:sz w:val="28"/>
          <w:szCs w:val="28"/>
        </w:rPr>
        <w:t>разраб</w:t>
      </w:r>
      <w:r w:rsidR="00BD3B8F">
        <w:rPr>
          <w:rFonts w:ascii="Times New Roman" w:hAnsi="Times New Roman" w:cs="Times New Roman"/>
          <w:sz w:val="28"/>
          <w:szCs w:val="28"/>
        </w:rPr>
        <w:t>отаны</w:t>
      </w:r>
      <w:r w:rsidRPr="001416AC">
        <w:rPr>
          <w:rFonts w:ascii="Times New Roman" w:hAnsi="Times New Roman" w:cs="Times New Roman"/>
          <w:sz w:val="28"/>
          <w:szCs w:val="28"/>
        </w:rPr>
        <w:t xml:space="preserve"> и утверждены в целях использования их субъектами Российской Федерации для формирования региональных «дорожных карт» по улучшению инвестиционного климата по каждому из направлений, реализацию большинства из которых </w:t>
      </w:r>
      <w:r w:rsidR="009060EC">
        <w:rPr>
          <w:rFonts w:ascii="Times New Roman" w:hAnsi="Times New Roman" w:cs="Times New Roman"/>
          <w:sz w:val="28"/>
          <w:szCs w:val="28"/>
        </w:rPr>
        <w:t xml:space="preserve">в </w:t>
      </w:r>
      <w:r w:rsidR="009060EC" w:rsidRPr="001416AC">
        <w:rPr>
          <w:rFonts w:ascii="Times New Roman" w:hAnsi="Times New Roman" w:cs="Times New Roman"/>
          <w:sz w:val="28"/>
          <w:szCs w:val="28"/>
        </w:rPr>
        <w:t>2017 год</w:t>
      </w:r>
      <w:r w:rsidR="009060EC">
        <w:rPr>
          <w:rFonts w:ascii="Times New Roman" w:hAnsi="Times New Roman" w:cs="Times New Roman"/>
          <w:sz w:val="28"/>
          <w:szCs w:val="28"/>
        </w:rPr>
        <w:t xml:space="preserve">у обеспечивали </w:t>
      </w:r>
      <w:r w:rsidRPr="001416AC">
        <w:rPr>
          <w:rFonts w:ascii="Times New Roman" w:hAnsi="Times New Roman" w:cs="Times New Roman"/>
          <w:sz w:val="28"/>
          <w:szCs w:val="28"/>
        </w:rPr>
        <w:t xml:space="preserve">региональные проектные офисы. </w:t>
      </w:r>
      <w:bookmarkStart w:id="0" w:name="_GoBack"/>
      <w:bookmarkEnd w:id="0"/>
    </w:p>
    <w:sectPr w:rsidR="00722B5A" w:rsidSect="008604CC">
      <w:footerReference w:type="default" r:id="rId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68F" w:rsidRDefault="0086668F" w:rsidP="006E14D8">
      <w:pPr>
        <w:spacing w:after="0" w:line="240" w:lineRule="auto"/>
      </w:pPr>
      <w:r>
        <w:separator/>
      </w:r>
    </w:p>
  </w:endnote>
  <w:endnote w:type="continuationSeparator" w:id="0">
    <w:p w:rsidR="0086668F" w:rsidRDefault="0086668F" w:rsidP="006E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21429"/>
      <w:docPartObj>
        <w:docPartGallery w:val="Page Numbers (Bottom of Page)"/>
        <w:docPartUnique/>
      </w:docPartObj>
    </w:sdtPr>
    <w:sdtEndPr/>
    <w:sdtContent>
      <w:p w:rsidR="006E14D8" w:rsidRDefault="00290637">
        <w:pPr>
          <w:pStyle w:val="a7"/>
          <w:jc w:val="center"/>
        </w:pPr>
        <w:r>
          <w:fldChar w:fldCharType="begin"/>
        </w:r>
        <w:r w:rsidR="006E14D8">
          <w:instrText>PAGE   \* MERGEFORMAT</w:instrText>
        </w:r>
        <w:r>
          <w:fldChar w:fldCharType="separate"/>
        </w:r>
        <w:r w:rsidR="009060EC">
          <w:rPr>
            <w:noProof/>
          </w:rPr>
          <w:t>9</w:t>
        </w:r>
        <w:r>
          <w:fldChar w:fldCharType="end"/>
        </w:r>
      </w:p>
    </w:sdtContent>
  </w:sdt>
  <w:p w:rsidR="006E14D8" w:rsidRDefault="006E14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68F" w:rsidRDefault="0086668F" w:rsidP="006E14D8">
      <w:pPr>
        <w:spacing w:after="0" w:line="240" w:lineRule="auto"/>
      </w:pPr>
      <w:r>
        <w:separator/>
      </w:r>
    </w:p>
  </w:footnote>
  <w:footnote w:type="continuationSeparator" w:id="0">
    <w:p w:rsidR="0086668F" w:rsidRDefault="0086668F" w:rsidP="006E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7757"/>
    <w:multiLevelType w:val="hybridMultilevel"/>
    <w:tmpl w:val="7918F4A6"/>
    <w:lvl w:ilvl="0" w:tplc="2F0E89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A6D43"/>
    <w:multiLevelType w:val="hybridMultilevel"/>
    <w:tmpl w:val="3C12D2A6"/>
    <w:lvl w:ilvl="0" w:tplc="9CD0629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22A"/>
    <w:rsid w:val="00034D1C"/>
    <w:rsid w:val="00046DF3"/>
    <w:rsid w:val="000570BD"/>
    <w:rsid w:val="000A522A"/>
    <w:rsid w:val="000E3338"/>
    <w:rsid w:val="001416AC"/>
    <w:rsid w:val="00174776"/>
    <w:rsid w:val="001A77F9"/>
    <w:rsid w:val="002114E6"/>
    <w:rsid w:val="00290637"/>
    <w:rsid w:val="002A2BCF"/>
    <w:rsid w:val="003570D7"/>
    <w:rsid w:val="003A09DB"/>
    <w:rsid w:val="004306AD"/>
    <w:rsid w:val="004541E4"/>
    <w:rsid w:val="004D250E"/>
    <w:rsid w:val="005165FA"/>
    <w:rsid w:val="005C3FAB"/>
    <w:rsid w:val="005D3D5E"/>
    <w:rsid w:val="006318E7"/>
    <w:rsid w:val="00674EAC"/>
    <w:rsid w:val="006A51D3"/>
    <w:rsid w:val="006E14D8"/>
    <w:rsid w:val="00722B5A"/>
    <w:rsid w:val="00750F95"/>
    <w:rsid w:val="00780788"/>
    <w:rsid w:val="008604CC"/>
    <w:rsid w:val="00864BEA"/>
    <w:rsid w:val="0086668F"/>
    <w:rsid w:val="0088005D"/>
    <w:rsid w:val="009060EC"/>
    <w:rsid w:val="0098775B"/>
    <w:rsid w:val="00A015B3"/>
    <w:rsid w:val="00B0120C"/>
    <w:rsid w:val="00B67634"/>
    <w:rsid w:val="00BD3B8F"/>
    <w:rsid w:val="00C12FB6"/>
    <w:rsid w:val="00CF1A0B"/>
    <w:rsid w:val="00D124D8"/>
    <w:rsid w:val="00D20D52"/>
    <w:rsid w:val="00D9530F"/>
    <w:rsid w:val="00E278BC"/>
    <w:rsid w:val="00E931AE"/>
    <w:rsid w:val="00EC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7D91D-CF96-4D41-A78A-7900D1DB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2A"/>
    <w:pPr>
      <w:ind w:left="720"/>
      <w:contextualSpacing/>
    </w:pPr>
  </w:style>
  <w:style w:type="paragraph" w:styleId="a4">
    <w:name w:val="No Spacing"/>
    <w:uiPriority w:val="1"/>
    <w:qFormat/>
    <w:rsid w:val="001416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6E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E14D8"/>
  </w:style>
  <w:style w:type="paragraph" w:styleId="a7">
    <w:name w:val="footer"/>
    <w:basedOn w:val="a"/>
    <w:link w:val="a8"/>
    <w:uiPriority w:val="99"/>
    <w:unhideWhenUsed/>
    <w:rsid w:val="006E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4D8"/>
  </w:style>
  <w:style w:type="paragraph" w:styleId="a9">
    <w:name w:val="Balloon Text"/>
    <w:basedOn w:val="a"/>
    <w:link w:val="aa"/>
    <w:uiPriority w:val="99"/>
    <w:semiHidden/>
    <w:unhideWhenUsed/>
    <w:rsid w:val="0078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78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4541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4541E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4">
    <w:name w:val="Основной текст4"/>
    <w:basedOn w:val="a"/>
    <w:rsid w:val="004541E4"/>
    <w:pPr>
      <w:shd w:val="clear" w:color="auto" w:fill="FFFFFF"/>
      <w:spacing w:after="0" w:line="256" w:lineRule="exact"/>
      <w:ind w:hanging="1260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ConsPlusNonformat">
    <w:name w:val="ConsPlusNonformat"/>
    <w:uiPriority w:val="99"/>
    <w:rsid w:val="004541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931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31AE"/>
    <w:pPr>
      <w:widowControl w:val="0"/>
      <w:shd w:val="clear" w:color="auto" w:fill="FFFFFF"/>
      <w:spacing w:after="0" w:line="313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Арипова Айзанат Абдуразаковна</dc:creator>
  <cp:lastModifiedBy>Гаджиева Хирапатимат Исрапиловна</cp:lastModifiedBy>
  <cp:revision>22</cp:revision>
  <cp:lastPrinted>2017-03-10T14:53:00Z</cp:lastPrinted>
  <dcterms:created xsi:type="dcterms:W3CDTF">2017-03-03T11:52:00Z</dcterms:created>
  <dcterms:modified xsi:type="dcterms:W3CDTF">2018-03-06T07:30:00Z</dcterms:modified>
</cp:coreProperties>
</file>