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B4" w:rsidRDefault="005318B4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MON_1587304702"/>
    <w:bookmarkEnd w:id="0"/>
    <w:p w:rsidR="0066137E" w:rsidRDefault="00BC0B02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7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74.3pt" o:ole="">
            <v:imagedata r:id="rId7" o:title=""/>
          </v:shape>
          <o:OLEObject Type="Embed" ProgID="Word.Picture.8" ShapeID="_x0000_i1025" DrawAspect="Content" ObjectID="_1625301518" r:id="rId8"/>
        </w:object>
      </w:r>
    </w:p>
    <w:p w:rsidR="00BC0B02" w:rsidRPr="0066137E" w:rsidRDefault="00BC0B02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320" w:rsidRDefault="0066137E" w:rsidP="00E343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99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</w:t>
      </w:r>
    </w:p>
    <w:p w:rsidR="0066137E" w:rsidRPr="0066137E" w:rsidRDefault="00992A70" w:rsidP="00E343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</w:t>
      </w:r>
      <w:r w:rsidR="00E3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РЕСПБЛИКИ</w:t>
      </w:r>
      <w:r w:rsidR="0066137E"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ДАГЕСТАН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</w:t>
      </w:r>
      <w:r w:rsidR="0099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ЭКОНОМРАЗВИТИЯ</w:t>
      </w: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РД)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gramStart"/>
      <w:r w:rsidRPr="0066137E">
        <w:rPr>
          <w:rFonts w:ascii="Times New Roman" w:eastAsia="Times New Roman" w:hAnsi="Times New Roman" w:cs="Times New Roman"/>
          <w:sz w:val="72"/>
          <w:szCs w:val="72"/>
          <w:lang w:eastAsia="ru-RU"/>
        </w:rPr>
        <w:t>П</w:t>
      </w:r>
      <w:proofErr w:type="gramEnd"/>
      <w:r w:rsidRPr="0066137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Р И К А З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7E" w:rsidRPr="006563C4" w:rsidRDefault="0066137E" w:rsidP="00E555C2">
      <w:pPr>
        <w:tabs>
          <w:tab w:val="left" w:pos="8080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</w:t>
      </w:r>
      <w:r w:rsidR="00BA6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31431E"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A2107"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70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июня</w:t>
      </w:r>
      <w:r w:rsidR="006C5A75"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31431E"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="0031431E"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555C2" w:rsidRPr="00656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BA6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56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од</w:t>
      </w:r>
    </w:p>
    <w:p w:rsidR="009A2107" w:rsidRDefault="0066137E" w:rsidP="0066137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37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9A2107" w:rsidRDefault="009A2107" w:rsidP="0066137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66137E" w:rsidRPr="0066137E" w:rsidRDefault="009A2107" w:rsidP="0066137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66137E"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Махачкала</w:t>
      </w:r>
    </w:p>
    <w:p w:rsidR="0066137E" w:rsidRPr="0066137E" w:rsidRDefault="0066137E" w:rsidP="0066137E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7E" w:rsidRDefault="0066137E" w:rsidP="008F6E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мерах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8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="003A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3675" w:rsidRDefault="003A3675" w:rsidP="008F6E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Республики Дагестан </w:t>
      </w:r>
    </w:p>
    <w:p w:rsidR="00A51B7D" w:rsidRDefault="003A3675" w:rsidP="00E343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A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E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CE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</w:p>
    <w:p w:rsidR="00511AB6" w:rsidRDefault="00511AB6" w:rsidP="00E343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303" w:rsidRDefault="00E34303" w:rsidP="00E34303">
      <w:pPr>
        <w:spacing w:after="0" w:line="240" w:lineRule="auto"/>
        <w:ind w:right="-1"/>
        <w:jc w:val="center"/>
      </w:pPr>
    </w:p>
    <w:p w:rsidR="00F86156" w:rsidRDefault="00F86156" w:rsidP="00CE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 целях реализации</w:t>
      </w:r>
      <w:r w:rsidR="002E4C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Правительства Республики Дагестан</w:t>
      </w:r>
      <w:r w:rsidR="002E4C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7602B3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="007A53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02B3">
        <w:rPr>
          <w:rFonts w:ascii="Times New Roman" w:hAnsi="Times New Roman" w:cs="Times New Roman"/>
          <w:spacing w:val="-1"/>
          <w:sz w:val="28"/>
          <w:szCs w:val="28"/>
        </w:rPr>
        <w:t>апреля</w:t>
      </w:r>
      <w:r w:rsidR="006C5A75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21D09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 w:rsidR="007602B3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="001279F1" w:rsidRPr="00F8615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7602B3">
        <w:rPr>
          <w:rFonts w:ascii="Times New Roman" w:hAnsi="Times New Roman" w:cs="Times New Roman"/>
          <w:spacing w:val="-1"/>
          <w:sz w:val="28"/>
          <w:szCs w:val="28"/>
        </w:rPr>
        <w:t>110</w:t>
      </w:r>
      <w:r w:rsidR="007A53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E4C3E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316F5E" w:rsidRPr="00316F5E">
        <w:rPr>
          <w:rFonts w:ascii="Times New Roman" w:hAnsi="Times New Roman" w:cs="Times New Roman"/>
          <w:sz w:val="28"/>
          <w:szCs w:val="28"/>
        </w:rPr>
        <w:t xml:space="preserve">О </w:t>
      </w:r>
      <w:r w:rsidR="007602B3">
        <w:rPr>
          <w:rFonts w:ascii="Times New Roman" w:hAnsi="Times New Roman" w:cs="Times New Roman"/>
          <w:sz w:val="28"/>
          <w:szCs w:val="28"/>
        </w:rPr>
        <w:t>реализации на территории Республики Дагестан проектов местных инициатив</w:t>
      </w:r>
      <w:r w:rsidR="00316F5E" w:rsidRPr="00316F5E">
        <w:rPr>
          <w:rFonts w:ascii="Times New Roman" w:hAnsi="Times New Roman" w:cs="Times New Roman"/>
          <w:sz w:val="28"/>
          <w:szCs w:val="28"/>
        </w:rPr>
        <w:t>»</w:t>
      </w:r>
      <w:r w:rsidR="00BD2F1D">
        <w:rPr>
          <w:rFonts w:ascii="Times New Roman" w:hAnsi="Times New Roman" w:cs="Times New Roman"/>
          <w:sz w:val="28"/>
          <w:szCs w:val="28"/>
        </w:rPr>
        <w:t xml:space="preserve"> </w:t>
      </w:r>
      <w:r w:rsidR="00E54350">
        <w:rPr>
          <w:rFonts w:ascii="Times New Roman" w:hAnsi="Times New Roman" w:cs="Times New Roman"/>
          <w:sz w:val="28"/>
          <w:szCs w:val="28"/>
        </w:rPr>
        <w:t>(</w:t>
      </w:r>
      <w:r w:rsidR="002E4C3E">
        <w:rPr>
          <w:rFonts w:ascii="Times New Roman" w:hAnsi="Times New Roman" w:cs="Times New Roman"/>
          <w:sz w:val="28"/>
          <w:szCs w:val="28"/>
        </w:rPr>
        <w:t>о</w:t>
      </w:r>
      <w:r w:rsidR="002E4C3E" w:rsidRPr="002E4C3E">
        <w:rPr>
          <w:rFonts w:ascii="Times New Roman" w:hAnsi="Times New Roman" w:cs="Times New Roman"/>
          <w:sz w:val="28"/>
          <w:szCs w:val="28"/>
        </w:rPr>
        <w:t>фициальный</w:t>
      </w:r>
      <w:proofErr w:type="gramEnd"/>
      <w:r w:rsidR="002E4C3E" w:rsidRPr="002E4C3E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</w:t>
      </w:r>
      <w:r w:rsidR="00DE5B00">
        <w:rPr>
          <w:rFonts w:ascii="Times New Roman" w:hAnsi="Times New Roman" w:cs="Times New Roman"/>
          <w:sz w:val="28"/>
          <w:szCs w:val="28"/>
        </w:rPr>
        <w:t>(</w:t>
      </w:r>
      <w:r w:rsidR="002E4C3E" w:rsidRPr="002E4C3E">
        <w:rPr>
          <w:rFonts w:ascii="Times New Roman" w:hAnsi="Times New Roman" w:cs="Times New Roman"/>
          <w:sz w:val="28"/>
          <w:szCs w:val="28"/>
        </w:rPr>
        <w:t>www.pravo.gov.ru</w:t>
      </w:r>
      <w:r w:rsidR="00DE5B00">
        <w:rPr>
          <w:rFonts w:ascii="Times New Roman" w:hAnsi="Times New Roman" w:cs="Times New Roman"/>
          <w:sz w:val="28"/>
          <w:szCs w:val="28"/>
        </w:rPr>
        <w:t>)</w:t>
      </w:r>
      <w:r w:rsidR="002E4C3E" w:rsidRPr="002E4C3E">
        <w:rPr>
          <w:rFonts w:ascii="Times New Roman" w:hAnsi="Times New Roman" w:cs="Times New Roman"/>
          <w:sz w:val="28"/>
          <w:szCs w:val="28"/>
        </w:rPr>
        <w:t xml:space="preserve">, </w:t>
      </w:r>
      <w:r w:rsidR="00EA3727" w:rsidRPr="002E4C3E">
        <w:rPr>
          <w:rFonts w:ascii="Times New Roman" w:hAnsi="Times New Roman" w:cs="Times New Roman"/>
          <w:sz w:val="28"/>
          <w:szCs w:val="28"/>
        </w:rPr>
        <w:t>2016</w:t>
      </w:r>
      <w:r w:rsidR="00DE5B00">
        <w:rPr>
          <w:rFonts w:ascii="Times New Roman" w:hAnsi="Times New Roman" w:cs="Times New Roman"/>
          <w:sz w:val="28"/>
          <w:szCs w:val="28"/>
        </w:rPr>
        <w:t xml:space="preserve">, </w:t>
      </w:r>
      <w:r w:rsidR="002E4C3E" w:rsidRPr="002E4C3E">
        <w:rPr>
          <w:rFonts w:ascii="Times New Roman" w:hAnsi="Times New Roman" w:cs="Times New Roman"/>
          <w:sz w:val="28"/>
          <w:szCs w:val="28"/>
        </w:rPr>
        <w:t>26</w:t>
      </w:r>
      <w:r w:rsidR="00EA372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E4C3E" w:rsidRPr="002E4C3E">
        <w:rPr>
          <w:rFonts w:ascii="Times New Roman" w:hAnsi="Times New Roman" w:cs="Times New Roman"/>
          <w:sz w:val="28"/>
          <w:szCs w:val="28"/>
        </w:rPr>
        <w:t xml:space="preserve">, </w:t>
      </w:r>
      <w:r w:rsidR="002E4C3E">
        <w:rPr>
          <w:rFonts w:ascii="Times New Roman" w:hAnsi="Times New Roman" w:cs="Times New Roman"/>
          <w:sz w:val="28"/>
          <w:szCs w:val="28"/>
        </w:rPr>
        <w:t xml:space="preserve">№ </w:t>
      </w:r>
      <w:r w:rsidR="002E4C3E" w:rsidRPr="002E4C3E">
        <w:rPr>
          <w:rFonts w:ascii="Times New Roman" w:hAnsi="Times New Roman" w:cs="Times New Roman"/>
          <w:sz w:val="28"/>
          <w:szCs w:val="28"/>
        </w:rPr>
        <w:t>0500201604260004</w:t>
      </w:r>
      <w:r w:rsidR="00E54350">
        <w:rPr>
          <w:rFonts w:ascii="Times New Roman" w:hAnsi="Times New Roman" w:cs="Times New Roman"/>
          <w:sz w:val="28"/>
          <w:szCs w:val="28"/>
        </w:rPr>
        <w:t>)</w:t>
      </w:r>
      <w:r w:rsidR="00FB1C72" w:rsidRPr="00FB1C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604EE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B7F">
        <w:rPr>
          <w:rFonts w:ascii="Times New Roman" w:hAnsi="Times New Roman" w:cs="Times New Roman"/>
          <w:sz w:val="28"/>
          <w:szCs w:val="28"/>
        </w:rPr>
        <w:t>.</w:t>
      </w:r>
      <w:r w:rsidR="00815990">
        <w:rPr>
          <w:rFonts w:ascii="Times New Roman" w:hAnsi="Times New Roman" w:cs="Times New Roman"/>
          <w:sz w:val="28"/>
          <w:szCs w:val="28"/>
        </w:rPr>
        <w:t> </w:t>
      </w:r>
      <w:r w:rsidR="00981B7F">
        <w:rPr>
          <w:rFonts w:ascii="Times New Roman" w:hAnsi="Times New Roman" w:cs="Times New Roman"/>
          <w:sz w:val="28"/>
          <w:szCs w:val="28"/>
        </w:rPr>
        <w:t>Утвердить</w:t>
      </w:r>
      <w:r w:rsidR="00A604EE">
        <w:rPr>
          <w:rFonts w:ascii="Times New Roman" w:hAnsi="Times New Roman" w:cs="Times New Roman"/>
          <w:sz w:val="28"/>
          <w:szCs w:val="28"/>
        </w:rPr>
        <w:t>: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65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80A">
        <w:rPr>
          <w:rFonts w:ascii="Times New Roman" w:hAnsi="Times New Roman" w:cs="Times New Roman"/>
          <w:sz w:val="28"/>
          <w:szCs w:val="28"/>
        </w:rPr>
        <w:t>еречень документ</w:t>
      </w:r>
      <w:r w:rsidR="00343EB4">
        <w:rPr>
          <w:rFonts w:ascii="Times New Roman" w:hAnsi="Times New Roman" w:cs="Times New Roman"/>
          <w:sz w:val="28"/>
          <w:szCs w:val="28"/>
        </w:rPr>
        <w:t>ов</w:t>
      </w:r>
      <w:r w:rsidR="0019780A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9E1808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E9081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2E4C3E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9081E">
        <w:rPr>
          <w:rFonts w:ascii="Times New Roman" w:hAnsi="Times New Roman" w:cs="Times New Roman"/>
          <w:sz w:val="28"/>
          <w:szCs w:val="28"/>
        </w:rPr>
        <w:t>инициатив муниципальных образований Республики Дагестан</w:t>
      </w:r>
      <w:r w:rsidR="002E4C3E">
        <w:rPr>
          <w:rFonts w:ascii="Times New Roman" w:hAnsi="Times New Roman" w:cs="Times New Roman"/>
          <w:sz w:val="28"/>
          <w:szCs w:val="28"/>
        </w:rPr>
        <w:t xml:space="preserve"> для получения  субсидий   на их реализацию </w:t>
      </w:r>
      <w:r w:rsidR="00AD25DD">
        <w:rPr>
          <w:rFonts w:ascii="Times New Roman" w:hAnsi="Times New Roman" w:cs="Times New Roman"/>
          <w:sz w:val="28"/>
          <w:szCs w:val="28"/>
        </w:rPr>
        <w:t xml:space="preserve"> </w:t>
      </w:r>
      <w:r w:rsidR="008C30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604EE" w:rsidRPr="00A604EE">
        <w:rPr>
          <w:rFonts w:ascii="Times New Roman" w:hAnsi="Times New Roman" w:cs="Times New Roman"/>
          <w:sz w:val="28"/>
          <w:szCs w:val="28"/>
        </w:rPr>
        <w:t xml:space="preserve"> </w:t>
      </w:r>
      <w:r w:rsidR="00A604EE">
        <w:rPr>
          <w:rFonts w:ascii="Times New Roman" w:hAnsi="Times New Roman" w:cs="Times New Roman"/>
          <w:sz w:val="28"/>
          <w:szCs w:val="28"/>
        </w:rPr>
        <w:t>№ 1;</w:t>
      </w:r>
    </w:p>
    <w:p w:rsidR="00A604EE" w:rsidRDefault="00A604EE" w:rsidP="0028093A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заявки </w:t>
      </w:r>
      <w:r w:rsidR="0028093A" w:rsidRPr="0028093A">
        <w:rPr>
          <w:rFonts w:ascii="Times New Roman" w:hAnsi="Times New Roman" w:cs="Times New Roman"/>
          <w:sz w:val="28"/>
          <w:szCs w:val="28"/>
        </w:rPr>
        <w:t>на участие в конкурсном отборе проектов местных инициатив</w:t>
      </w:r>
      <w:r w:rsidR="0028093A">
        <w:rPr>
          <w:rFonts w:ascii="Times New Roman" w:hAnsi="Times New Roman" w:cs="Times New Roman"/>
          <w:sz w:val="28"/>
          <w:szCs w:val="28"/>
        </w:rPr>
        <w:t xml:space="preserve"> </w:t>
      </w:r>
      <w:r w:rsidR="0028093A" w:rsidRPr="0028093A">
        <w:rPr>
          <w:rFonts w:ascii="Times New Roman" w:hAnsi="Times New Roman" w:cs="Times New Roman"/>
          <w:sz w:val="28"/>
          <w:szCs w:val="28"/>
        </w:rPr>
        <w:t>муниципальных образований Республики Дагестан для  получения субсидий на их реализацию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6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2;</w:t>
      </w:r>
    </w:p>
    <w:p w:rsidR="003D65B3" w:rsidRDefault="00EE1593" w:rsidP="00EE1593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F2FD9">
        <w:rPr>
          <w:rFonts w:ascii="Times New Roman" w:hAnsi="Times New Roman" w:cs="Times New Roman"/>
          <w:sz w:val="28"/>
          <w:szCs w:val="28"/>
        </w:rPr>
        <w:t>п</w:t>
      </w:r>
      <w:r w:rsidRPr="00EE1593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1593">
        <w:rPr>
          <w:rFonts w:ascii="Times New Roman" w:hAnsi="Times New Roman" w:cs="Times New Roman"/>
          <w:sz w:val="28"/>
          <w:szCs w:val="28"/>
        </w:rPr>
        <w:t>собрания граждан об участии в конкурсном отборе проектов местных инициатив муниципальных образ</w:t>
      </w:r>
      <w:r w:rsidR="00BF7D4C">
        <w:rPr>
          <w:rFonts w:ascii="Times New Roman" w:hAnsi="Times New Roman" w:cs="Times New Roman"/>
          <w:sz w:val="28"/>
          <w:szCs w:val="28"/>
        </w:rPr>
        <w:t xml:space="preserve">ований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93">
        <w:rPr>
          <w:rFonts w:ascii="Times New Roman" w:hAnsi="Times New Roman" w:cs="Times New Roman"/>
          <w:sz w:val="28"/>
          <w:szCs w:val="28"/>
        </w:rPr>
        <w:t>для получения субсидий на их реализацию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637413" w:rsidRPr="00437869" w:rsidRDefault="00637413" w:rsidP="00637413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437869">
        <w:rPr>
          <w:rFonts w:ascii="Times New Roman" w:hAnsi="Times New Roman" w:cs="Times New Roman"/>
          <w:sz w:val="28"/>
          <w:szCs w:val="28"/>
        </w:rPr>
        <w:t xml:space="preserve">форму гарантийного письма организаций (индивидуальных предпринимателей) о </w:t>
      </w:r>
      <w:proofErr w:type="spellStart"/>
      <w:r w:rsidRPr="0043786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437869">
        <w:rPr>
          <w:rFonts w:ascii="Times New Roman" w:hAnsi="Times New Roman" w:cs="Times New Roman"/>
          <w:sz w:val="28"/>
          <w:szCs w:val="28"/>
        </w:rPr>
        <w:t xml:space="preserve"> проекта местных инициатив муниципальных образований Республики Дагестан для получения субсидий на их реализацию согласно приложению № 4;</w:t>
      </w:r>
    </w:p>
    <w:p w:rsidR="00637413" w:rsidRPr="00437869" w:rsidRDefault="00637413" w:rsidP="00637413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437869">
        <w:rPr>
          <w:rFonts w:ascii="Times New Roman" w:hAnsi="Times New Roman" w:cs="Times New Roman"/>
          <w:sz w:val="28"/>
          <w:szCs w:val="28"/>
        </w:rPr>
        <w:t xml:space="preserve">форму гарантийного письма физических лиц о </w:t>
      </w:r>
      <w:proofErr w:type="spellStart"/>
      <w:r w:rsidRPr="0043786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437869">
        <w:rPr>
          <w:rFonts w:ascii="Times New Roman" w:hAnsi="Times New Roman" w:cs="Times New Roman"/>
          <w:sz w:val="28"/>
          <w:szCs w:val="28"/>
        </w:rPr>
        <w:t xml:space="preserve"> проекта местных инициатив муниципальных образований Республики </w:t>
      </w:r>
      <w:r w:rsidRPr="00437869">
        <w:rPr>
          <w:rFonts w:ascii="Times New Roman" w:hAnsi="Times New Roman" w:cs="Times New Roman"/>
          <w:sz w:val="28"/>
          <w:szCs w:val="28"/>
        </w:rPr>
        <w:lastRenderedPageBreak/>
        <w:t>Дагестан для получения субсидий на их реализацию согласно приложению № 5;</w:t>
      </w:r>
    </w:p>
    <w:p w:rsidR="00CA6020" w:rsidRPr="00F87112" w:rsidRDefault="003B687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87112">
        <w:rPr>
          <w:rFonts w:ascii="Times New Roman" w:hAnsi="Times New Roman" w:cs="Times New Roman"/>
          <w:sz w:val="28"/>
          <w:szCs w:val="28"/>
        </w:rPr>
        <w:t xml:space="preserve">типовую форму Соглашения о предоставлении и использовании субсидии из  республиканского бюджета Республики Дагестан бюджету муниципального </w:t>
      </w:r>
      <w:r w:rsidR="00F377D0" w:rsidRPr="00F87112">
        <w:rPr>
          <w:rFonts w:ascii="Times New Roman" w:hAnsi="Times New Roman" w:cs="Times New Roman"/>
          <w:sz w:val="28"/>
          <w:szCs w:val="28"/>
        </w:rPr>
        <w:t>образования</w:t>
      </w:r>
      <w:r w:rsidRPr="00F87112">
        <w:rPr>
          <w:rFonts w:ascii="Times New Roman" w:hAnsi="Times New Roman" w:cs="Times New Roman"/>
          <w:sz w:val="28"/>
          <w:szCs w:val="28"/>
        </w:rPr>
        <w:t xml:space="preserve"> Республики Дагестан на реализацию проектов</w:t>
      </w:r>
      <w:r w:rsidR="00E70FA3" w:rsidRPr="00F87112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F87112">
        <w:rPr>
          <w:rFonts w:ascii="Times New Roman" w:hAnsi="Times New Roman" w:cs="Times New Roman"/>
          <w:sz w:val="28"/>
          <w:szCs w:val="28"/>
        </w:rPr>
        <w:t xml:space="preserve"> инициатив муниципальных о</w:t>
      </w:r>
      <w:r w:rsidR="00E70FA3" w:rsidRPr="00F87112">
        <w:rPr>
          <w:rFonts w:ascii="Times New Roman" w:hAnsi="Times New Roman" w:cs="Times New Roman"/>
          <w:sz w:val="28"/>
          <w:szCs w:val="28"/>
        </w:rPr>
        <w:t xml:space="preserve">бразований Республики Дагестан, </w:t>
      </w:r>
      <w:r w:rsidRPr="00F87112">
        <w:rPr>
          <w:rFonts w:ascii="Times New Roman" w:hAnsi="Times New Roman" w:cs="Times New Roman"/>
          <w:sz w:val="28"/>
          <w:szCs w:val="28"/>
        </w:rPr>
        <w:t xml:space="preserve">признанных победителями по результатам конкурсного отбора  </w:t>
      </w:r>
      <w:r w:rsidR="00FB1C72" w:rsidRPr="00F871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87112">
        <w:rPr>
          <w:rFonts w:ascii="Times New Roman" w:hAnsi="Times New Roman" w:cs="Times New Roman"/>
          <w:sz w:val="28"/>
          <w:szCs w:val="28"/>
        </w:rPr>
        <w:t xml:space="preserve">  </w:t>
      </w:r>
      <w:r w:rsidR="00FB1C72" w:rsidRPr="00F8711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F87112">
        <w:rPr>
          <w:rFonts w:ascii="Times New Roman" w:hAnsi="Times New Roman" w:cs="Times New Roman"/>
          <w:sz w:val="28"/>
          <w:szCs w:val="28"/>
        </w:rPr>
        <w:t xml:space="preserve"> </w:t>
      </w:r>
      <w:r w:rsidR="00FB1C72" w:rsidRPr="00F87112">
        <w:rPr>
          <w:rFonts w:ascii="Times New Roman" w:hAnsi="Times New Roman" w:cs="Times New Roman"/>
          <w:sz w:val="28"/>
          <w:szCs w:val="28"/>
        </w:rPr>
        <w:t xml:space="preserve">№ </w:t>
      </w:r>
      <w:r w:rsidR="00637413" w:rsidRPr="00F87112">
        <w:rPr>
          <w:rFonts w:ascii="Times New Roman" w:hAnsi="Times New Roman" w:cs="Times New Roman"/>
          <w:sz w:val="28"/>
          <w:szCs w:val="28"/>
        </w:rPr>
        <w:t>6</w:t>
      </w:r>
      <w:r w:rsidR="000443C5" w:rsidRPr="00F87112">
        <w:rPr>
          <w:rFonts w:ascii="Times New Roman" w:hAnsi="Times New Roman" w:cs="Times New Roman"/>
          <w:sz w:val="28"/>
          <w:szCs w:val="28"/>
        </w:rPr>
        <w:t>.</w:t>
      </w:r>
    </w:p>
    <w:p w:rsidR="00255B3E" w:rsidRDefault="00255B3E" w:rsidP="00255B3E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255B3E"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подготовке и участию в конкурсном отборе проектов </w:t>
      </w:r>
      <w:r>
        <w:rPr>
          <w:rFonts w:ascii="Times New Roman" w:hAnsi="Times New Roman" w:cs="Times New Roman"/>
          <w:sz w:val="28"/>
          <w:szCs w:val="28"/>
        </w:rPr>
        <w:t>местных инициатив</w:t>
      </w:r>
      <w:r w:rsidRPr="00255B3E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субсидии на их реализацию</w:t>
      </w:r>
      <w:r w:rsidRPr="00255B3E">
        <w:rPr>
          <w:rFonts w:ascii="Times New Roman" w:hAnsi="Times New Roman" w:cs="Times New Roman"/>
          <w:sz w:val="28"/>
          <w:szCs w:val="28"/>
        </w:rPr>
        <w:t>, а также для реализации проекта в случае победы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№ </w:t>
      </w:r>
      <w:r w:rsidR="006374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165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F15">
        <w:rPr>
          <w:rFonts w:ascii="Times New Roman" w:hAnsi="Times New Roman" w:cs="Times New Roman"/>
          <w:sz w:val="28"/>
          <w:szCs w:val="28"/>
        </w:rPr>
        <w:t>.</w:t>
      </w:r>
      <w:r w:rsidR="00815990">
        <w:rPr>
          <w:rFonts w:ascii="Times New Roman" w:hAnsi="Times New Roman" w:cs="Times New Roman"/>
          <w:sz w:val="28"/>
          <w:szCs w:val="28"/>
        </w:rPr>
        <w:t> </w:t>
      </w:r>
      <w:r w:rsidR="002A5F1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92A70">
        <w:rPr>
          <w:rFonts w:ascii="Times New Roman" w:hAnsi="Times New Roman" w:cs="Times New Roman"/>
          <w:sz w:val="28"/>
          <w:szCs w:val="28"/>
        </w:rPr>
        <w:t xml:space="preserve">макроэкономического анализа и прогнозирования </w:t>
      </w:r>
      <w:r w:rsidR="007170A7" w:rsidRPr="007170A7">
        <w:rPr>
          <w:rFonts w:ascii="Times New Roman" w:hAnsi="Times New Roman" w:cs="Times New Roman"/>
          <w:sz w:val="28"/>
          <w:szCs w:val="28"/>
        </w:rPr>
        <w:t>(</w:t>
      </w:r>
      <w:r w:rsidR="00E70FA3">
        <w:rPr>
          <w:rFonts w:ascii="Times New Roman" w:hAnsi="Times New Roman" w:cs="Times New Roman"/>
          <w:sz w:val="28"/>
          <w:szCs w:val="28"/>
        </w:rPr>
        <w:t>Гасанов З.М.</w:t>
      </w:r>
      <w:r w:rsidR="007170A7" w:rsidRPr="007170A7">
        <w:rPr>
          <w:rFonts w:ascii="Times New Roman" w:hAnsi="Times New Roman" w:cs="Times New Roman"/>
          <w:sz w:val="28"/>
          <w:szCs w:val="28"/>
        </w:rPr>
        <w:t>)</w:t>
      </w:r>
      <w:r w:rsidR="007170A7">
        <w:rPr>
          <w:rFonts w:ascii="Times New Roman" w:hAnsi="Times New Roman" w:cs="Times New Roman"/>
          <w:sz w:val="28"/>
          <w:szCs w:val="28"/>
        </w:rPr>
        <w:t xml:space="preserve"> </w:t>
      </w:r>
      <w:r w:rsidR="00401165">
        <w:rPr>
          <w:rFonts w:ascii="Times New Roman" w:hAnsi="Times New Roman" w:cs="Times New Roman"/>
          <w:sz w:val="28"/>
          <w:szCs w:val="28"/>
        </w:rPr>
        <w:t>обеспечить</w:t>
      </w:r>
      <w:r w:rsidR="00316F5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401165">
        <w:rPr>
          <w:rFonts w:ascii="Times New Roman" w:hAnsi="Times New Roman" w:cs="Times New Roman"/>
          <w:sz w:val="28"/>
          <w:szCs w:val="28"/>
        </w:rPr>
        <w:t>:</w:t>
      </w:r>
    </w:p>
    <w:p w:rsidR="008E45B6" w:rsidRPr="008E45B6" w:rsidRDefault="008E45B6" w:rsidP="008E45B6">
      <w:pPr>
        <w:shd w:val="clear" w:color="auto" w:fill="FFFFFF"/>
        <w:suppressAutoHyphens/>
        <w:spacing w:after="0" w:line="240" w:lineRule="auto"/>
        <w:ind w:left="11" w:right="28" w:firstLine="67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="007A53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A08CA">
        <w:rPr>
          <w:rFonts w:ascii="Times New Roman" w:hAnsi="Times New Roman" w:cs="Times New Roman"/>
          <w:spacing w:val="-1"/>
          <w:sz w:val="28"/>
          <w:szCs w:val="28"/>
        </w:rPr>
        <w:t>1 июня (в 2019 году  - до 15 июня)</w:t>
      </w:r>
      <w:r w:rsidR="00147F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12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размещение информационного сообщения </w:t>
      </w:r>
      <w:r w:rsidR="005A08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конкурсного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отбора проектов </w:t>
      </w:r>
      <w:r w:rsidR="00E70FA3">
        <w:rPr>
          <w:rFonts w:ascii="Times New Roman" w:hAnsi="Times New Roman" w:cs="Times New Roman"/>
          <w:spacing w:val="-1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инициатив </w:t>
      </w:r>
      <w:r w:rsidR="004E1248">
        <w:rPr>
          <w:rFonts w:ascii="Times New Roman" w:hAnsi="Times New Roman" w:cs="Times New Roman"/>
          <w:spacing w:val="-1"/>
          <w:sz w:val="28"/>
          <w:szCs w:val="28"/>
        </w:rPr>
        <w:t>муниципальных образований Республики</w:t>
      </w:r>
      <w:proofErr w:type="gramEnd"/>
      <w:r w:rsidR="004E1248">
        <w:rPr>
          <w:rFonts w:ascii="Times New Roman" w:hAnsi="Times New Roman" w:cs="Times New Roman"/>
          <w:spacing w:val="-1"/>
          <w:sz w:val="28"/>
          <w:szCs w:val="28"/>
        </w:rPr>
        <w:t xml:space="preserve"> Дагестан</w:t>
      </w:r>
      <w:r w:rsidR="00E70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12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0FA3">
        <w:rPr>
          <w:rFonts w:ascii="Times New Roman" w:hAnsi="Times New Roman" w:cs="Times New Roman"/>
          <w:sz w:val="28"/>
          <w:szCs w:val="28"/>
        </w:rPr>
        <w:t>для  получения субсидий на их реализацию</w:t>
      </w:r>
      <w:r w:rsidR="0014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9B2713">
        <w:rPr>
          <w:rFonts w:ascii="Times New Roman" w:hAnsi="Times New Roman" w:cs="Times New Roman"/>
          <w:spacing w:val="-1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pacing w:val="-1"/>
          <w:sz w:val="28"/>
          <w:szCs w:val="28"/>
        </w:rPr>
        <w:t>сайте Мин</w:t>
      </w:r>
      <w:r w:rsidR="00992A70">
        <w:rPr>
          <w:rFonts w:ascii="Times New Roman" w:hAnsi="Times New Roman" w:cs="Times New Roman"/>
          <w:spacing w:val="-1"/>
          <w:sz w:val="28"/>
          <w:szCs w:val="28"/>
        </w:rPr>
        <w:t xml:space="preserve">экономразвития </w:t>
      </w:r>
      <w:r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="00215D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2713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="00511B28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www</w:t>
      </w:r>
      <w:proofErr w:type="spellEnd"/>
      <w:r w:rsidR="00511B28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minec</w:t>
      </w:r>
      <w:proofErr w:type="spellEnd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proofErr w:type="spellEnd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9B2713">
        <w:rPr>
          <w:rStyle w:val="a5"/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pacing w:val="-1"/>
          <w:sz w:val="28"/>
          <w:szCs w:val="28"/>
          <w:u w:val="none"/>
        </w:rPr>
        <w:t>;</w:t>
      </w:r>
    </w:p>
    <w:p w:rsidR="009A23D9" w:rsidRDefault="00401165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9A23D9">
        <w:rPr>
          <w:rFonts w:ascii="Times New Roman" w:hAnsi="Times New Roman" w:cs="Times New Roman"/>
          <w:sz w:val="28"/>
          <w:szCs w:val="28"/>
        </w:rPr>
        <w:t xml:space="preserve"> </w:t>
      </w:r>
      <w:r w:rsidR="005A08CA">
        <w:rPr>
          <w:rFonts w:ascii="Times New Roman" w:hAnsi="Times New Roman" w:cs="Times New Roman"/>
          <w:sz w:val="28"/>
          <w:szCs w:val="28"/>
        </w:rPr>
        <w:t>30 июня</w:t>
      </w:r>
      <w:r w:rsidR="009A23D9">
        <w:rPr>
          <w:rFonts w:ascii="Times New Roman" w:hAnsi="Times New Roman" w:cs="Times New Roman"/>
          <w:sz w:val="28"/>
          <w:szCs w:val="28"/>
        </w:rPr>
        <w:t xml:space="preserve"> прием конкурсной документации</w:t>
      </w:r>
      <w:r w:rsidR="00D63132">
        <w:rPr>
          <w:rFonts w:ascii="Times New Roman" w:hAnsi="Times New Roman" w:cs="Times New Roman"/>
          <w:sz w:val="28"/>
          <w:szCs w:val="28"/>
        </w:rPr>
        <w:t xml:space="preserve"> для </w:t>
      </w:r>
      <w:r w:rsidR="00BB7F07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поддержку </w:t>
      </w:r>
      <w:r w:rsidR="00824684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BB7F07">
        <w:rPr>
          <w:rFonts w:ascii="Times New Roman" w:hAnsi="Times New Roman" w:cs="Times New Roman"/>
          <w:sz w:val="28"/>
          <w:szCs w:val="28"/>
        </w:rPr>
        <w:t>инициатив</w:t>
      </w:r>
      <w:r w:rsidR="00C32E35">
        <w:rPr>
          <w:rFonts w:ascii="Times New Roman" w:hAnsi="Times New Roman" w:cs="Times New Roman"/>
          <w:sz w:val="28"/>
          <w:szCs w:val="28"/>
        </w:rPr>
        <w:t xml:space="preserve"> </w:t>
      </w:r>
      <w:r w:rsidR="00511B28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Дагестан </w:t>
      </w:r>
      <w:r w:rsidR="009A23D9">
        <w:rPr>
          <w:rFonts w:ascii="Times New Roman" w:hAnsi="Times New Roman" w:cs="Times New Roman"/>
          <w:sz w:val="28"/>
          <w:szCs w:val="28"/>
        </w:rPr>
        <w:t>и ее регистрацию;</w:t>
      </w:r>
    </w:p>
    <w:p w:rsidR="002A5F15" w:rsidRPr="00AF2A6B" w:rsidRDefault="009A23D9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11EF6">
        <w:rPr>
          <w:rFonts w:ascii="Times New Roman" w:hAnsi="Times New Roman" w:cs="Times New Roman"/>
          <w:sz w:val="28"/>
          <w:szCs w:val="28"/>
        </w:rPr>
        <w:t>10 июля</w:t>
      </w:r>
      <w:r w:rsidR="007A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AF2A6B">
        <w:rPr>
          <w:rFonts w:ascii="Times New Roman" w:hAnsi="Times New Roman" w:cs="Times New Roman"/>
          <w:sz w:val="28"/>
          <w:szCs w:val="28"/>
        </w:rPr>
        <w:t xml:space="preserve">в Конкурсную </w:t>
      </w:r>
      <w:r w:rsidR="00A64AD3" w:rsidRPr="00AF2A6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2455C0" w:rsidRPr="00AF2A6B">
        <w:rPr>
          <w:rFonts w:ascii="Times New Roman" w:hAnsi="Times New Roman" w:cs="Times New Roman"/>
          <w:sz w:val="28"/>
          <w:szCs w:val="28"/>
        </w:rPr>
        <w:br/>
      </w:r>
      <w:r w:rsidR="00A64AD3" w:rsidRPr="00AF2A6B">
        <w:rPr>
          <w:rFonts w:ascii="Times New Roman" w:hAnsi="Times New Roman" w:cs="Times New Roman"/>
          <w:sz w:val="28"/>
          <w:szCs w:val="28"/>
        </w:rPr>
        <w:t xml:space="preserve">по проведению конкурсного </w:t>
      </w:r>
      <w:proofErr w:type="gramStart"/>
      <w:r w:rsidR="00A64AD3" w:rsidRPr="00AF2A6B">
        <w:rPr>
          <w:rFonts w:ascii="Times New Roman" w:hAnsi="Times New Roman" w:cs="Times New Roman"/>
          <w:sz w:val="28"/>
          <w:szCs w:val="28"/>
        </w:rPr>
        <w:t xml:space="preserve">отбора проектов </w:t>
      </w:r>
      <w:r w:rsidR="00824684" w:rsidRPr="00AF2A6B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A64AD3" w:rsidRPr="00AF2A6B">
        <w:rPr>
          <w:rFonts w:ascii="Times New Roman" w:hAnsi="Times New Roman" w:cs="Times New Roman"/>
          <w:sz w:val="28"/>
          <w:szCs w:val="28"/>
        </w:rPr>
        <w:t>инициатив муниципальных образований</w:t>
      </w:r>
      <w:r w:rsidR="00A64AD3" w:rsidRPr="00AF2A6B">
        <w:t xml:space="preserve"> </w:t>
      </w:r>
      <w:r w:rsidR="00A64AD3" w:rsidRPr="00AF2A6B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A64AD3" w:rsidRPr="00AF2A6B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147F67" w:rsidRPr="00AF2A6B">
        <w:rPr>
          <w:rFonts w:ascii="Times New Roman" w:hAnsi="Times New Roman" w:cs="Times New Roman"/>
          <w:sz w:val="28"/>
          <w:szCs w:val="28"/>
        </w:rPr>
        <w:t xml:space="preserve"> </w:t>
      </w:r>
      <w:r w:rsidR="00686D80" w:rsidRPr="00AF2A6B">
        <w:rPr>
          <w:rFonts w:ascii="Times New Roman" w:hAnsi="Times New Roman" w:cs="Times New Roman"/>
          <w:sz w:val="28"/>
          <w:szCs w:val="28"/>
        </w:rPr>
        <w:t>для получения субсидий на их реализацию</w:t>
      </w:r>
      <w:r w:rsidR="00E45EDA" w:rsidRPr="00AF2A6B">
        <w:rPr>
          <w:rFonts w:ascii="Times New Roman" w:hAnsi="Times New Roman" w:cs="Times New Roman"/>
          <w:sz w:val="28"/>
          <w:szCs w:val="28"/>
        </w:rPr>
        <w:t xml:space="preserve">, </w:t>
      </w:r>
      <w:r w:rsidR="00F108A4" w:rsidRPr="00AF2A6B">
        <w:rPr>
          <w:rFonts w:ascii="Times New Roman" w:hAnsi="Times New Roman" w:cs="Times New Roman"/>
          <w:sz w:val="28"/>
          <w:szCs w:val="28"/>
        </w:rPr>
        <w:t>конкурсн</w:t>
      </w:r>
      <w:r w:rsidR="00C32E35" w:rsidRPr="00AF2A6B">
        <w:rPr>
          <w:rFonts w:ascii="Times New Roman" w:hAnsi="Times New Roman" w:cs="Times New Roman"/>
          <w:sz w:val="28"/>
          <w:szCs w:val="28"/>
        </w:rPr>
        <w:t>ой</w:t>
      </w:r>
      <w:r w:rsidR="00F108A4" w:rsidRPr="00AF2A6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32E35" w:rsidRPr="00AF2A6B">
        <w:rPr>
          <w:rFonts w:ascii="Times New Roman" w:hAnsi="Times New Roman" w:cs="Times New Roman"/>
          <w:sz w:val="28"/>
          <w:szCs w:val="28"/>
        </w:rPr>
        <w:t>и</w:t>
      </w:r>
      <w:r w:rsidR="00F108A4" w:rsidRPr="00AF2A6B">
        <w:rPr>
          <w:rFonts w:ascii="Times New Roman" w:hAnsi="Times New Roman" w:cs="Times New Roman"/>
          <w:sz w:val="28"/>
          <w:szCs w:val="28"/>
        </w:rPr>
        <w:t xml:space="preserve"> муниципальных образований, </w:t>
      </w:r>
      <w:r w:rsidR="00E45EDA" w:rsidRPr="00AF2A6B">
        <w:rPr>
          <w:rFonts w:ascii="Times New Roman" w:hAnsi="Times New Roman" w:cs="Times New Roman"/>
          <w:sz w:val="28"/>
          <w:szCs w:val="28"/>
        </w:rPr>
        <w:t>соответствующ</w:t>
      </w:r>
      <w:r w:rsidR="00C32E35" w:rsidRPr="00AF2A6B">
        <w:rPr>
          <w:rFonts w:ascii="Times New Roman" w:hAnsi="Times New Roman" w:cs="Times New Roman"/>
          <w:sz w:val="28"/>
          <w:szCs w:val="28"/>
        </w:rPr>
        <w:t>ей</w:t>
      </w:r>
      <w:r w:rsidR="00A64AD3" w:rsidRPr="00AF2A6B">
        <w:rPr>
          <w:rFonts w:ascii="Times New Roman" w:hAnsi="Times New Roman" w:cs="Times New Roman"/>
          <w:sz w:val="28"/>
          <w:szCs w:val="28"/>
        </w:rPr>
        <w:t xml:space="preserve"> </w:t>
      </w:r>
      <w:r w:rsidR="006C78F0" w:rsidRPr="00AF2A6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686D80" w:rsidRPr="00AF2A6B">
        <w:rPr>
          <w:rFonts w:ascii="Times New Roman" w:hAnsi="Times New Roman" w:cs="Times New Roman"/>
          <w:sz w:val="28"/>
          <w:szCs w:val="28"/>
        </w:rPr>
        <w:t xml:space="preserve">Порядка проведения конкурсного отбора проектов </w:t>
      </w:r>
      <w:r w:rsidR="00824684" w:rsidRPr="00AF2A6B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686D80" w:rsidRPr="00AF2A6B">
        <w:rPr>
          <w:rFonts w:ascii="Times New Roman" w:hAnsi="Times New Roman" w:cs="Times New Roman"/>
          <w:sz w:val="28"/>
          <w:szCs w:val="28"/>
        </w:rPr>
        <w:t xml:space="preserve">инициатив муниципальных образований Республики Дагестан для получения субсидий на их реализацию; </w:t>
      </w:r>
    </w:p>
    <w:p w:rsidR="00F108A4" w:rsidRDefault="00F108A4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11EF6">
        <w:rPr>
          <w:rFonts w:ascii="Times New Roman" w:hAnsi="Times New Roman" w:cs="Times New Roman"/>
          <w:sz w:val="28"/>
          <w:szCs w:val="28"/>
        </w:rPr>
        <w:t xml:space="preserve">20 </w:t>
      </w:r>
      <w:r w:rsidR="007A53C6">
        <w:rPr>
          <w:rFonts w:ascii="Times New Roman" w:hAnsi="Times New Roman" w:cs="Times New Roman"/>
          <w:sz w:val="28"/>
          <w:szCs w:val="28"/>
        </w:rPr>
        <w:t xml:space="preserve"> ию</w:t>
      </w:r>
      <w:r w:rsidR="00E11EF6">
        <w:rPr>
          <w:rFonts w:ascii="Times New Roman" w:hAnsi="Times New Roman" w:cs="Times New Roman"/>
          <w:sz w:val="28"/>
          <w:szCs w:val="28"/>
        </w:rPr>
        <w:t>л</w:t>
      </w:r>
      <w:r w:rsidR="007A53C6">
        <w:rPr>
          <w:rFonts w:ascii="Times New Roman" w:hAnsi="Times New Roman" w:cs="Times New Roman"/>
          <w:sz w:val="28"/>
          <w:szCs w:val="28"/>
        </w:rPr>
        <w:t>я</w:t>
      </w:r>
      <w:r w:rsidR="00C32E35">
        <w:rPr>
          <w:rFonts w:ascii="Times New Roman" w:hAnsi="Times New Roman" w:cs="Times New Roman"/>
          <w:sz w:val="28"/>
          <w:szCs w:val="28"/>
        </w:rPr>
        <w:t xml:space="preserve"> </w:t>
      </w:r>
      <w:r w:rsidR="008562C8">
        <w:rPr>
          <w:rFonts w:ascii="Times New Roman" w:hAnsi="Times New Roman" w:cs="Times New Roman"/>
          <w:sz w:val="28"/>
          <w:szCs w:val="28"/>
        </w:rPr>
        <w:t xml:space="preserve">доведение до сведения участников конкурсного отбора </w:t>
      </w:r>
      <w:r w:rsidR="00B109B6">
        <w:rPr>
          <w:rFonts w:ascii="Times New Roman" w:hAnsi="Times New Roman" w:cs="Times New Roman"/>
          <w:sz w:val="28"/>
          <w:szCs w:val="28"/>
        </w:rPr>
        <w:t xml:space="preserve">его </w:t>
      </w:r>
      <w:r w:rsidR="008562C8">
        <w:rPr>
          <w:rFonts w:ascii="Times New Roman" w:hAnsi="Times New Roman" w:cs="Times New Roman"/>
          <w:sz w:val="28"/>
          <w:szCs w:val="28"/>
        </w:rPr>
        <w:t>результатов</w:t>
      </w:r>
      <w:r w:rsidR="00560A35">
        <w:rPr>
          <w:rFonts w:ascii="Times New Roman" w:hAnsi="Times New Roman" w:cs="Times New Roman"/>
          <w:sz w:val="28"/>
          <w:szCs w:val="28"/>
        </w:rPr>
        <w:t>;</w:t>
      </w:r>
      <w:r w:rsidR="00856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38" w:rsidRPr="00AF2A6B" w:rsidRDefault="006F2941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F2A6B">
        <w:rPr>
          <w:rFonts w:ascii="Times New Roman" w:hAnsi="Times New Roman" w:cs="Times New Roman"/>
          <w:sz w:val="28"/>
          <w:szCs w:val="28"/>
        </w:rPr>
        <w:t xml:space="preserve">до </w:t>
      </w:r>
      <w:r w:rsidR="00560A35">
        <w:rPr>
          <w:rFonts w:ascii="Times New Roman" w:hAnsi="Times New Roman" w:cs="Times New Roman"/>
          <w:sz w:val="28"/>
          <w:szCs w:val="28"/>
        </w:rPr>
        <w:t>5</w:t>
      </w:r>
      <w:r w:rsidR="00E11EF6" w:rsidRPr="00AF2A6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F2A6B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0443C5" w:rsidRPr="00AF2A6B">
        <w:rPr>
          <w:rFonts w:ascii="Times New Roman" w:hAnsi="Times New Roman" w:cs="Times New Roman"/>
          <w:sz w:val="28"/>
          <w:szCs w:val="28"/>
        </w:rPr>
        <w:t xml:space="preserve"> </w:t>
      </w:r>
      <w:r w:rsidR="008F0F38" w:rsidRPr="00AF2A6B">
        <w:rPr>
          <w:rFonts w:ascii="Times New Roman" w:hAnsi="Times New Roman" w:cs="Times New Roman"/>
          <w:sz w:val="28"/>
          <w:szCs w:val="28"/>
        </w:rPr>
        <w:t xml:space="preserve"> </w:t>
      </w:r>
      <w:r w:rsidR="000443C5" w:rsidRPr="00AF2A6B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8F0F38" w:rsidRPr="00AF2A6B">
        <w:rPr>
          <w:rFonts w:ascii="Times New Roman" w:hAnsi="Times New Roman" w:cs="Times New Roman"/>
          <w:sz w:val="28"/>
          <w:szCs w:val="28"/>
        </w:rPr>
        <w:t xml:space="preserve">о предоставлении и использовании субсидии бюджетам муниципальных образований Республики Дагестан на реализацию проектов </w:t>
      </w:r>
      <w:r w:rsidR="00D4601D" w:rsidRPr="00AF2A6B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8F0F38" w:rsidRPr="00AF2A6B">
        <w:rPr>
          <w:rFonts w:ascii="Times New Roman" w:hAnsi="Times New Roman" w:cs="Times New Roman"/>
          <w:sz w:val="28"/>
          <w:szCs w:val="28"/>
        </w:rPr>
        <w:t>инициатив муниципальных образований Республики Дагестан</w:t>
      </w:r>
      <w:r w:rsidR="00D4601D" w:rsidRPr="00AF2A6B">
        <w:rPr>
          <w:rFonts w:ascii="Times New Roman" w:hAnsi="Times New Roman" w:cs="Times New Roman"/>
          <w:sz w:val="28"/>
          <w:szCs w:val="28"/>
        </w:rPr>
        <w:t xml:space="preserve"> для получения субсидий на их реализацию</w:t>
      </w:r>
      <w:r w:rsidR="005E26C2" w:rsidRPr="00AF2A6B">
        <w:rPr>
          <w:rFonts w:ascii="Times New Roman" w:hAnsi="Times New Roman" w:cs="Times New Roman"/>
          <w:sz w:val="28"/>
          <w:szCs w:val="28"/>
        </w:rPr>
        <w:t xml:space="preserve">, </w:t>
      </w:r>
      <w:r w:rsidR="005B7FD8" w:rsidRPr="00AF2A6B">
        <w:rPr>
          <w:rFonts w:ascii="Times New Roman" w:hAnsi="Times New Roman" w:cs="Times New Roman"/>
          <w:sz w:val="28"/>
          <w:szCs w:val="28"/>
        </w:rPr>
        <w:t>признанных победителями по результатам конкурсного отбора</w:t>
      </w:r>
      <w:r w:rsidR="00C842EE" w:rsidRPr="00AF2A6B">
        <w:rPr>
          <w:rFonts w:ascii="Times New Roman" w:hAnsi="Times New Roman" w:cs="Times New Roman"/>
          <w:sz w:val="28"/>
          <w:szCs w:val="28"/>
        </w:rPr>
        <w:t>;</w:t>
      </w:r>
    </w:p>
    <w:p w:rsidR="00C842EE" w:rsidRDefault="00061BD2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Pr="00061BD2">
        <w:rPr>
          <w:rFonts w:ascii="Times New Roman" w:hAnsi="Times New Roman" w:cs="Times New Roman"/>
          <w:sz w:val="28"/>
          <w:szCs w:val="28"/>
        </w:rPr>
        <w:t>муниципальными районами городскими округами Республики Дагестан</w:t>
      </w:r>
      <w:r w:rsidR="00DB44E6">
        <w:rPr>
          <w:rFonts w:ascii="Times New Roman" w:hAnsi="Times New Roman" w:cs="Times New Roman"/>
          <w:sz w:val="28"/>
          <w:szCs w:val="28"/>
        </w:rPr>
        <w:t xml:space="preserve">, </w:t>
      </w:r>
      <w:r w:rsidR="00DB44E6" w:rsidRPr="00DB44E6">
        <w:t xml:space="preserve"> </w:t>
      </w:r>
      <w:r w:rsidR="00DB44E6" w:rsidRPr="00DB44E6">
        <w:rPr>
          <w:rFonts w:ascii="Times New Roman" w:hAnsi="Times New Roman" w:cs="Times New Roman"/>
          <w:sz w:val="28"/>
          <w:szCs w:val="28"/>
        </w:rPr>
        <w:t>признанны</w:t>
      </w:r>
      <w:r w:rsidR="00DB44E6">
        <w:rPr>
          <w:rFonts w:ascii="Times New Roman" w:hAnsi="Times New Roman" w:cs="Times New Roman"/>
          <w:sz w:val="28"/>
          <w:szCs w:val="28"/>
        </w:rPr>
        <w:t>ми</w:t>
      </w:r>
      <w:r w:rsidR="00DB44E6" w:rsidRPr="00DB44E6">
        <w:rPr>
          <w:rFonts w:ascii="Times New Roman" w:hAnsi="Times New Roman" w:cs="Times New Roman"/>
          <w:sz w:val="28"/>
          <w:szCs w:val="28"/>
        </w:rPr>
        <w:t xml:space="preserve"> победителями по результатам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D2">
        <w:rPr>
          <w:rFonts w:ascii="Times New Roman" w:hAnsi="Times New Roman" w:cs="Times New Roman"/>
          <w:sz w:val="28"/>
          <w:szCs w:val="28"/>
        </w:rPr>
        <w:t>проектов</w:t>
      </w:r>
      <w:r w:rsidR="00D4601D">
        <w:rPr>
          <w:rFonts w:ascii="Times New Roman" w:hAnsi="Times New Roman" w:cs="Times New Roman"/>
          <w:sz w:val="28"/>
          <w:szCs w:val="28"/>
        </w:rPr>
        <w:t xml:space="preserve"> местных инициатив для получения субсидий на их реализацию</w:t>
      </w:r>
      <w:r w:rsidR="00DB44E6">
        <w:rPr>
          <w:rFonts w:ascii="Times New Roman" w:hAnsi="Times New Roman" w:cs="Times New Roman"/>
          <w:sz w:val="28"/>
          <w:szCs w:val="28"/>
        </w:rPr>
        <w:t>.</w:t>
      </w:r>
    </w:p>
    <w:p w:rsidR="00815990" w:rsidRDefault="00D4601D" w:rsidP="00815990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990">
        <w:rPr>
          <w:rFonts w:ascii="Times New Roman" w:hAnsi="Times New Roman" w:cs="Times New Roman"/>
          <w:sz w:val="28"/>
          <w:szCs w:val="28"/>
        </w:rPr>
        <w:t>. </w:t>
      </w:r>
      <w:r w:rsidR="00E8316C">
        <w:rPr>
          <w:rFonts w:ascii="Times New Roman" w:hAnsi="Times New Roman" w:cs="Times New Roman"/>
          <w:sz w:val="28"/>
          <w:szCs w:val="28"/>
        </w:rPr>
        <w:t>Н</w:t>
      </w:r>
      <w:r w:rsidR="00815990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юстиции Республики Дагестан </w:t>
      </w:r>
      <w:r w:rsidR="00E8316C">
        <w:rPr>
          <w:rFonts w:ascii="Times New Roman" w:hAnsi="Times New Roman" w:cs="Times New Roman"/>
          <w:sz w:val="28"/>
          <w:szCs w:val="28"/>
        </w:rPr>
        <w:t xml:space="preserve">и официально заверенную копию </w:t>
      </w:r>
      <w:proofErr w:type="gramStart"/>
      <w:r w:rsidR="00E8316C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</w:t>
      </w:r>
      <w:r w:rsidR="00E8316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Республике Дагестан для включения в федеральный регистр Российской Федерации в установленном </w:t>
      </w:r>
      <w:r w:rsidR="00DE5B00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 w:rsidR="00DE5B00">
        <w:rPr>
          <w:rFonts w:ascii="Times New Roman" w:hAnsi="Times New Roman" w:cs="Times New Roman"/>
          <w:sz w:val="28"/>
          <w:szCs w:val="28"/>
        </w:rPr>
        <w:t xml:space="preserve"> </w:t>
      </w:r>
      <w:r w:rsidR="00E8316C">
        <w:rPr>
          <w:rFonts w:ascii="Times New Roman" w:hAnsi="Times New Roman" w:cs="Times New Roman"/>
          <w:sz w:val="28"/>
          <w:szCs w:val="28"/>
        </w:rPr>
        <w:t>порядке</w:t>
      </w:r>
      <w:r w:rsidR="00815990">
        <w:rPr>
          <w:rFonts w:ascii="Times New Roman" w:hAnsi="Times New Roman" w:cs="Times New Roman"/>
          <w:sz w:val="28"/>
          <w:szCs w:val="28"/>
        </w:rPr>
        <w:t>.</w:t>
      </w:r>
    </w:p>
    <w:p w:rsidR="00E8316C" w:rsidRPr="009B2713" w:rsidRDefault="003D65B3" w:rsidP="00815990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16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8316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8316C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9B2713">
        <w:rPr>
          <w:rFonts w:ascii="Times New Roman" w:hAnsi="Times New Roman" w:cs="Times New Roman"/>
          <w:sz w:val="28"/>
          <w:szCs w:val="28"/>
        </w:rPr>
        <w:t>щий приказ на официальном сайте Минэкономразвития РД (</w:t>
      </w:r>
      <w:proofErr w:type="spellStart"/>
      <w:r w:rsidR="009B2713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www</w:t>
      </w:r>
      <w:proofErr w:type="spellEnd"/>
      <w:r w:rsidR="009B2713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minec</w:t>
      </w:r>
      <w:proofErr w:type="spellEnd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proofErr w:type="spellEnd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9B2713">
        <w:rPr>
          <w:rStyle w:val="a5"/>
          <w:rFonts w:ascii="Times New Roman" w:hAnsi="Times New Roman" w:cs="Times New Roman"/>
          <w:spacing w:val="-1"/>
          <w:sz w:val="28"/>
          <w:szCs w:val="28"/>
        </w:rPr>
        <w:t>)</w:t>
      </w:r>
      <w:r w:rsidR="00F267DF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</w:p>
    <w:p w:rsidR="005F7AAC" w:rsidRDefault="003D65B3" w:rsidP="0056591E">
      <w:pPr>
        <w:shd w:val="clear" w:color="auto" w:fill="FFFFFF"/>
        <w:spacing w:after="0" w:line="240" w:lineRule="auto"/>
        <w:ind w:righ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B7D" w:rsidRPr="00A51B7D">
        <w:rPr>
          <w:rFonts w:ascii="Times New Roman" w:hAnsi="Times New Roman" w:cs="Times New Roman"/>
          <w:sz w:val="28"/>
          <w:szCs w:val="28"/>
        </w:rPr>
        <w:t>.</w:t>
      </w:r>
      <w:r w:rsidR="008159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51B7D" w:rsidRPr="00A51B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1B7D" w:rsidRPr="00A51B7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 w:rsidR="00E11EF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6591E">
        <w:rPr>
          <w:rFonts w:ascii="Times New Roman" w:hAnsi="Times New Roman" w:cs="Times New Roman"/>
          <w:sz w:val="28"/>
          <w:szCs w:val="28"/>
        </w:rPr>
        <w:t>.</w:t>
      </w:r>
    </w:p>
    <w:p w:rsidR="00CE6680" w:rsidRPr="00AF2A6B" w:rsidRDefault="003D65B3" w:rsidP="00867C9D">
      <w:pPr>
        <w:shd w:val="clear" w:color="auto" w:fill="FFFFFF"/>
        <w:spacing w:after="0" w:line="240" w:lineRule="auto"/>
        <w:ind w:righ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6680">
        <w:rPr>
          <w:rFonts w:ascii="Times New Roman" w:hAnsi="Times New Roman" w:cs="Times New Roman"/>
          <w:sz w:val="28"/>
          <w:szCs w:val="28"/>
        </w:rPr>
        <w:t xml:space="preserve">. Признать утратившим силу  </w:t>
      </w:r>
      <w:r w:rsidR="00867C9D">
        <w:rPr>
          <w:rFonts w:ascii="Times New Roman" w:hAnsi="Times New Roman" w:cs="Times New Roman"/>
          <w:sz w:val="28"/>
          <w:szCs w:val="28"/>
        </w:rPr>
        <w:t>п</w:t>
      </w:r>
      <w:r w:rsidR="00CE6680">
        <w:rPr>
          <w:rFonts w:ascii="Times New Roman" w:hAnsi="Times New Roman" w:cs="Times New Roman"/>
          <w:sz w:val="28"/>
          <w:szCs w:val="28"/>
        </w:rPr>
        <w:t>риказ Министерства экономики и территориального развития Республики Дагестан от 5  мая 2016 года № 34-од</w:t>
      </w:r>
      <w:r w:rsidR="00DE5B00">
        <w:rPr>
          <w:rFonts w:ascii="Times New Roman" w:hAnsi="Times New Roman" w:cs="Times New Roman"/>
          <w:sz w:val="28"/>
          <w:szCs w:val="28"/>
        </w:rPr>
        <w:t xml:space="preserve"> </w:t>
      </w:r>
      <w:r w:rsidR="00867C9D">
        <w:rPr>
          <w:rFonts w:ascii="Times New Roman" w:hAnsi="Times New Roman" w:cs="Times New Roman"/>
          <w:sz w:val="28"/>
          <w:szCs w:val="28"/>
        </w:rPr>
        <w:t>«</w:t>
      </w:r>
      <w:r w:rsidR="00867C9D" w:rsidRPr="00867C9D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Дагестан</w:t>
      </w:r>
      <w:r w:rsidR="00867C9D">
        <w:rPr>
          <w:rFonts w:ascii="Times New Roman" w:hAnsi="Times New Roman" w:cs="Times New Roman"/>
          <w:sz w:val="28"/>
          <w:szCs w:val="28"/>
        </w:rPr>
        <w:t xml:space="preserve"> </w:t>
      </w:r>
      <w:r w:rsidR="00867C9D" w:rsidRPr="00867C9D">
        <w:rPr>
          <w:rFonts w:ascii="Times New Roman" w:hAnsi="Times New Roman" w:cs="Times New Roman"/>
          <w:sz w:val="28"/>
          <w:szCs w:val="28"/>
        </w:rPr>
        <w:t>от 25 апреля 2016 г. № 110</w:t>
      </w:r>
      <w:r w:rsidR="00867C9D">
        <w:rPr>
          <w:rFonts w:ascii="Times New Roman" w:hAnsi="Times New Roman" w:cs="Times New Roman"/>
          <w:sz w:val="28"/>
          <w:szCs w:val="28"/>
        </w:rPr>
        <w:t>»</w:t>
      </w:r>
      <w:r w:rsidR="00867C9D" w:rsidRPr="00867C9D">
        <w:rPr>
          <w:rFonts w:ascii="Times New Roman" w:hAnsi="Times New Roman" w:cs="Times New Roman"/>
          <w:sz w:val="28"/>
          <w:szCs w:val="28"/>
        </w:rPr>
        <w:t xml:space="preserve"> </w:t>
      </w:r>
      <w:r w:rsidR="00DE5B00" w:rsidRPr="00AF2A6B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Республики Дагестан </w:t>
      </w:r>
      <w:r w:rsidR="00AF2A6B" w:rsidRPr="00AF2A6B">
        <w:rPr>
          <w:rFonts w:ascii="Times New Roman" w:hAnsi="Times New Roman" w:cs="Times New Roman"/>
          <w:sz w:val="28"/>
          <w:szCs w:val="28"/>
        </w:rPr>
        <w:t>2 мая 2016 года, регистрационный номер 3815)</w:t>
      </w:r>
      <w:r w:rsidR="00CE6680" w:rsidRPr="00AF2A6B">
        <w:rPr>
          <w:rFonts w:ascii="Times New Roman" w:hAnsi="Times New Roman" w:cs="Times New Roman"/>
          <w:sz w:val="28"/>
          <w:szCs w:val="28"/>
        </w:rPr>
        <w:t>.</w:t>
      </w:r>
    </w:p>
    <w:p w:rsidR="00E360A6" w:rsidRPr="005F7AAC" w:rsidRDefault="003D65B3" w:rsidP="0056591E">
      <w:pPr>
        <w:shd w:val="clear" w:color="auto" w:fill="FFFFFF"/>
        <w:spacing w:after="0" w:line="240" w:lineRule="auto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60A6">
        <w:rPr>
          <w:rFonts w:ascii="Times New Roman" w:hAnsi="Times New Roman" w:cs="Times New Roman"/>
          <w:sz w:val="28"/>
          <w:szCs w:val="28"/>
        </w:rPr>
        <w:t>. Настоящий приказ вступает в силу в установленном</w:t>
      </w:r>
      <w:r w:rsidR="00BE6F71">
        <w:rPr>
          <w:rFonts w:ascii="Times New Roman" w:hAnsi="Times New Roman" w:cs="Times New Roman"/>
          <w:sz w:val="28"/>
          <w:szCs w:val="28"/>
        </w:rPr>
        <w:t xml:space="preserve"> законодательством порядке</w:t>
      </w:r>
      <w:r w:rsidR="00E360A6">
        <w:rPr>
          <w:rFonts w:ascii="Times New Roman" w:hAnsi="Times New Roman" w:cs="Times New Roman"/>
          <w:sz w:val="28"/>
          <w:szCs w:val="28"/>
        </w:rPr>
        <w:t>.</w:t>
      </w:r>
    </w:p>
    <w:p w:rsidR="005F7AAC" w:rsidRDefault="005F7AAC" w:rsidP="005F7AAC">
      <w:pPr>
        <w:widowControl w:val="0"/>
        <w:shd w:val="clear" w:color="auto" w:fill="FFFFFF"/>
        <w:autoSpaceDE w:val="0"/>
        <w:autoSpaceDN w:val="0"/>
        <w:adjustRightInd w:val="0"/>
        <w:spacing w:after="101" w:line="317" w:lineRule="exact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AAC" w:rsidRPr="005F7AAC" w:rsidRDefault="005F7AAC" w:rsidP="005F7AAC">
      <w:pPr>
        <w:widowControl w:val="0"/>
        <w:shd w:val="clear" w:color="auto" w:fill="FFFFFF"/>
        <w:autoSpaceDE w:val="0"/>
        <w:autoSpaceDN w:val="0"/>
        <w:adjustRightInd w:val="0"/>
        <w:spacing w:after="101" w:line="317" w:lineRule="exact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C71" w:rsidRDefault="00C35A2E" w:rsidP="00C3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90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</w:t>
      </w:r>
    </w:p>
    <w:p w:rsidR="005F7AAC" w:rsidRPr="005F7AAC" w:rsidRDefault="00301C71" w:rsidP="007C5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</w:t>
      </w:r>
    </w:p>
    <w:p w:rsidR="005F7AAC" w:rsidRPr="005F7AAC" w:rsidRDefault="005F7AAC" w:rsidP="007C59E4">
      <w:pPr>
        <w:widowControl w:val="0"/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42" w:right="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="0030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1" w:name="_GoBack"/>
      <w:bookmarkEnd w:id="1"/>
      <w:r w:rsidR="00E0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Г.В. </w:t>
      </w:r>
      <w:proofErr w:type="spellStart"/>
      <w:r w:rsidR="00E0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Рамалданов</w:t>
      </w:r>
      <w:proofErr w:type="spellEnd"/>
    </w:p>
    <w:sectPr w:rsidR="005F7AAC" w:rsidRPr="005F7AAC" w:rsidSect="0066137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47D"/>
    <w:multiLevelType w:val="hybridMultilevel"/>
    <w:tmpl w:val="615C5AF8"/>
    <w:lvl w:ilvl="0" w:tplc="DA6044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A4CA8"/>
    <w:multiLevelType w:val="hybridMultilevel"/>
    <w:tmpl w:val="1E8C2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D"/>
    <w:rsid w:val="00031076"/>
    <w:rsid w:val="000415E0"/>
    <w:rsid w:val="000443C5"/>
    <w:rsid w:val="00056D6D"/>
    <w:rsid w:val="00061BD2"/>
    <w:rsid w:val="000F34BC"/>
    <w:rsid w:val="00120320"/>
    <w:rsid w:val="001279F1"/>
    <w:rsid w:val="00144667"/>
    <w:rsid w:val="00147F67"/>
    <w:rsid w:val="001520CD"/>
    <w:rsid w:val="001522B1"/>
    <w:rsid w:val="0019780A"/>
    <w:rsid w:val="001B78B8"/>
    <w:rsid w:val="001C1CBC"/>
    <w:rsid w:val="001D2561"/>
    <w:rsid w:val="001F2FD9"/>
    <w:rsid w:val="00207D5B"/>
    <w:rsid w:val="00215DCF"/>
    <w:rsid w:val="002230D1"/>
    <w:rsid w:val="002455C0"/>
    <w:rsid w:val="00255B3E"/>
    <w:rsid w:val="0028093A"/>
    <w:rsid w:val="002A5F15"/>
    <w:rsid w:val="002C7A36"/>
    <w:rsid w:val="002D4C71"/>
    <w:rsid w:val="002E4C3E"/>
    <w:rsid w:val="00301C71"/>
    <w:rsid w:val="0031431E"/>
    <w:rsid w:val="00316F5E"/>
    <w:rsid w:val="00323A8D"/>
    <w:rsid w:val="00342E13"/>
    <w:rsid w:val="00343EB4"/>
    <w:rsid w:val="003776CF"/>
    <w:rsid w:val="0039689D"/>
    <w:rsid w:val="003A3675"/>
    <w:rsid w:val="003B6876"/>
    <w:rsid w:val="003D65B3"/>
    <w:rsid w:val="00401165"/>
    <w:rsid w:val="00437869"/>
    <w:rsid w:val="0046351A"/>
    <w:rsid w:val="004C4A03"/>
    <w:rsid w:val="004E1248"/>
    <w:rsid w:val="004E2D5E"/>
    <w:rsid w:val="0050247A"/>
    <w:rsid w:val="00511AB6"/>
    <w:rsid w:val="00511B28"/>
    <w:rsid w:val="005318B4"/>
    <w:rsid w:val="00532015"/>
    <w:rsid w:val="00557BF7"/>
    <w:rsid w:val="00560A35"/>
    <w:rsid w:val="0056591E"/>
    <w:rsid w:val="005A08CA"/>
    <w:rsid w:val="005B04E4"/>
    <w:rsid w:val="005B7FD8"/>
    <w:rsid w:val="005E26C2"/>
    <w:rsid w:val="005F78CA"/>
    <w:rsid w:val="005F7AAC"/>
    <w:rsid w:val="00637413"/>
    <w:rsid w:val="006563C4"/>
    <w:rsid w:val="0066137E"/>
    <w:rsid w:val="00686D80"/>
    <w:rsid w:val="006B01AB"/>
    <w:rsid w:val="006B709C"/>
    <w:rsid w:val="006C5A75"/>
    <w:rsid w:val="006C78F0"/>
    <w:rsid w:val="006F2941"/>
    <w:rsid w:val="007170A7"/>
    <w:rsid w:val="0073691B"/>
    <w:rsid w:val="007602B3"/>
    <w:rsid w:val="007972F8"/>
    <w:rsid w:val="007A53C6"/>
    <w:rsid w:val="007C5172"/>
    <w:rsid w:val="007C59E4"/>
    <w:rsid w:val="007D33EE"/>
    <w:rsid w:val="007E63BE"/>
    <w:rsid w:val="007F1A48"/>
    <w:rsid w:val="00815990"/>
    <w:rsid w:val="00824684"/>
    <w:rsid w:val="008562C8"/>
    <w:rsid w:val="00867C9D"/>
    <w:rsid w:val="008B3B6D"/>
    <w:rsid w:val="008C30D5"/>
    <w:rsid w:val="008E45B6"/>
    <w:rsid w:val="008F0F38"/>
    <w:rsid w:val="008F6E1F"/>
    <w:rsid w:val="009049B8"/>
    <w:rsid w:val="00910CF4"/>
    <w:rsid w:val="0092350D"/>
    <w:rsid w:val="0094235C"/>
    <w:rsid w:val="00981B7F"/>
    <w:rsid w:val="00992A70"/>
    <w:rsid w:val="009A2107"/>
    <w:rsid w:val="009A23D9"/>
    <w:rsid w:val="009B2713"/>
    <w:rsid w:val="009C3BC1"/>
    <w:rsid w:val="009D0A9A"/>
    <w:rsid w:val="009E1808"/>
    <w:rsid w:val="00A51B7D"/>
    <w:rsid w:val="00A604EE"/>
    <w:rsid w:val="00A64AD3"/>
    <w:rsid w:val="00A72394"/>
    <w:rsid w:val="00AD25DD"/>
    <w:rsid w:val="00AE708F"/>
    <w:rsid w:val="00AF2A6B"/>
    <w:rsid w:val="00B109B6"/>
    <w:rsid w:val="00B67623"/>
    <w:rsid w:val="00B70AFC"/>
    <w:rsid w:val="00B826ED"/>
    <w:rsid w:val="00B92FE1"/>
    <w:rsid w:val="00B958A5"/>
    <w:rsid w:val="00BA627F"/>
    <w:rsid w:val="00BB7F07"/>
    <w:rsid w:val="00BC0B02"/>
    <w:rsid w:val="00BD2F1D"/>
    <w:rsid w:val="00BE6F71"/>
    <w:rsid w:val="00BE77D6"/>
    <w:rsid w:val="00BF7D4C"/>
    <w:rsid w:val="00C21D09"/>
    <w:rsid w:val="00C26D7B"/>
    <w:rsid w:val="00C32E35"/>
    <w:rsid w:val="00C35A2E"/>
    <w:rsid w:val="00C66ABA"/>
    <w:rsid w:val="00C842EE"/>
    <w:rsid w:val="00CA6020"/>
    <w:rsid w:val="00CB059E"/>
    <w:rsid w:val="00CB1453"/>
    <w:rsid w:val="00CC5E06"/>
    <w:rsid w:val="00CE170F"/>
    <w:rsid w:val="00CE6680"/>
    <w:rsid w:val="00D4601D"/>
    <w:rsid w:val="00D63132"/>
    <w:rsid w:val="00D869A7"/>
    <w:rsid w:val="00DA31E1"/>
    <w:rsid w:val="00DB44E6"/>
    <w:rsid w:val="00DD649E"/>
    <w:rsid w:val="00DE5B00"/>
    <w:rsid w:val="00E00161"/>
    <w:rsid w:val="00E03166"/>
    <w:rsid w:val="00E11EF6"/>
    <w:rsid w:val="00E34303"/>
    <w:rsid w:val="00E360A6"/>
    <w:rsid w:val="00E45EDA"/>
    <w:rsid w:val="00E54350"/>
    <w:rsid w:val="00E555C2"/>
    <w:rsid w:val="00E70FA3"/>
    <w:rsid w:val="00E75732"/>
    <w:rsid w:val="00E77EDC"/>
    <w:rsid w:val="00E8316C"/>
    <w:rsid w:val="00E9081E"/>
    <w:rsid w:val="00EA3727"/>
    <w:rsid w:val="00EA3FEA"/>
    <w:rsid w:val="00EE1593"/>
    <w:rsid w:val="00EE331C"/>
    <w:rsid w:val="00F108A4"/>
    <w:rsid w:val="00F267DF"/>
    <w:rsid w:val="00F377D0"/>
    <w:rsid w:val="00F6605B"/>
    <w:rsid w:val="00F86156"/>
    <w:rsid w:val="00F87112"/>
    <w:rsid w:val="00F91D84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9E0B-477A-4B32-B3A1-603B0699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Абакар Юсупович</dc:creator>
  <cp:lastModifiedBy>Никацаева Рабият Шабановна</cp:lastModifiedBy>
  <cp:revision>12</cp:revision>
  <cp:lastPrinted>2019-06-10T12:38:00Z</cp:lastPrinted>
  <dcterms:created xsi:type="dcterms:W3CDTF">2019-05-20T07:28:00Z</dcterms:created>
  <dcterms:modified xsi:type="dcterms:W3CDTF">2019-07-22T08:52:00Z</dcterms:modified>
</cp:coreProperties>
</file>