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4CAC6" w14:textId="77777777" w:rsidR="00D3348D" w:rsidRPr="00833F07" w:rsidRDefault="00D3348D" w:rsidP="00D3348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3F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</w:t>
      </w:r>
    </w:p>
    <w:p w14:paraId="11F3E4B3" w14:textId="77777777" w:rsidR="00D3348D" w:rsidRDefault="00D3348D" w:rsidP="00D3348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499678A" w14:textId="77777777" w:rsidR="00D3348D" w:rsidRDefault="00D3348D" w:rsidP="00D3348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C260209" w14:textId="77777777" w:rsidR="00D3348D" w:rsidRPr="00FF75CF" w:rsidRDefault="00D3348D" w:rsidP="00D3348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928D222" w14:textId="77777777" w:rsidR="00D3348D" w:rsidRPr="00CF55D3" w:rsidRDefault="00D3348D" w:rsidP="00D3348D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CF55D3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ПРАВИТЕЛЬСТВО РЕСПУБЛИКИ ДАГЕСТАН</w:t>
      </w:r>
    </w:p>
    <w:p w14:paraId="2E124B67" w14:textId="77777777" w:rsidR="00D3348D" w:rsidRPr="00CF55D3" w:rsidRDefault="00D3348D" w:rsidP="00D3348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14:paraId="0EE37B5F" w14:textId="77777777" w:rsidR="00D3348D" w:rsidRPr="00CF55D3" w:rsidRDefault="00D3348D" w:rsidP="00D3348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  <w:t>Р А С П О Р Я Ж Е Н И Е</w:t>
      </w:r>
    </w:p>
    <w:p w14:paraId="4800B3E4" w14:textId="77777777" w:rsidR="00D3348D" w:rsidRPr="00CF55D3" w:rsidRDefault="00D3348D" w:rsidP="00D3348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F55D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от ____________2026 г. № __</w:t>
      </w:r>
    </w:p>
    <w:p w14:paraId="5E021D80" w14:textId="77777777" w:rsidR="00D3348D" w:rsidRPr="00CF55D3" w:rsidRDefault="00D3348D" w:rsidP="00D3348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2329204" w14:textId="77777777" w:rsidR="00D3348D" w:rsidRPr="00CF55D3" w:rsidRDefault="00D3348D" w:rsidP="00D334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F55D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г. МАХАЧКАЛА</w:t>
      </w:r>
    </w:p>
    <w:p w14:paraId="3918671D" w14:textId="77777777" w:rsidR="00D3348D" w:rsidRPr="00FF75CF" w:rsidRDefault="00D3348D" w:rsidP="00D334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8389E32" w14:textId="77777777" w:rsidR="00D3348D" w:rsidRDefault="00D3348D" w:rsidP="00D334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F19DC20" w14:textId="77777777" w:rsidR="00D3348D" w:rsidRDefault="00D3348D" w:rsidP="003C5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E37FE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E37FE">
        <w:rPr>
          <w:rFonts w:ascii="Times New Roman" w:hAnsi="Times New Roman" w:cs="Times New Roman"/>
          <w:sz w:val="28"/>
          <w:szCs w:val="28"/>
        </w:rPr>
        <w:t xml:space="preserve">от 19 октября 2020 г. № 1704 «Об утверждении Правил определения новых инвестиционных проектов, в целях реализации которых средства бюджета субъекта Российской Федерации, высвобождаемые в результате снижения объема погашения задолженности субъекта Российской Федерации перед Российской Федерацией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7E37FE">
        <w:rPr>
          <w:rFonts w:ascii="Times New Roman" w:hAnsi="Times New Roman" w:cs="Times New Roman"/>
          <w:sz w:val="28"/>
          <w:szCs w:val="28"/>
        </w:rPr>
        <w:t xml:space="preserve">по бюджетным кредитам, подлежат направлению на выполнение инженерных изысканий,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строительства к сетям инженерно-технического обеспечения» определить Министерство экономики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7E37FE">
        <w:rPr>
          <w:rFonts w:ascii="Times New Roman" w:hAnsi="Times New Roman" w:cs="Times New Roman"/>
          <w:sz w:val="28"/>
          <w:szCs w:val="28"/>
        </w:rPr>
        <w:t>и территориального развития Республики Дагестан органом исполнительной власти Республики Дагестан, уполномоченным на подписание соглашений с Министерством экономического развития Российской Федерации о реализации новых инвестиционных проектов, включенных в сводный перечень новых инвестиционных проектов, в соответствии с формой, определяемой Министерством экономического развития Российской Федерации.</w:t>
      </w:r>
    </w:p>
    <w:p w14:paraId="0E1E8A20" w14:textId="77777777" w:rsidR="00D3348D" w:rsidRDefault="00D3348D" w:rsidP="00D334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75C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 распоряжение Правительства Республики Дагестан от 14 января 2022 г. № 10-р (</w:t>
      </w:r>
      <w:r w:rsidRPr="00710694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(www.pravo.e-dag.ru),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106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710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января, №</w:t>
      </w:r>
      <w:r w:rsidRPr="00710694">
        <w:rPr>
          <w:rFonts w:ascii="Times New Roman" w:hAnsi="Times New Roman" w:cs="Times New Roman"/>
          <w:sz w:val="28"/>
          <w:szCs w:val="28"/>
        </w:rPr>
        <w:t xml:space="preserve"> 0500200</w:t>
      </w:r>
      <w:r>
        <w:rPr>
          <w:rFonts w:ascii="Times New Roman" w:hAnsi="Times New Roman" w:cs="Times New Roman"/>
          <w:sz w:val="28"/>
          <w:szCs w:val="28"/>
        </w:rPr>
        <w:t>8341</w:t>
      </w:r>
      <w:r w:rsidRPr="00710694">
        <w:rPr>
          <w:rFonts w:ascii="Times New Roman" w:hAnsi="Times New Roman" w:cs="Times New Roman"/>
          <w:sz w:val="28"/>
          <w:szCs w:val="28"/>
        </w:rPr>
        <w:t>).</w:t>
      </w:r>
    </w:p>
    <w:p w14:paraId="44A5A094" w14:textId="77777777" w:rsidR="00D3348D" w:rsidRDefault="00D3348D" w:rsidP="00D334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0E1506" w14:textId="77777777" w:rsidR="00D3348D" w:rsidRPr="00FF75CF" w:rsidRDefault="00D3348D" w:rsidP="00D334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49570E" w14:textId="77777777" w:rsidR="00D3348D" w:rsidRPr="00833F07" w:rsidRDefault="00D3348D" w:rsidP="00D3348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833F07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14:paraId="7C9D7FAF" w14:textId="77777777" w:rsidR="00D3348D" w:rsidRPr="00FF75CF" w:rsidRDefault="00D3348D" w:rsidP="00D334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33F0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ab/>
      </w:r>
      <w:r w:rsidRPr="00833F0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</w:t>
      </w:r>
      <w:r w:rsidRPr="00833F0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Республики Дагестан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</w:t>
      </w:r>
      <w:r w:rsidRPr="00833F0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</w:t>
      </w:r>
      <w:r w:rsidRPr="00833F0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М. Рамазанов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2253"/>
        <w:gridCol w:w="3119"/>
      </w:tblGrid>
      <w:tr w:rsidR="00642AB3" w14:paraId="64ECBFA8" w14:textId="77777777" w:rsidTr="002648B0">
        <w:tc>
          <w:tcPr>
            <w:tcW w:w="3983" w:type="dxa"/>
            <w:hideMark/>
          </w:tcPr>
          <w:p w14:paraId="679CB318" w14:textId="7F483FD8" w:rsidR="00642AB3" w:rsidRDefault="00642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</w:tcPr>
          <w:p w14:paraId="018F858D" w14:textId="77777777" w:rsidR="00642AB3" w:rsidRPr="002648B0" w:rsidRDefault="00642A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hideMark/>
          </w:tcPr>
          <w:p w14:paraId="7A031FED" w14:textId="6BD21B3D" w:rsidR="00642AB3" w:rsidRDefault="00642A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92A" w14:paraId="28033C71" w14:textId="77777777" w:rsidTr="002648B0">
        <w:tc>
          <w:tcPr>
            <w:tcW w:w="9355" w:type="dxa"/>
            <w:gridSpan w:val="3"/>
          </w:tcPr>
          <w:p w14:paraId="69817F73" w14:textId="042B7C18" w:rsidR="001C203A" w:rsidRPr="00CD292A" w:rsidRDefault="001C203A" w:rsidP="009C1E1E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652C94F" w14:textId="4C4743C2" w:rsidR="002648B0" w:rsidRPr="00567155" w:rsidRDefault="002648B0" w:rsidP="002648B0">
      <w:pPr>
        <w:tabs>
          <w:tab w:val="left" w:pos="8789"/>
          <w:tab w:val="left" w:pos="8931"/>
        </w:tabs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567155">
        <w:rPr>
          <w:rFonts w:ascii="Times New Roman" w:hAnsi="Times New Roman" w:cs="Times New Roman"/>
          <w:sz w:val="28"/>
          <w:szCs w:val="28"/>
        </w:rPr>
        <w:t>[</w:t>
      </w:r>
      <w:r w:rsidRPr="004E665B">
        <w:rPr>
          <w:rFonts w:ascii="Times New Roman" w:hAnsi="Times New Roman" w:cs="Times New Roman"/>
          <w:sz w:val="28"/>
          <w:szCs w:val="28"/>
        </w:rPr>
        <w:t>SIGNERSTAMP1</w:t>
      </w:r>
      <w:r w:rsidRPr="00567155">
        <w:rPr>
          <w:rFonts w:ascii="Times New Roman" w:hAnsi="Times New Roman" w:cs="Times New Roman"/>
          <w:sz w:val="28"/>
          <w:szCs w:val="28"/>
        </w:rPr>
        <w:t>]</w:t>
      </w:r>
    </w:p>
    <w:p w14:paraId="5CE6C107" w14:textId="24A31D09" w:rsidR="00642AB3" w:rsidRDefault="00642AB3" w:rsidP="00642AB3"/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3F59C2" w:rsidRPr="004E665B" w14:paraId="516FD884" w14:textId="77777777" w:rsidTr="004C0BAB">
        <w:trPr>
          <w:cantSplit/>
          <w:trHeight w:val="2041"/>
        </w:trPr>
        <w:tc>
          <w:tcPr>
            <w:tcW w:w="3119" w:type="dxa"/>
          </w:tcPr>
          <w:p w14:paraId="77FF5D8B" w14:textId="77777777" w:rsidR="00846132" w:rsidRDefault="00846132" w:rsidP="0084613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EC61C" w14:textId="29FEA143" w:rsidR="003F59C2" w:rsidRPr="00567155" w:rsidRDefault="003F59C2" w:rsidP="004C0B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31A2E675" w14:textId="77777777" w:rsidR="003F59C2" w:rsidRPr="00567155" w:rsidRDefault="003F59C2" w:rsidP="004C0BA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72CFA239" w14:textId="77777777" w:rsidR="00B01155" w:rsidRDefault="00910488" w:rsidP="00B01155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A4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AAA095A" w14:textId="065CDCA9" w:rsidR="00B01155" w:rsidRDefault="004808FF" w:rsidP="004808FF">
      <w:pPr>
        <w:tabs>
          <w:tab w:val="left" w:pos="720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2598480"/>
      <w:r w:rsidRPr="004808FF">
        <w:rPr>
          <w:rFonts w:ascii="Times New Roman" w:hAnsi="Times New Roman" w:cs="Times New Roman"/>
          <w:b/>
          <w:sz w:val="28"/>
          <w:szCs w:val="28"/>
        </w:rPr>
        <w:t>к проект</w:t>
      </w:r>
      <w:r w:rsidR="003C5425">
        <w:rPr>
          <w:rFonts w:ascii="Times New Roman" w:hAnsi="Times New Roman" w:cs="Times New Roman"/>
          <w:b/>
          <w:sz w:val="28"/>
          <w:szCs w:val="28"/>
        </w:rPr>
        <w:t>у</w:t>
      </w:r>
      <w:r w:rsidRPr="004808FF">
        <w:rPr>
          <w:rFonts w:ascii="Times New Roman" w:hAnsi="Times New Roman" w:cs="Times New Roman"/>
          <w:b/>
          <w:sz w:val="28"/>
          <w:szCs w:val="28"/>
        </w:rPr>
        <w:t xml:space="preserve"> распоряжения Правительства Республики Дагестан</w:t>
      </w:r>
      <w:r w:rsidR="005F6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8FF">
        <w:rPr>
          <w:rFonts w:ascii="Times New Roman" w:hAnsi="Times New Roman" w:cs="Times New Roman"/>
          <w:b/>
          <w:sz w:val="28"/>
          <w:szCs w:val="28"/>
        </w:rPr>
        <w:t>о</w:t>
      </w:r>
      <w:r w:rsidR="00D3348D">
        <w:rPr>
          <w:rFonts w:ascii="Times New Roman" w:hAnsi="Times New Roman" w:cs="Times New Roman"/>
          <w:b/>
          <w:sz w:val="28"/>
          <w:szCs w:val="28"/>
        </w:rPr>
        <w:t>б определении</w:t>
      </w:r>
      <w:r w:rsidRPr="004808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425">
        <w:rPr>
          <w:rFonts w:ascii="Times New Roman" w:hAnsi="Times New Roman" w:cs="Times New Roman"/>
          <w:b/>
          <w:sz w:val="28"/>
          <w:szCs w:val="28"/>
        </w:rPr>
        <w:t>М</w:t>
      </w:r>
      <w:r w:rsidR="00D3348D">
        <w:rPr>
          <w:rFonts w:ascii="Times New Roman" w:hAnsi="Times New Roman" w:cs="Times New Roman"/>
          <w:b/>
          <w:sz w:val="28"/>
          <w:szCs w:val="28"/>
        </w:rPr>
        <w:t xml:space="preserve">инистерства экономики и территориального развития </w:t>
      </w:r>
      <w:r w:rsidR="003C5425">
        <w:rPr>
          <w:rFonts w:ascii="Times New Roman" w:hAnsi="Times New Roman" w:cs="Times New Roman"/>
          <w:b/>
          <w:sz w:val="28"/>
          <w:szCs w:val="28"/>
        </w:rPr>
        <w:t>Р</w:t>
      </w:r>
      <w:r w:rsidR="00D3348D">
        <w:rPr>
          <w:rFonts w:ascii="Times New Roman" w:hAnsi="Times New Roman" w:cs="Times New Roman"/>
          <w:b/>
          <w:sz w:val="28"/>
          <w:szCs w:val="28"/>
        </w:rPr>
        <w:t>еспублики Дагестан органом исполнительной власти Республики Дагестан, уполномоченным на подписание соглашений с Министерством экономического развития Российской Федерации о реализации новых инвестиционных проектов, включенных в сводный перечень новых инвестиционных проектов</w:t>
      </w:r>
    </w:p>
    <w:p w14:paraId="06C8BBE4" w14:textId="77777777" w:rsidR="004808FF" w:rsidRDefault="004808FF" w:rsidP="004808FF">
      <w:pPr>
        <w:tabs>
          <w:tab w:val="left" w:pos="720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7F3DC72D" w14:textId="297AE952" w:rsidR="004808FF" w:rsidRPr="004808FF" w:rsidRDefault="004808FF" w:rsidP="004808FF">
      <w:pPr>
        <w:tabs>
          <w:tab w:val="left" w:pos="72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39760586"/>
      <w:r w:rsidRPr="004808FF">
        <w:rPr>
          <w:rFonts w:ascii="Times New Roman" w:hAnsi="Times New Roman" w:cs="Times New Roman"/>
          <w:sz w:val="28"/>
          <w:szCs w:val="28"/>
        </w:rPr>
        <w:t xml:space="preserve">Настоящий проект распоряжения Правительства Республики Дагестан </w:t>
      </w:r>
      <w:r w:rsidRPr="004808FF">
        <w:rPr>
          <w:rFonts w:ascii="Times New Roman" w:hAnsi="Times New Roman" w:cs="Times New Roman"/>
          <w:sz w:val="28"/>
          <w:szCs w:val="28"/>
        </w:rPr>
        <w:br/>
      </w:r>
      <w:r w:rsidR="000E22AA" w:rsidRPr="000E22AA">
        <w:rPr>
          <w:rFonts w:ascii="Times New Roman" w:hAnsi="Times New Roman" w:cs="Times New Roman"/>
          <w:sz w:val="28"/>
          <w:szCs w:val="28"/>
        </w:rPr>
        <w:t xml:space="preserve">об определении  </w:t>
      </w:r>
      <w:r w:rsidR="003C5425">
        <w:rPr>
          <w:rFonts w:ascii="Times New Roman" w:hAnsi="Times New Roman" w:cs="Times New Roman"/>
          <w:sz w:val="28"/>
          <w:szCs w:val="28"/>
        </w:rPr>
        <w:t>М</w:t>
      </w:r>
      <w:r w:rsidR="000E22AA" w:rsidRPr="000E22AA">
        <w:rPr>
          <w:rFonts w:ascii="Times New Roman" w:hAnsi="Times New Roman" w:cs="Times New Roman"/>
          <w:sz w:val="28"/>
          <w:szCs w:val="28"/>
        </w:rPr>
        <w:t xml:space="preserve">инистерства экономики и территориального развития Республики Дагестан органом исполнительной власти Республики Дагестан, уполномоченным </w:t>
      </w:r>
      <w:r w:rsidR="003C5425">
        <w:rPr>
          <w:rFonts w:ascii="Times New Roman" w:hAnsi="Times New Roman" w:cs="Times New Roman"/>
          <w:sz w:val="28"/>
          <w:szCs w:val="28"/>
        </w:rPr>
        <w:br/>
      </w:r>
      <w:r w:rsidR="000E22AA" w:rsidRPr="000E22AA">
        <w:rPr>
          <w:rFonts w:ascii="Times New Roman" w:hAnsi="Times New Roman" w:cs="Times New Roman"/>
          <w:sz w:val="28"/>
          <w:szCs w:val="28"/>
        </w:rPr>
        <w:t>на подписание соглашений с Министерством экономического развития Российской Федерации о реализации новых инвестиционных проектов, включенных в сводный перечень новых инвестиционных проектов</w:t>
      </w:r>
      <w:r w:rsidR="003C5425">
        <w:rPr>
          <w:rFonts w:ascii="Times New Roman" w:hAnsi="Times New Roman" w:cs="Times New Roman"/>
          <w:sz w:val="28"/>
          <w:szCs w:val="28"/>
        </w:rPr>
        <w:t>,</w:t>
      </w:r>
      <w:r w:rsidR="000E22AA">
        <w:rPr>
          <w:rFonts w:ascii="Times New Roman" w:hAnsi="Times New Roman" w:cs="Times New Roman"/>
          <w:sz w:val="28"/>
          <w:szCs w:val="28"/>
        </w:rPr>
        <w:t xml:space="preserve"> </w:t>
      </w:r>
      <w:r w:rsidRPr="004808FF">
        <w:rPr>
          <w:rFonts w:ascii="Times New Roman" w:hAnsi="Times New Roman" w:cs="Times New Roman"/>
          <w:sz w:val="28"/>
          <w:szCs w:val="28"/>
        </w:rPr>
        <w:t>разработан в целях приведения нормативной правовой базы Республики Дагестан в соответствие с  Указом Главы Республики Дагестан</w:t>
      </w:r>
      <w:r w:rsidR="000E22AA">
        <w:rPr>
          <w:rFonts w:ascii="Times New Roman" w:hAnsi="Times New Roman" w:cs="Times New Roman"/>
          <w:sz w:val="28"/>
          <w:szCs w:val="28"/>
        </w:rPr>
        <w:t xml:space="preserve"> </w:t>
      </w:r>
      <w:r w:rsidRPr="004808FF">
        <w:rPr>
          <w:rFonts w:ascii="Times New Roman" w:hAnsi="Times New Roman" w:cs="Times New Roman"/>
          <w:sz w:val="28"/>
          <w:szCs w:val="28"/>
        </w:rPr>
        <w:t xml:space="preserve">от 21 мая 2026 г. № 84 «О структуре органов исполнительной власти Республики Дагестан», в связи с упразднением Агентства </w:t>
      </w:r>
      <w:r w:rsidR="000E22AA">
        <w:rPr>
          <w:rFonts w:ascii="Times New Roman" w:hAnsi="Times New Roman" w:cs="Times New Roman"/>
          <w:sz w:val="28"/>
          <w:szCs w:val="28"/>
        </w:rPr>
        <w:br/>
      </w:r>
      <w:r w:rsidRPr="004808FF">
        <w:rPr>
          <w:rFonts w:ascii="Times New Roman" w:hAnsi="Times New Roman" w:cs="Times New Roman"/>
          <w:sz w:val="28"/>
          <w:szCs w:val="28"/>
        </w:rPr>
        <w:t>по предпринимательству и инвестициям Республики Дагестан и передачей его функций Министерству экономики и территориального развития Республики Дагестан.</w:t>
      </w:r>
    </w:p>
    <w:p w14:paraId="000F10BF" w14:textId="77777777" w:rsidR="004808FF" w:rsidRPr="004808FF" w:rsidRDefault="004808FF" w:rsidP="004808FF">
      <w:pPr>
        <w:tabs>
          <w:tab w:val="left" w:pos="72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8FF">
        <w:rPr>
          <w:rFonts w:ascii="Times New Roman" w:hAnsi="Times New Roman" w:cs="Times New Roman"/>
          <w:sz w:val="28"/>
          <w:szCs w:val="28"/>
        </w:rPr>
        <w:t xml:space="preserve">Принятие настоящего распоряжения Правительства Республики Дагестан </w:t>
      </w:r>
      <w:r w:rsidRPr="004808FF">
        <w:rPr>
          <w:rFonts w:ascii="Times New Roman" w:hAnsi="Times New Roman" w:cs="Times New Roman"/>
          <w:sz w:val="28"/>
          <w:szCs w:val="28"/>
        </w:rPr>
        <w:br/>
        <w:t>не повлечет дополнительных расходов из республиканского бюджета Республики Дагестан, а также не потребует внесения изменений, дополнений и признания утратившими силу иных нормативных правовых актов Республики Дагестан.</w:t>
      </w:r>
    </w:p>
    <w:bookmarkEnd w:id="1"/>
    <w:p w14:paraId="5B485A99" w14:textId="5D022B8D" w:rsidR="0023512F" w:rsidRPr="004808FF" w:rsidRDefault="0023512F" w:rsidP="00CD013F">
      <w:pPr>
        <w:tabs>
          <w:tab w:val="left" w:pos="284"/>
          <w:tab w:val="left" w:pos="426"/>
        </w:tabs>
        <w:spacing w:after="0" w:line="240" w:lineRule="auto"/>
        <w:ind w:left="-426" w:right="-283"/>
        <w:contextualSpacing/>
        <w:jc w:val="both"/>
      </w:pPr>
    </w:p>
    <w:p w14:paraId="16A490F0" w14:textId="4258F1E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FF73E" w14:textId="77777777" w:rsidR="0023512F" w:rsidRDefault="0023512F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65CC286" w14:textId="77777777" w:rsidR="00846132" w:rsidRDefault="00846132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48D24A2" w14:textId="77777777" w:rsidR="00846132" w:rsidRDefault="00846132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D1815AD" w14:textId="77777777" w:rsidR="00846132" w:rsidRDefault="00846132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5F4ABE" w14:textId="77777777" w:rsidR="00846132" w:rsidRDefault="00846132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4A0D341" w14:textId="77777777" w:rsidR="00846132" w:rsidRDefault="00846132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871C8A6" w14:textId="77777777" w:rsidR="0023512F" w:rsidRDefault="0023512F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DBA3746" w14:textId="77777777" w:rsidR="00B9663B" w:rsidRDefault="00B9663B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5305F7" w14:textId="77777777" w:rsidR="00B9663B" w:rsidRDefault="00B9663B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583B901" w14:textId="77777777" w:rsidR="00B9663B" w:rsidRDefault="00B9663B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D13AE7" w14:textId="77777777" w:rsidR="00B9663B" w:rsidRDefault="00B9663B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4DB2E21" w14:textId="77777777" w:rsidR="00846132" w:rsidRDefault="00846132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EAE53E" w14:textId="77777777" w:rsidR="00846132" w:rsidRDefault="00846132" w:rsidP="00B966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E4A3B8" w14:textId="77777777" w:rsidR="00B9663B" w:rsidRDefault="00B9663B" w:rsidP="00B966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E58F556" w14:textId="77777777" w:rsidR="00846132" w:rsidRDefault="00846132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BA89CE" w14:textId="77777777" w:rsidR="00846132" w:rsidRDefault="00846132" w:rsidP="00B966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B88A37" w14:textId="77777777" w:rsidR="00B9663B" w:rsidRDefault="00B9663B" w:rsidP="00B966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1" w:rightFromText="181" w:vertAnchor="page" w:horzAnchor="page" w:tblpX="3803" w:tblpY="13583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846132" w:rsidRPr="004E665B" w14:paraId="4D867299" w14:textId="77777777" w:rsidTr="00846132">
        <w:trPr>
          <w:cantSplit/>
          <w:trHeight w:val="2041"/>
        </w:trPr>
        <w:tc>
          <w:tcPr>
            <w:tcW w:w="3119" w:type="dxa"/>
          </w:tcPr>
          <w:p w14:paraId="7F071390" w14:textId="77777777" w:rsidR="00846132" w:rsidRPr="00567155" w:rsidRDefault="00846132" w:rsidP="0084613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0127F28B" w14:textId="55224E3C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CE2">
        <w:rPr>
          <w:rFonts w:ascii="Times New Roman" w:hAnsi="Times New Roman" w:cs="Times New Roman"/>
          <w:b/>
          <w:sz w:val="28"/>
          <w:szCs w:val="28"/>
        </w:rPr>
        <w:t>С</w:t>
      </w:r>
      <w:r w:rsidR="006E577E">
        <w:rPr>
          <w:rFonts w:ascii="Times New Roman" w:hAnsi="Times New Roman" w:cs="Times New Roman"/>
          <w:b/>
          <w:sz w:val="28"/>
          <w:szCs w:val="28"/>
        </w:rPr>
        <w:t>ПРАВКА</w:t>
      </w:r>
    </w:p>
    <w:p w14:paraId="10B2723F" w14:textId="77777777" w:rsidR="006E577E" w:rsidRDefault="006E577E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57037B" w14:textId="075D237E" w:rsidR="00D3348D" w:rsidRDefault="004808FF" w:rsidP="00D3348D">
      <w:pPr>
        <w:tabs>
          <w:tab w:val="left" w:pos="720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6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 результатам проведенного мониторинга состояния федеральной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B1366B">
        <w:rPr>
          <w:rFonts w:ascii="Times New Roman" w:hAnsi="Times New Roman" w:cs="Times New Roman"/>
          <w:b/>
          <w:bCs/>
          <w:iCs/>
          <w:sz w:val="28"/>
          <w:szCs w:val="28"/>
        </w:rPr>
        <w:t>и региональной нормативной правовой базы по вопрос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ам</w:t>
      </w:r>
      <w:r w:rsidRPr="00B1366B">
        <w:rPr>
          <w:rFonts w:ascii="Times New Roman" w:hAnsi="Times New Roman" w:cs="Times New Roman"/>
          <w:b/>
          <w:bCs/>
          <w:iCs/>
          <w:sz w:val="28"/>
          <w:szCs w:val="28"/>
        </w:rPr>
        <w:t>, регулируем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ым </w:t>
      </w:r>
      <w:r w:rsidRPr="00B1366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проектом распоряжения Правительства Республики Дагестан </w:t>
      </w:r>
      <w:r w:rsidR="00D3348D" w:rsidRPr="004808FF">
        <w:rPr>
          <w:rFonts w:ascii="Times New Roman" w:hAnsi="Times New Roman" w:cs="Times New Roman"/>
          <w:b/>
          <w:sz w:val="28"/>
          <w:szCs w:val="28"/>
        </w:rPr>
        <w:t>о</w:t>
      </w:r>
      <w:r w:rsidR="00D3348D">
        <w:rPr>
          <w:rFonts w:ascii="Times New Roman" w:hAnsi="Times New Roman" w:cs="Times New Roman"/>
          <w:b/>
          <w:sz w:val="28"/>
          <w:szCs w:val="28"/>
        </w:rPr>
        <w:t xml:space="preserve">б определении </w:t>
      </w:r>
      <w:r w:rsidR="00D3348D" w:rsidRPr="004808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52D8">
        <w:rPr>
          <w:rFonts w:ascii="Times New Roman" w:hAnsi="Times New Roman" w:cs="Times New Roman"/>
          <w:b/>
          <w:sz w:val="28"/>
          <w:szCs w:val="28"/>
        </w:rPr>
        <w:t>М</w:t>
      </w:r>
      <w:r w:rsidR="00D3348D">
        <w:rPr>
          <w:rFonts w:ascii="Times New Roman" w:hAnsi="Times New Roman" w:cs="Times New Roman"/>
          <w:b/>
          <w:sz w:val="28"/>
          <w:szCs w:val="28"/>
        </w:rPr>
        <w:t xml:space="preserve">инистерства экономики и территориального развития Республики Дагестан органом исполнительной власти Республики Дагестан, уполномоченным </w:t>
      </w:r>
      <w:r w:rsidR="000E22AA">
        <w:rPr>
          <w:rFonts w:ascii="Times New Roman" w:hAnsi="Times New Roman" w:cs="Times New Roman"/>
          <w:b/>
          <w:sz w:val="28"/>
          <w:szCs w:val="28"/>
        </w:rPr>
        <w:br/>
      </w:r>
      <w:r w:rsidR="00D3348D">
        <w:rPr>
          <w:rFonts w:ascii="Times New Roman" w:hAnsi="Times New Roman" w:cs="Times New Roman"/>
          <w:b/>
          <w:sz w:val="28"/>
          <w:szCs w:val="28"/>
        </w:rPr>
        <w:t>на подписание соглашений с Министерством экономического развития Российской Федерации о реализации новых инвестиционных проектов, включенных в сводный перечень новых инвестиционных проектов</w:t>
      </w:r>
    </w:p>
    <w:p w14:paraId="3B1031DF" w14:textId="532D47C5" w:rsidR="0023512F" w:rsidRPr="00551A64" w:rsidRDefault="0023512F" w:rsidP="00D3348D">
      <w:pPr>
        <w:spacing w:after="0" w:line="240" w:lineRule="auto"/>
        <w:ind w:firstLine="709"/>
        <w:jc w:val="center"/>
        <w:rPr>
          <w:b/>
        </w:rPr>
      </w:pPr>
    </w:p>
    <w:p w14:paraId="0AAD0515" w14:textId="3389FA70" w:rsidR="004808FF" w:rsidRPr="00B1366B" w:rsidRDefault="004808FF" w:rsidP="004808FF">
      <w:pPr>
        <w:tabs>
          <w:tab w:val="left" w:pos="72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распоряжения Правительства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2AA" w:rsidRPr="000E2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определении  </w:t>
      </w:r>
      <w:r w:rsidR="002452D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E22AA" w:rsidRPr="000E2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инистерства экономики и территориального развития Республики Дагестан органом исполнительной власти Республики Дагестан, уполномоченным </w:t>
      </w:r>
      <w:r w:rsidR="002452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E22AA" w:rsidRPr="000E22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подписание соглашений с Министерством экономического развития Российской Федерации о реализации новых инвестиционных проектов, включенных в сводный перечень новых инвестиционных проектов</w:t>
      </w:r>
      <w:r w:rsidR="007D18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2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</w:t>
      </w: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в целях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пункта 5 Указа</w:t>
      </w: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Республики Дагестан от 21 мая 2026 г. № 84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структуре органов исполнительной власти Республики Дагестан».</w:t>
      </w:r>
    </w:p>
    <w:p w14:paraId="2AA89ECB" w14:textId="77777777" w:rsidR="004808FF" w:rsidRPr="00B1366B" w:rsidRDefault="004808FF" w:rsidP="004808FF">
      <w:pPr>
        <w:tabs>
          <w:tab w:val="left" w:pos="72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Аналогичные нормативные правовые акты принимаются в других субъектах Российской Федерации в целях приведения регионального законодательства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соответствие с изменениями структуры органов исполнительной власти субъектов Российской Федерации.</w:t>
      </w:r>
    </w:p>
    <w:p w14:paraId="6C66775F" w14:textId="3C4184D0" w:rsidR="00706022" w:rsidRPr="00706022" w:rsidRDefault="00706022" w:rsidP="00B01155">
      <w:pPr>
        <w:tabs>
          <w:tab w:val="left" w:pos="851"/>
        </w:tabs>
        <w:spacing w:after="160" w:line="259" w:lineRule="auto"/>
        <w:ind w:left="-426" w:right="-283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14:paraId="77561AC4" w14:textId="77777777" w:rsidR="0023512F" w:rsidRDefault="0023512F" w:rsidP="008D1A87">
      <w:pPr>
        <w:tabs>
          <w:tab w:val="left" w:pos="709"/>
        </w:tabs>
        <w:rPr>
          <w:b/>
        </w:rPr>
      </w:pPr>
    </w:p>
    <w:p w14:paraId="4A121E7A" w14:textId="2FA07001" w:rsidR="0023512F" w:rsidRDefault="0023512F" w:rsidP="00903AC6">
      <w:pPr>
        <w:rPr>
          <w:b/>
        </w:rPr>
      </w:pPr>
    </w:p>
    <w:p w14:paraId="45157C73" w14:textId="77777777" w:rsidR="001B5E5C" w:rsidRDefault="001B5E5C" w:rsidP="00903AC6">
      <w:pPr>
        <w:rPr>
          <w:b/>
        </w:rPr>
      </w:pPr>
    </w:p>
    <w:p w14:paraId="0C9D04ED" w14:textId="77777777" w:rsidR="001B5E5C" w:rsidRDefault="001B5E5C" w:rsidP="00903AC6">
      <w:pPr>
        <w:rPr>
          <w:b/>
        </w:rPr>
      </w:pP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B9663B" w:rsidRPr="004E665B" w14:paraId="56B6210A" w14:textId="77777777" w:rsidTr="009A13D4">
        <w:trPr>
          <w:cantSplit/>
          <w:trHeight w:val="2041"/>
        </w:trPr>
        <w:tc>
          <w:tcPr>
            <w:tcW w:w="3119" w:type="dxa"/>
          </w:tcPr>
          <w:p w14:paraId="27CD9167" w14:textId="77777777" w:rsidR="00B9663B" w:rsidRPr="00567155" w:rsidRDefault="00B9663B" w:rsidP="009A13D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68928938"/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144FDBF6" w14:textId="77777777" w:rsidR="00B9663B" w:rsidRPr="00567155" w:rsidRDefault="00B9663B" w:rsidP="009A13D4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  <w:bookmarkEnd w:id="2"/>
    </w:tbl>
    <w:p w14:paraId="3D796353" w14:textId="77777777" w:rsidR="00E9620D" w:rsidRDefault="00E9620D" w:rsidP="00903AC6">
      <w:pPr>
        <w:rPr>
          <w:b/>
        </w:rPr>
      </w:pPr>
    </w:p>
    <w:sectPr w:rsidR="00E9620D" w:rsidSect="004D5B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F4B6D" w14:textId="77777777" w:rsidR="00661BC6" w:rsidRDefault="00661BC6" w:rsidP="0023512F">
      <w:pPr>
        <w:spacing w:after="0" w:line="240" w:lineRule="auto"/>
      </w:pPr>
      <w:r>
        <w:separator/>
      </w:r>
    </w:p>
  </w:endnote>
  <w:endnote w:type="continuationSeparator" w:id="0">
    <w:p w14:paraId="00CC64CC" w14:textId="77777777" w:rsidR="00661BC6" w:rsidRDefault="00661BC6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CE662" w14:textId="77777777" w:rsidR="00661BC6" w:rsidRDefault="00661BC6" w:rsidP="0023512F">
      <w:pPr>
        <w:spacing w:after="0" w:line="240" w:lineRule="auto"/>
      </w:pPr>
      <w:r>
        <w:separator/>
      </w:r>
    </w:p>
  </w:footnote>
  <w:footnote w:type="continuationSeparator" w:id="0">
    <w:p w14:paraId="3F156442" w14:textId="77777777" w:rsidR="00661BC6" w:rsidRDefault="00661BC6" w:rsidP="00235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68"/>
    <w:rsid w:val="000014A7"/>
    <w:rsid w:val="00025F64"/>
    <w:rsid w:val="0005515D"/>
    <w:rsid w:val="000E22AA"/>
    <w:rsid w:val="00145D69"/>
    <w:rsid w:val="00182A23"/>
    <w:rsid w:val="001878D6"/>
    <w:rsid w:val="001A4A78"/>
    <w:rsid w:val="001B5E5C"/>
    <w:rsid w:val="001C203A"/>
    <w:rsid w:val="0020234E"/>
    <w:rsid w:val="00220111"/>
    <w:rsid w:val="0023116A"/>
    <w:rsid w:val="0023512F"/>
    <w:rsid w:val="002452D8"/>
    <w:rsid w:val="002648B0"/>
    <w:rsid w:val="00287883"/>
    <w:rsid w:val="00287AD3"/>
    <w:rsid w:val="002A0AC7"/>
    <w:rsid w:val="002C09B3"/>
    <w:rsid w:val="002C1E7D"/>
    <w:rsid w:val="002D04F6"/>
    <w:rsid w:val="002E6F2C"/>
    <w:rsid w:val="0030270B"/>
    <w:rsid w:val="00314468"/>
    <w:rsid w:val="00347C09"/>
    <w:rsid w:val="00365A4A"/>
    <w:rsid w:val="00390126"/>
    <w:rsid w:val="00396CAE"/>
    <w:rsid w:val="003C5425"/>
    <w:rsid w:val="003E4AA8"/>
    <w:rsid w:val="003F47A6"/>
    <w:rsid w:val="003F59C2"/>
    <w:rsid w:val="003F6227"/>
    <w:rsid w:val="003F7890"/>
    <w:rsid w:val="004156A5"/>
    <w:rsid w:val="00450750"/>
    <w:rsid w:val="004808FF"/>
    <w:rsid w:val="004D5BFE"/>
    <w:rsid w:val="00501FF3"/>
    <w:rsid w:val="005211D1"/>
    <w:rsid w:val="00547B33"/>
    <w:rsid w:val="005530A9"/>
    <w:rsid w:val="00593018"/>
    <w:rsid w:val="005D72B4"/>
    <w:rsid w:val="005F6365"/>
    <w:rsid w:val="00613EF3"/>
    <w:rsid w:val="0061746B"/>
    <w:rsid w:val="00642AB3"/>
    <w:rsid w:val="00661BC6"/>
    <w:rsid w:val="00665887"/>
    <w:rsid w:val="0068717E"/>
    <w:rsid w:val="006E577E"/>
    <w:rsid w:val="006F6DA1"/>
    <w:rsid w:val="00706022"/>
    <w:rsid w:val="0070658C"/>
    <w:rsid w:val="00794530"/>
    <w:rsid w:val="007D1850"/>
    <w:rsid w:val="007D561A"/>
    <w:rsid w:val="0080619A"/>
    <w:rsid w:val="00837AD4"/>
    <w:rsid w:val="00846132"/>
    <w:rsid w:val="00856FA6"/>
    <w:rsid w:val="008645CD"/>
    <w:rsid w:val="008D1A87"/>
    <w:rsid w:val="008D5359"/>
    <w:rsid w:val="008D7E49"/>
    <w:rsid w:val="00903AC6"/>
    <w:rsid w:val="00910488"/>
    <w:rsid w:val="00912216"/>
    <w:rsid w:val="00921B84"/>
    <w:rsid w:val="00964E6A"/>
    <w:rsid w:val="00993E65"/>
    <w:rsid w:val="009A1737"/>
    <w:rsid w:val="009A716E"/>
    <w:rsid w:val="009C1E1E"/>
    <w:rsid w:val="009C60C5"/>
    <w:rsid w:val="009E3306"/>
    <w:rsid w:val="00A25564"/>
    <w:rsid w:val="00A4307A"/>
    <w:rsid w:val="00A76FFE"/>
    <w:rsid w:val="00B01155"/>
    <w:rsid w:val="00B32730"/>
    <w:rsid w:val="00B40ACD"/>
    <w:rsid w:val="00B67DB3"/>
    <w:rsid w:val="00B9663B"/>
    <w:rsid w:val="00BC2357"/>
    <w:rsid w:val="00BD2F3B"/>
    <w:rsid w:val="00BF3BA5"/>
    <w:rsid w:val="00C07BB8"/>
    <w:rsid w:val="00C5473D"/>
    <w:rsid w:val="00C879C8"/>
    <w:rsid w:val="00CD013F"/>
    <w:rsid w:val="00CD292A"/>
    <w:rsid w:val="00D12484"/>
    <w:rsid w:val="00D3348D"/>
    <w:rsid w:val="00D945DA"/>
    <w:rsid w:val="00D949CC"/>
    <w:rsid w:val="00DC75F9"/>
    <w:rsid w:val="00DD09B8"/>
    <w:rsid w:val="00DF6084"/>
    <w:rsid w:val="00E249E5"/>
    <w:rsid w:val="00E94D63"/>
    <w:rsid w:val="00E95062"/>
    <w:rsid w:val="00E9620D"/>
    <w:rsid w:val="00EA0FC5"/>
    <w:rsid w:val="00ED2A98"/>
    <w:rsid w:val="00F81105"/>
    <w:rsid w:val="00FB6831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C4FA5324-2A5D-46E1-A293-746481F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character" w:styleId="a8">
    <w:name w:val="Hyperlink"/>
    <w:basedOn w:val="a0"/>
    <w:uiPriority w:val="99"/>
    <w:unhideWhenUsed/>
    <w:rsid w:val="00665887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65887"/>
    <w:rPr>
      <w:color w:val="605E5C"/>
      <w:shd w:val="clear" w:color="auto" w:fill="E1DFDD"/>
    </w:rPr>
  </w:style>
  <w:style w:type="paragraph" w:customStyle="1" w:styleId="ConsPlusNormal">
    <w:name w:val="ConsPlusNormal"/>
    <w:rsid w:val="003027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Юсифова Ирада Рауловна</cp:lastModifiedBy>
  <cp:revision>33</cp:revision>
  <cp:lastPrinted>2026-09-09T11:31:00Z</cp:lastPrinted>
  <dcterms:created xsi:type="dcterms:W3CDTF">2025-03-11T12:16:00Z</dcterms:created>
  <dcterms:modified xsi:type="dcterms:W3CDTF">2026-09-09T13:23:00Z</dcterms:modified>
</cp:coreProperties>
</file>