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DD" w:rsidRDefault="00005891" w:rsidP="00005891">
      <w:pPr>
        <w:jc w:val="right"/>
      </w:pPr>
      <w:r>
        <w:t xml:space="preserve">Проект </w:t>
      </w:r>
    </w:p>
    <w:p w:rsidR="00005891" w:rsidRDefault="00005891" w:rsidP="00005891">
      <w:pPr>
        <w:jc w:val="right"/>
      </w:pPr>
    </w:p>
    <w:p w:rsidR="00DF4664" w:rsidRDefault="00DF4664" w:rsidP="00DF4664">
      <w:pPr>
        <w:jc w:val="center"/>
        <w:rPr>
          <w:b/>
          <w:sz w:val="28"/>
          <w:szCs w:val="28"/>
        </w:rPr>
      </w:pPr>
    </w:p>
    <w:p w:rsidR="00DF4664" w:rsidRDefault="00DF4664" w:rsidP="00DF46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ЭКОНОМИКИ </w:t>
      </w:r>
    </w:p>
    <w:p w:rsidR="00DF4664" w:rsidRDefault="00DF4664" w:rsidP="00DF46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ТЕРРИТОРИАЛЬНОГО РАЗВИТИЯ РЕСПУБЛИКИ ДАГЕСТАН</w:t>
      </w:r>
    </w:p>
    <w:p w:rsidR="00DF4664" w:rsidRDefault="00DF4664" w:rsidP="00DF46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(МИНЭКОНОМРАЗВИТИЯ РД)</w:t>
      </w:r>
    </w:p>
    <w:p w:rsidR="00DF4664" w:rsidRPr="006D65AC" w:rsidRDefault="00DF4664" w:rsidP="00DF4664">
      <w:pPr>
        <w:jc w:val="center"/>
        <w:rPr>
          <w:sz w:val="72"/>
          <w:szCs w:val="72"/>
        </w:rPr>
      </w:pPr>
      <w:proofErr w:type="gramStart"/>
      <w:r w:rsidRPr="006D65AC">
        <w:rPr>
          <w:sz w:val="72"/>
          <w:szCs w:val="72"/>
        </w:rPr>
        <w:t>П</w:t>
      </w:r>
      <w:proofErr w:type="gramEnd"/>
      <w:r w:rsidRPr="006D65AC">
        <w:rPr>
          <w:sz w:val="72"/>
          <w:szCs w:val="72"/>
        </w:rPr>
        <w:t xml:space="preserve"> Р И К А З</w:t>
      </w:r>
    </w:p>
    <w:p w:rsidR="00D45851" w:rsidRDefault="00D45851" w:rsidP="00DF4664">
      <w:pPr>
        <w:jc w:val="center"/>
        <w:rPr>
          <w:sz w:val="24"/>
          <w:szCs w:val="24"/>
        </w:rPr>
      </w:pPr>
    </w:p>
    <w:p w:rsidR="00C4371B" w:rsidRDefault="00DF4664" w:rsidP="00DF46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_июня_</w:t>
      </w:r>
      <w:r w:rsidR="00005891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 xml:space="preserve">7 </w:t>
      </w:r>
      <w:r w:rsidRPr="008B08BD">
        <w:rPr>
          <w:b/>
          <w:sz w:val="24"/>
          <w:szCs w:val="24"/>
          <w:u w:val="single"/>
        </w:rPr>
        <w:t>г</w:t>
      </w:r>
      <w:r w:rsidR="00064ADD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</w:rPr>
        <w:t xml:space="preserve">                         </w:t>
      </w:r>
      <w:r w:rsidR="00C4371B">
        <w:rPr>
          <w:b/>
          <w:sz w:val="24"/>
          <w:szCs w:val="24"/>
        </w:rPr>
        <w:t xml:space="preserve">            </w:t>
      </w:r>
      <w:r w:rsidR="00064ADD">
        <w:rPr>
          <w:b/>
          <w:sz w:val="24"/>
          <w:szCs w:val="24"/>
        </w:rPr>
        <w:t xml:space="preserve">           </w:t>
      </w:r>
      <w:r w:rsidR="00C4371B">
        <w:rPr>
          <w:b/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  <w:u w:val="single"/>
        </w:rPr>
        <w:t xml:space="preserve"> № </w:t>
      </w:r>
      <w:r w:rsidR="00064ADD">
        <w:rPr>
          <w:b/>
          <w:sz w:val="24"/>
          <w:szCs w:val="24"/>
          <w:u w:val="single"/>
        </w:rPr>
        <w:t xml:space="preserve"> </w:t>
      </w:r>
      <w:r w:rsidR="00005891">
        <w:rPr>
          <w:b/>
          <w:sz w:val="24"/>
          <w:szCs w:val="24"/>
          <w:u w:val="single"/>
        </w:rPr>
        <w:t xml:space="preserve">   </w:t>
      </w:r>
      <w:proofErr w:type="gramStart"/>
      <w:r>
        <w:rPr>
          <w:b/>
          <w:sz w:val="24"/>
          <w:szCs w:val="24"/>
          <w:u w:val="single"/>
        </w:rPr>
        <w:t>-о</w:t>
      </w:r>
      <w:proofErr w:type="gramEnd"/>
      <w:r>
        <w:rPr>
          <w:b/>
          <w:sz w:val="24"/>
          <w:szCs w:val="24"/>
          <w:u w:val="single"/>
        </w:rPr>
        <w:t>д_</w:t>
      </w:r>
      <w:r>
        <w:rPr>
          <w:b/>
          <w:sz w:val="24"/>
          <w:szCs w:val="24"/>
        </w:rPr>
        <w:t xml:space="preserve">                                        </w:t>
      </w:r>
    </w:p>
    <w:p w:rsidR="00DF4664" w:rsidRDefault="00C4371B" w:rsidP="00DF46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DF46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</w:t>
      </w:r>
      <w:r w:rsidR="00DF4664">
        <w:rPr>
          <w:b/>
          <w:sz w:val="24"/>
          <w:szCs w:val="24"/>
        </w:rPr>
        <w:t xml:space="preserve">  г. Махачкала</w:t>
      </w:r>
    </w:p>
    <w:p w:rsidR="00346D90" w:rsidRDefault="00DF4664" w:rsidP="00906FAA">
      <w:pPr>
        <w:jc w:val="both"/>
        <w:rPr>
          <w:b/>
          <w:bCs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</w:p>
    <w:p w:rsidR="00DF4664" w:rsidRPr="007C37C4" w:rsidRDefault="00DF4664" w:rsidP="00DF4664">
      <w:pPr>
        <w:shd w:val="clear" w:color="auto" w:fill="FFFFFF"/>
        <w:jc w:val="center"/>
        <w:rPr>
          <w:b/>
          <w:bCs/>
          <w:sz w:val="28"/>
          <w:szCs w:val="28"/>
        </w:rPr>
      </w:pPr>
      <w:r w:rsidRPr="007C37C4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внесении изменений в </w:t>
      </w:r>
      <w:r w:rsidR="00622CC6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риказ  Министерства экономики и территориального развития РД от 30 октября 2013 года № 676-од</w:t>
      </w:r>
    </w:p>
    <w:p w:rsidR="00DF4664" w:rsidRPr="007C37C4" w:rsidRDefault="00DF4664" w:rsidP="00DF4664">
      <w:pPr>
        <w:shd w:val="clear" w:color="auto" w:fill="FFFFFF"/>
        <w:jc w:val="center"/>
        <w:rPr>
          <w:sz w:val="28"/>
          <w:szCs w:val="28"/>
        </w:rPr>
      </w:pPr>
    </w:p>
    <w:p w:rsidR="00DF4664" w:rsidRDefault="00DF4664" w:rsidP="0089089E">
      <w:pPr>
        <w:spacing w:after="1" w:line="280" w:lineRule="atLeast"/>
        <w:ind w:firstLine="709"/>
        <w:jc w:val="both"/>
        <w:rPr>
          <w:b/>
          <w:sz w:val="28"/>
          <w:szCs w:val="28"/>
        </w:rPr>
      </w:pPr>
      <w:proofErr w:type="gramStart"/>
      <w:r w:rsidRPr="007C37C4">
        <w:rPr>
          <w:sz w:val="28"/>
          <w:szCs w:val="28"/>
        </w:rPr>
        <w:t xml:space="preserve">В соответствии с </w:t>
      </w:r>
      <w:r w:rsidR="0089089E">
        <w:rPr>
          <w:sz w:val="28"/>
        </w:rPr>
        <w:t xml:space="preserve">Законом Республики Дагестан от 29 декабря 2016 года № 85 «О внесении изменений в Закон Республики Дагестан «Об организации транспортного обслуживания населения пассажирским автомобильным транспортом в межмуниципальном и пригородном сообщении в Республике Дагестан» (Официальный интернет-портал правовой информации http://www.pravo.gov.ru, 29.12.2016, N 0500201612290022),  </w:t>
      </w:r>
      <w:r w:rsidRPr="007C37C4">
        <w:rPr>
          <w:sz w:val="28"/>
          <w:szCs w:val="28"/>
        </w:rPr>
        <w:t>постановлением Правительства Республики Дагестан от 10 апреля 2007 года №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>100 «О мерах по</w:t>
      </w:r>
      <w:proofErr w:type="gramEnd"/>
      <w:r w:rsidRPr="007C37C4">
        <w:rPr>
          <w:sz w:val="28"/>
          <w:szCs w:val="28"/>
        </w:rPr>
        <w:t xml:space="preserve"> упорядочению государственного регулирования цен (тарифов) в Республике Дагестан»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>(Собрание законодательства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 xml:space="preserve"> Республики Дагестан</w:t>
      </w:r>
      <w:r>
        <w:rPr>
          <w:sz w:val="28"/>
          <w:szCs w:val="28"/>
        </w:rPr>
        <w:t>,</w:t>
      </w:r>
      <w:r w:rsidRPr="007C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>2007,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 xml:space="preserve">4, 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>ст. 242</w:t>
      </w:r>
      <w:r>
        <w:rPr>
          <w:sz w:val="28"/>
          <w:szCs w:val="28"/>
        </w:rPr>
        <w:t xml:space="preserve">; </w:t>
      </w:r>
      <w:r>
        <w:rPr>
          <w:rFonts w:eastAsiaTheme="minorHAnsi"/>
          <w:sz w:val="28"/>
          <w:szCs w:val="28"/>
          <w:lang w:eastAsia="en-US"/>
        </w:rPr>
        <w:t xml:space="preserve"> 2007, № 9, ст. 481; </w:t>
      </w:r>
      <w:r w:rsidRPr="00BA18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2012, № 22, ст. 980; 2013, № 5, ст. 299</w:t>
      </w:r>
      <w:r w:rsidRPr="007C37C4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proofErr w:type="gramStart"/>
      <w:r w:rsidRPr="007C37C4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ю:</w:t>
      </w:r>
    </w:p>
    <w:p w:rsidR="00653D06" w:rsidRDefault="00071A70" w:rsidP="00653D06">
      <w:pPr>
        <w:ind w:firstLine="840"/>
        <w:jc w:val="both"/>
        <w:rPr>
          <w:sz w:val="28"/>
          <w:szCs w:val="28"/>
        </w:rPr>
      </w:pPr>
      <w:r w:rsidRPr="00653D06">
        <w:rPr>
          <w:sz w:val="28"/>
          <w:szCs w:val="28"/>
        </w:rPr>
        <w:t xml:space="preserve">1. </w:t>
      </w:r>
      <w:proofErr w:type="gramStart"/>
      <w:r w:rsidR="00C4371B" w:rsidRPr="00653D06">
        <w:rPr>
          <w:sz w:val="28"/>
          <w:szCs w:val="28"/>
        </w:rPr>
        <w:t xml:space="preserve">Внести в приказ Министерства экономики и территориального развития РД </w:t>
      </w:r>
      <w:r w:rsidR="00653D06">
        <w:rPr>
          <w:sz w:val="28"/>
          <w:szCs w:val="28"/>
        </w:rPr>
        <w:t xml:space="preserve"> </w:t>
      </w:r>
      <w:r w:rsidR="00653D06" w:rsidRPr="00653D06">
        <w:rPr>
          <w:bCs/>
          <w:sz w:val="28"/>
          <w:szCs w:val="28"/>
        </w:rPr>
        <w:t>от 30 октября 2013 года № 676-од</w:t>
      </w:r>
      <w:r w:rsidR="00653D06" w:rsidRPr="00653D06">
        <w:rPr>
          <w:sz w:val="28"/>
          <w:szCs w:val="28"/>
        </w:rPr>
        <w:t xml:space="preserve"> </w:t>
      </w:r>
      <w:r w:rsidR="00653D06">
        <w:rPr>
          <w:sz w:val="28"/>
          <w:szCs w:val="28"/>
        </w:rPr>
        <w:t>«</w:t>
      </w:r>
      <w:r w:rsidR="00653D06" w:rsidRPr="00653D06">
        <w:rPr>
          <w:sz w:val="28"/>
          <w:szCs w:val="28"/>
        </w:rPr>
        <w:t>Об установлении предельных максимальных тарифов на перевозку  пассажиров и багажа автомобильным транспортом по внутриреспубликанским, межреспубликанским (в пределах Российской Федерации) и пригородным маршрутам и  социально ориентированных тарифов по Республике Дагестан</w:t>
      </w:r>
      <w:r w:rsidR="00653D06">
        <w:rPr>
          <w:sz w:val="28"/>
          <w:szCs w:val="28"/>
        </w:rPr>
        <w:t>» следующие изменения:</w:t>
      </w:r>
      <w:proofErr w:type="gramEnd"/>
    </w:p>
    <w:p w:rsidR="00653D06" w:rsidRDefault="00653D06" w:rsidP="00653D06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наименование приказа изложить в следующей редакции: </w:t>
      </w:r>
    </w:p>
    <w:p w:rsidR="00653D06" w:rsidRPr="00653D06" w:rsidRDefault="00653D06" w:rsidP="00653D06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3D06">
        <w:rPr>
          <w:sz w:val="28"/>
          <w:szCs w:val="28"/>
        </w:rPr>
        <w:t xml:space="preserve">Об установлении предельных максимальных тарифов на перевозку  пассажиров и багажа автомобильным транспортом по внутриреспубликанским </w:t>
      </w:r>
      <w:r>
        <w:rPr>
          <w:sz w:val="28"/>
          <w:szCs w:val="28"/>
        </w:rPr>
        <w:t xml:space="preserve">и пригородным маршрутам </w:t>
      </w:r>
      <w:r w:rsidRPr="00653D06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Pr="00653D06">
        <w:rPr>
          <w:sz w:val="28"/>
          <w:szCs w:val="28"/>
        </w:rPr>
        <w:t xml:space="preserve"> Дагестан</w:t>
      </w:r>
      <w:r>
        <w:rPr>
          <w:sz w:val="28"/>
          <w:szCs w:val="28"/>
        </w:rPr>
        <w:t>»</w:t>
      </w:r>
      <w:r w:rsidR="00F55B63">
        <w:rPr>
          <w:sz w:val="28"/>
          <w:szCs w:val="28"/>
        </w:rPr>
        <w:t>;</w:t>
      </w:r>
    </w:p>
    <w:p w:rsidR="00071A70" w:rsidRDefault="00653D06" w:rsidP="0089089E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б) в пункте 1 позицию </w:t>
      </w:r>
      <w:r w:rsidR="00071A70" w:rsidRPr="00071A70">
        <w:rPr>
          <w:sz w:val="28"/>
          <w:szCs w:val="28"/>
        </w:rPr>
        <w:t xml:space="preserve"> </w:t>
      </w:r>
      <w:r w:rsidR="00071A70">
        <w:rPr>
          <w:sz w:val="28"/>
          <w:szCs w:val="28"/>
        </w:rPr>
        <w:t xml:space="preserve">«по межреспубликанским </w:t>
      </w:r>
      <w:r w:rsidR="00071A70" w:rsidRPr="00071A70">
        <w:rPr>
          <w:sz w:val="28"/>
          <w:szCs w:val="28"/>
        </w:rPr>
        <w:t>м</w:t>
      </w:r>
      <w:r w:rsidR="00071A70">
        <w:rPr>
          <w:sz w:val="28"/>
          <w:szCs w:val="28"/>
        </w:rPr>
        <w:t>аршрутам</w:t>
      </w:r>
      <w:r w:rsidR="00071A70" w:rsidRPr="00071A70">
        <w:rPr>
          <w:sz w:val="28"/>
          <w:szCs w:val="28"/>
        </w:rPr>
        <w:t>»</w:t>
      </w:r>
      <w:r w:rsidR="00F55B63" w:rsidRPr="00F55B63">
        <w:rPr>
          <w:sz w:val="28"/>
          <w:szCs w:val="28"/>
        </w:rPr>
        <w:t xml:space="preserve"> </w:t>
      </w:r>
      <w:r w:rsidR="00F55B63">
        <w:rPr>
          <w:sz w:val="28"/>
          <w:szCs w:val="28"/>
        </w:rPr>
        <w:t>исключить;</w:t>
      </w:r>
    </w:p>
    <w:p w:rsidR="00071A70" w:rsidRDefault="00653D06" w:rsidP="0089089E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в)</w:t>
      </w:r>
      <w:r w:rsidR="00071A70">
        <w:rPr>
          <w:sz w:val="28"/>
          <w:szCs w:val="28"/>
        </w:rPr>
        <w:t xml:space="preserve"> признать утратившими силу</w:t>
      </w:r>
      <w:r w:rsidR="00F55B63" w:rsidRPr="00F55B63">
        <w:rPr>
          <w:sz w:val="28"/>
          <w:szCs w:val="28"/>
        </w:rPr>
        <w:t xml:space="preserve"> </w:t>
      </w:r>
      <w:r w:rsidR="00F55B63">
        <w:rPr>
          <w:sz w:val="28"/>
          <w:szCs w:val="28"/>
        </w:rPr>
        <w:t>пункты 2-4</w:t>
      </w:r>
      <w:r w:rsidR="00071A70">
        <w:rPr>
          <w:sz w:val="28"/>
          <w:szCs w:val="28"/>
        </w:rPr>
        <w:t>.</w:t>
      </w:r>
    </w:p>
    <w:p w:rsidR="00DF4664" w:rsidRDefault="00CE5533" w:rsidP="00071A7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1A7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F4664" w:rsidRPr="007C37C4">
        <w:rPr>
          <w:sz w:val="28"/>
          <w:szCs w:val="28"/>
        </w:rPr>
        <w:t xml:space="preserve">Направить настоящий приказ на государственную регистрацию </w:t>
      </w:r>
      <w:r w:rsidR="004E497A" w:rsidRPr="007C37C4">
        <w:rPr>
          <w:sz w:val="28"/>
          <w:szCs w:val="28"/>
        </w:rPr>
        <w:t xml:space="preserve">в Министерство юстиции Республики Дагестан </w:t>
      </w:r>
      <w:r w:rsidR="004E497A">
        <w:rPr>
          <w:sz w:val="28"/>
          <w:szCs w:val="28"/>
        </w:rPr>
        <w:t xml:space="preserve">и официально заверенную копию </w:t>
      </w:r>
      <w:proofErr w:type="gramStart"/>
      <w:r w:rsidR="004E497A">
        <w:rPr>
          <w:sz w:val="28"/>
          <w:szCs w:val="28"/>
        </w:rPr>
        <w:t xml:space="preserve">в Управление Министерства юстиции Российской Федерации по Республике Дагестан для включения в федеральный регистр Российской Федерации </w:t>
      </w:r>
      <w:r w:rsidR="00DF4664" w:rsidRPr="007C37C4">
        <w:rPr>
          <w:sz w:val="28"/>
          <w:szCs w:val="28"/>
        </w:rPr>
        <w:t>в установленном</w:t>
      </w:r>
      <w:r w:rsidR="00DF4664">
        <w:rPr>
          <w:sz w:val="28"/>
          <w:szCs w:val="28"/>
        </w:rPr>
        <w:t xml:space="preserve"> </w:t>
      </w:r>
      <w:r w:rsidR="00DF4664" w:rsidRPr="007C37C4">
        <w:rPr>
          <w:sz w:val="28"/>
          <w:szCs w:val="28"/>
        </w:rPr>
        <w:t>порядке</w:t>
      </w:r>
      <w:proofErr w:type="gramEnd"/>
      <w:r w:rsidR="00DF4664" w:rsidRPr="007C37C4">
        <w:rPr>
          <w:sz w:val="28"/>
          <w:szCs w:val="28"/>
        </w:rPr>
        <w:t>.</w:t>
      </w:r>
    </w:p>
    <w:p w:rsidR="00C01229" w:rsidRDefault="00C01229" w:rsidP="00C012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 w:rsidRPr="00DE357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E3576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Минэкономразвития РД (www.minec-rd.ru).</w:t>
      </w:r>
    </w:p>
    <w:p w:rsidR="00DF4664" w:rsidRDefault="00C01229" w:rsidP="00DF4664">
      <w:pPr>
        <w:shd w:val="clear" w:color="auto" w:fill="FFFFFF"/>
        <w:tabs>
          <w:tab w:val="left" w:pos="1315"/>
        </w:tabs>
        <w:ind w:firstLine="708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4</w:t>
      </w:r>
      <w:r w:rsidR="00DF4664" w:rsidRPr="007C37C4">
        <w:rPr>
          <w:spacing w:val="-7"/>
          <w:sz w:val="28"/>
          <w:szCs w:val="28"/>
        </w:rPr>
        <w:t xml:space="preserve">. Настоящий приказ вступает в силу в установленном </w:t>
      </w:r>
      <w:r w:rsidR="00DF4664">
        <w:rPr>
          <w:spacing w:val="-7"/>
          <w:sz w:val="28"/>
          <w:szCs w:val="28"/>
        </w:rPr>
        <w:t xml:space="preserve">законодательством </w:t>
      </w:r>
      <w:r w:rsidR="00DF4664" w:rsidRPr="007C37C4">
        <w:rPr>
          <w:spacing w:val="-7"/>
          <w:sz w:val="28"/>
          <w:szCs w:val="28"/>
        </w:rPr>
        <w:t>порядке.</w:t>
      </w:r>
      <w:r w:rsidR="00DF4664" w:rsidRPr="007C37C4">
        <w:rPr>
          <w:sz w:val="28"/>
          <w:szCs w:val="28"/>
        </w:rPr>
        <w:tab/>
      </w:r>
    </w:p>
    <w:p w:rsidR="00DF4664" w:rsidRDefault="00DF4664" w:rsidP="00DF4664">
      <w:pPr>
        <w:shd w:val="clear" w:color="auto" w:fill="FFFFFF"/>
        <w:tabs>
          <w:tab w:val="left" w:pos="1315"/>
        </w:tabs>
        <w:ind w:firstLine="708"/>
        <w:jc w:val="both"/>
        <w:rPr>
          <w:sz w:val="28"/>
          <w:szCs w:val="28"/>
        </w:rPr>
      </w:pPr>
    </w:p>
    <w:p w:rsidR="00DF4664" w:rsidRPr="007C37C4" w:rsidRDefault="00DF4664" w:rsidP="00DF4664">
      <w:pPr>
        <w:rPr>
          <w:sz w:val="28"/>
          <w:szCs w:val="28"/>
        </w:rPr>
      </w:pPr>
    </w:p>
    <w:p w:rsidR="00DF4664" w:rsidRPr="00622CC6" w:rsidRDefault="00DF4664" w:rsidP="00DF4664">
      <w:pPr>
        <w:tabs>
          <w:tab w:val="left" w:pos="851"/>
        </w:tabs>
        <w:jc w:val="both"/>
        <w:rPr>
          <w:b/>
          <w:sz w:val="28"/>
          <w:szCs w:val="28"/>
        </w:rPr>
      </w:pPr>
      <w:r w:rsidRPr="007D78D7">
        <w:rPr>
          <w:b/>
          <w:sz w:val="28"/>
          <w:szCs w:val="28"/>
        </w:rPr>
        <w:t xml:space="preserve">   </w:t>
      </w:r>
    </w:p>
    <w:p w:rsidR="00EC2CA4" w:rsidRPr="00EC2CA4" w:rsidRDefault="00620E09" w:rsidP="00620E09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Врио</w:t>
      </w:r>
      <w:proofErr w:type="spellEnd"/>
      <w:r>
        <w:rPr>
          <w:b/>
          <w:sz w:val="28"/>
          <w:szCs w:val="28"/>
        </w:rPr>
        <w:t xml:space="preserve"> </w:t>
      </w:r>
      <w:r w:rsidR="00EC2CA4" w:rsidRPr="00EC2CA4">
        <w:rPr>
          <w:b/>
          <w:sz w:val="28"/>
          <w:szCs w:val="28"/>
        </w:rPr>
        <w:t>министр</w:t>
      </w:r>
      <w:r>
        <w:rPr>
          <w:b/>
          <w:sz w:val="28"/>
          <w:szCs w:val="28"/>
        </w:rPr>
        <w:t>а</w:t>
      </w:r>
      <w:r w:rsidR="00EC2CA4" w:rsidRPr="00EC2CA4">
        <w:rPr>
          <w:b/>
          <w:sz w:val="28"/>
          <w:szCs w:val="28"/>
        </w:rPr>
        <w:t xml:space="preserve"> экономики</w:t>
      </w:r>
    </w:p>
    <w:p w:rsidR="00EC2CA4" w:rsidRPr="00EC2CA4" w:rsidRDefault="00620E09" w:rsidP="00620E09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C2CA4" w:rsidRPr="00EC2CA4">
        <w:rPr>
          <w:b/>
          <w:sz w:val="28"/>
          <w:szCs w:val="28"/>
        </w:rPr>
        <w:t>и территориального развития</w:t>
      </w:r>
    </w:p>
    <w:p w:rsidR="00EC2CA4" w:rsidRPr="00EC2CA4" w:rsidRDefault="00620E09" w:rsidP="00EC2CA4">
      <w:pPr>
        <w:tabs>
          <w:tab w:val="left" w:pos="851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C2CA4" w:rsidRPr="00EC2CA4">
        <w:rPr>
          <w:b/>
          <w:sz w:val="28"/>
          <w:szCs w:val="28"/>
        </w:rPr>
        <w:t xml:space="preserve">Республики Дагестан                                                   </w:t>
      </w:r>
      <w:r>
        <w:rPr>
          <w:b/>
          <w:sz w:val="28"/>
          <w:szCs w:val="28"/>
        </w:rPr>
        <w:t xml:space="preserve">С.Г. </w:t>
      </w:r>
      <w:proofErr w:type="spellStart"/>
      <w:r>
        <w:rPr>
          <w:b/>
          <w:sz w:val="28"/>
          <w:szCs w:val="28"/>
        </w:rPr>
        <w:t>Каллаева</w:t>
      </w:r>
      <w:bookmarkStart w:id="0" w:name="_GoBack"/>
      <w:bookmarkEnd w:id="0"/>
      <w:proofErr w:type="spellEnd"/>
    </w:p>
    <w:sectPr w:rsidR="00EC2CA4" w:rsidRPr="00EC2CA4" w:rsidSect="00E5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664"/>
    <w:rsid w:val="00005891"/>
    <w:rsid w:val="00053A30"/>
    <w:rsid w:val="00054463"/>
    <w:rsid w:val="00064ADD"/>
    <w:rsid w:val="00071A70"/>
    <w:rsid w:val="00081C87"/>
    <w:rsid w:val="000E0C32"/>
    <w:rsid w:val="000E7B3F"/>
    <w:rsid w:val="000F64E8"/>
    <w:rsid w:val="00126E5C"/>
    <w:rsid w:val="001405C1"/>
    <w:rsid w:val="001524EF"/>
    <w:rsid w:val="001B3BAB"/>
    <w:rsid w:val="001C1B09"/>
    <w:rsid w:val="001D4376"/>
    <w:rsid w:val="00240D83"/>
    <w:rsid w:val="00240DA0"/>
    <w:rsid w:val="00244966"/>
    <w:rsid w:val="0026227A"/>
    <w:rsid w:val="002A09D7"/>
    <w:rsid w:val="002D7F99"/>
    <w:rsid w:val="002F6A97"/>
    <w:rsid w:val="00315B25"/>
    <w:rsid w:val="0032089E"/>
    <w:rsid w:val="00324DD6"/>
    <w:rsid w:val="00342804"/>
    <w:rsid w:val="00346D90"/>
    <w:rsid w:val="003701BF"/>
    <w:rsid w:val="00375512"/>
    <w:rsid w:val="003917E2"/>
    <w:rsid w:val="003E2F62"/>
    <w:rsid w:val="003F330D"/>
    <w:rsid w:val="00415A3C"/>
    <w:rsid w:val="004B217A"/>
    <w:rsid w:val="004B7113"/>
    <w:rsid w:val="004C471D"/>
    <w:rsid w:val="004E497A"/>
    <w:rsid w:val="00540557"/>
    <w:rsid w:val="00547498"/>
    <w:rsid w:val="00564CB4"/>
    <w:rsid w:val="0057383A"/>
    <w:rsid w:val="005A4652"/>
    <w:rsid w:val="005F5F0B"/>
    <w:rsid w:val="0060195D"/>
    <w:rsid w:val="00620E09"/>
    <w:rsid w:val="00622CC6"/>
    <w:rsid w:val="006277F6"/>
    <w:rsid w:val="00644145"/>
    <w:rsid w:val="00653D06"/>
    <w:rsid w:val="00671245"/>
    <w:rsid w:val="006D0B3A"/>
    <w:rsid w:val="006D7F54"/>
    <w:rsid w:val="006E1575"/>
    <w:rsid w:val="006E6AF6"/>
    <w:rsid w:val="007008E2"/>
    <w:rsid w:val="00706A44"/>
    <w:rsid w:val="007101CA"/>
    <w:rsid w:val="0074792E"/>
    <w:rsid w:val="007A6D77"/>
    <w:rsid w:val="007B02C6"/>
    <w:rsid w:val="007C3A3E"/>
    <w:rsid w:val="007F5F80"/>
    <w:rsid w:val="0082770F"/>
    <w:rsid w:val="0083129F"/>
    <w:rsid w:val="00840D11"/>
    <w:rsid w:val="008549DE"/>
    <w:rsid w:val="00876685"/>
    <w:rsid w:val="0089089E"/>
    <w:rsid w:val="008E1A75"/>
    <w:rsid w:val="008F5C08"/>
    <w:rsid w:val="009004A6"/>
    <w:rsid w:val="00906FAA"/>
    <w:rsid w:val="00913084"/>
    <w:rsid w:val="0097513B"/>
    <w:rsid w:val="0098161A"/>
    <w:rsid w:val="009C68FB"/>
    <w:rsid w:val="009D031C"/>
    <w:rsid w:val="009D383E"/>
    <w:rsid w:val="009F0B43"/>
    <w:rsid w:val="00A072C3"/>
    <w:rsid w:val="00A10A1B"/>
    <w:rsid w:val="00A16FFD"/>
    <w:rsid w:val="00A269C2"/>
    <w:rsid w:val="00A42CD4"/>
    <w:rsid w:val="00A6683A"/>
    <w:rsid w:val="00A72BAA"/>
    <w:rsid w:val="00A93AFE"/>
    <w:rsid w:val="00A974C9"/>
    <w:rsid w:val="00AA7B82"/>
    <w:rsid w:val="00AD03C2"/>
    <w:rsid w:val="00B45154"/>
    <w:rsid w:val="00B47635"/>
    <w:rsid w:val="00B525C6"/>
    <w:rsid w:val="00B526F3"/>
    <w:rsid w:val="00B740A4"/>
    <w:rsid w:val="00B81D2A"/>
    <w:rsid w:val="00B8267A"/>
    <w:rsid w:val="00BB5EAB"/>
    <w:rsid w:val="00BC24F6"/>
    <w:rsid w:val="00BC32D5"/>
    <w:rsid w:val="00BC3C87"/>
    <w:rsid w:val="00BF737F"/>
    <w:rsid w:val="00C01229"/>
    <w:rsid w:val="00C02559"/>
    <w:rsid w:val="00C4371B"/>
    <w:rsid w:val="00C71206"/>
    <w:rsid w:val="00C729A8"/>
    <w:rsid w:val="00C8202A"/>
    <w:rsid w:val="00CE3051"/>
    <w:rsid w:val="00CE50BC"/>
    <w:rsid w:val="00CE5533"/>
    <w:rsid w:val="00D160DB"/>
    <w:rsid w:val="00D45851"/>
    <w:rsid w:val="00DB6178"/>
    <w:rsid w:val="00DF0763"/>
    <w:rsid w:val="00DF4664"/>
    <w:rsid w:val="00E30ECD"/>
    <w:rsid w:val="00E354CA"/>
    <w:rsid w:val="00E4307C"/>
    <w:rsid w:val="00E45C01"/>
    <w:rsid w:val="00E551F1"/>
    <w:rsid w:val="00E63D0A"/>
    <w:rsid w:val="00E83CA6"/>
    <w:rsid w:val="00EC0C4C"/>
    <w:rsid w:val="00EC2CA4"/>
    <w:rsid w:val="00ED2D3B"/>
    <w:rsid w:val="00F16AF7"/>
    <w:rsid w:val="00F20BC7"/>
    <w:rsid w:val="00F30B07"/>
    <w:rsid w:val="00F30FA1"/>
    <w:rsid w:val="00F43B5C"/>
    <w:rsid w:val="00F54076"/>
    <w:rsid w:val="00F55B63"/>
    <w:rsid w:val="00F56A2A"/>
    <w:rsid w:val="00F60C58"/>
    <w:rsid w:val="00FB44EF"/>
    <w:rsid w:val="00FE2E4F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A70"/>
    <w:pPr>
      <w:ind w:left="720"/>
      <w:contextualSpacing/>
    </w:pPr>
  </w:style>
  <w:style w:type="paragraph" w:customStyle="1" w:styleId="ConsPlusNormal">
    <w:name w:val="ConsPlusNormal"/>
    <w:rsid w:val="00E83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DF5C5-EE85-4746-BB61-6BEE0841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djamilia</dc:creator>
  <cp:lastModifiedBy>eldar</cp:lastModifiedBy>
  <cp:revision>40</cp:revision>
  <cp:lastPrinted>2017-06-08T13:08:00Z</cp:lastPrinted>
  <dcterms:created xsi:type="dcterms:W3CDTF">2017-05-29T07:13:00Z</dcterms:created>
  <dcterms:modified xsi:type="dcterms:W3CDTF">2017-06-08T13:14:00Z</dcterms:modified>
</cp:coreProperties>
</file>