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A8" w:rsidRDefault="00D50BA8" w:rsidP="00742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D50BA8" w:rsidRDefault="00D50BA8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D50BA8" w:rsidRDefault="00D013B9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4ACBD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3.7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"/>
          </v:shape>
        </w:pict>
      </w:r>
    </w:p>
    <w:p w:rsidR="00D50BA8" w:rsidRPr="002C29DF" w:rsidRDefault="00D50BA8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2C29DF" w:rsidRDefault="002C29DF" w:rsidP="003B0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МИНИСТЕРСТВО ЭКОНОМИКИ 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>И ТЕРРИТОРИАЛЬНОГО РАЗВИТИЯ РЕСПУБЛИКИ ДАГЕСТАН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>(МИНЭКОНОМРАЗВИТИЯ РД)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sz w:val="68"/>
          <w:szCs w:val="68"/>
          <w:lang w:eastAsia="ru-RU"/>
        </w:rPr>
      </w:pPr>
      <w:proofErr w:type="gramStart"/>
      <w:r w:rsidRPr="00742C5B">
        <w:rPr>
          <w:rFonts w:ascii="Times New Roman" w:eastAsia="Times New Roman" w:hAnsi="Times New Roman"/>
          <w:sz w:val="68"/>
          <w:szCs w:val="68"/>
          <w:lang w:eastAsia="ru-RU"/>
        </w:rPr>
        <w:t>П</w:t>
      </w:r>
      <w:proofErr w:type="gramEnd"/>
      <w:r w:rsidRPr="00742C5B">
        <w:rPr>
          <w:rFonts w:ascii="Times New Roman" w:eastAsia="Times New Roman" w:hAnsi="Times New Roman"/>
          <w:sz w:val="68"/>
          <w:szCs w:val="68"/>
          <w:lang w:eastAsia="ru-RU"/>
        </w:rPr>
        <w:t xml:space="preserve"> Р И К А З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2C5B" w:rsidRPr="00742C5B" w:rsidRDefault="00742C5B" w:rsidP="00742C5B">
      <w:pPr>
        <w:spacing w:after="0" w:line="240" w:lineRule="auto"/>
        <w:ind w:right="-8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«</w:t>
      </w:r>
      <w:r w:rsidR="00DC79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» </w:t>
      </w:r>
      <w:r w:rsidR="0058176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сентября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2018 года</w:t>
      </w:r>
      <w:r w:rsidRPr="00742C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№ </w:t>
      </w:r>
      <w:r w:rsidR="00DC79B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61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-од</w:t>
      </w:r>
      <w:r w:rsidRPr="00742C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700199" w:rsidRPr="00700199" w:rsidRDefault="00700199" w:rsidP="00700199">
      <w:pPr>
        <w:pStyle w:val="ConsPlusNormal"/>
        <w:rPr>
          <w:rFonts w:ascii="Times New Roman" w:hAnsi="Times New Roman" w:cs="Times New Roman"/>
          <w:b w:val="0"/>
          <w:sz w:val="28"/>
          <w:szCs w:val="28"/>
        </w:rPr>
      </w:pPr>
    </w:p>
    <w:p w:rsid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891" w:rsidRDefault="0092399C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О</w:t>
      </w:r>
      <w:r w:rsidR="00B71520" w:rsidRPr="00700199">
        <w:rPr>
          <w:rFonts w:ascii="Times New Roman" w:hAnsi="Times New Roman" w:cs="Times New Roman"/>
          <w:sz w:val="28"/>
          <w:szCs w:val="28"/>
        </w:rPr>
        <w:t xml:space="preserve"> </w:t>
      </w:r>
      <w:r w:rsidR="00EF5F72">
        <w:rPr>
          <w:rFonts w:ascii="Times New Roman" w:hAnsi="Times New Roman" w:cs="Times New Roman"/>
          <w:sz w:val="28"/>
          <w:szCs w:val="28"/>
        </w:rPr>
        <w:t>вн</w:t>
      </w:r>
      <w:r w:rsidR="001312B7">
        <w:rPr>
          <w:rFonts w:ascii="Times New Roman" w:hAnsi="Times New Roman" w:cs="Times New Roman"/>
          <w:sz w:val="28"/>
          <w:szCs w:val="28"/>
        </w:rPr>
        <w:t>е</w:t>
      </w:r>
      <w:r w:rsidR="00EF5F72">
        <w:rPr>
          <w:rFonts w:ascii="Times New Roman" w:hAnsi="Times New Roman" w:cs="Times New Roman"/>
          <w:sz w:val="28"/>
          <w:szCs w:val="28"/>
        </w:rPr>
        <w:t>сении</w:t>
      </w:r>
      <w:r w:rsidR="00B71520" w:rsidRPr="00700199">
        <w:rPr>
          <w:rFonts w:ascii="Times New Roman" w:hAnsi="Times New Roman" w:cs="Times New Roman"/>
          <w:sz w:val="28"/>
          <w:szCs w:val="28"/>
        </w:rPr>
        <w:t xml:space="preserve"> </w:t>
      </w:r>
      <w:r w:rsidR="00EF5F72">
        <w:rPr>
          <w:rFonts w:ascii="Times New Roman" w:hAnsi="Times New Roman" w:cs="Times New Roman"/>
          <w:sz w:val="28"/>
          <w:szCs w:val="28"/>
        </w:rPr>
        <w:t>изменений</w:t>
      </w:r>
      <w:r w:rsidR="00EF5F72" w:rsidRPr="00EF5F72">
        <w:rPr>
          <w:rFonts w:ascii="Times New Roman" w:hAnsi="Times New Roman" w:cs="Times New Roman"/>
          <w:sz w:val="28"/>
          <w:szCs w:val="28"/>
        </w:rPr>
        <w:t xml:space="preserve"> </w:t>
      </w:r>
      <w:r w:rsidR="00581767">
        <w:rPr>
          <w:rFonts w:ascii="Times New Roman" w:hAnsi="Times New Roman" w:cs="Times New Roman"/>
          <w:sz w:val="28"/>
          <w:szCs w:val="28"/>
        </w:rPr>
        <w:t xml:space="preserve">в </w:t>
      </w:r>
      <w:r w:rsidR="00581767" w:rsidRPr="00741327">
        <w:rPr>
          <w:rFonts w:ascii="Times New Roman" w:hAnsi="Times New Roman" w:cs="Times New Roman"/>
          <w:sz w:val="28"/>
          <w:szCs w:val="28"/>
        </w:rPr>
        <w:t>Административн</w:t>
      </w:r>
      <w:r w:rsidR="00581767">
        <w:rPr>
          <w:rFonts w:ascii="Times New Roman" w:hAnsi="Times New Roman" w:cs="Times New Roman"/>
          <w:sz w:val="28"/>
          <w:szCs w:val="28"/>
        </w:rPr>
        <w:t>ый</w:t>
      </w:r>
      <w:r w:rsidR="00581767" w:rsidRPr="00741327">
        <w:rPr>
          <w:rFonts w:ascii="Times New Roman" w:hAnsi="Times New Roman" w:cs="Times New Roman"/>
          <w:sz w:val="28"/>
          <w:szCs w:val="28"/>
        </w:rPr>
        <w:t xml:space="preserve"> регламент </w:t>
      </w:r>
    </w:p>
    <w:p w:rsidR="00C53891" w:rsidRDefault="00581767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1327">
        <w:rPr>
          <w:rFonts w:ascii="Times New Roman" w:hAnsi="Times New Roman" w:cs="Times New Roman"/>
          <w:sz w:val="28"/>
          <w:szCs w:val="28"/>
        </w:rPr>
        <w:t>Министерства экономики Республики Дагестан по исполнению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="00EF5F72" w:rsidRPr="00EF5F72">
        <w:rPr>
          <w:rFonts w:ascii="Times New Roman" w:hAnsi="Times New Roman" w:cs="Times New Roman"/>
          <w:sz w:val="28"/>
          <w:szCs w:val="28"/>
        </w:rPr>
        <w:t xml:space="preserve"> </w:t>
      </w:r>
      <w:r w:rsidR="00741327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92399C" w:rsidRDefault="00741327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Минэкономики РД от 2 февраля 2012 года № 49-од </w:t>
      </w:r>
    </w:p>
    <w:p w:rsidR="00C53891" w:rsidRPr="00486C62" w:rsidRDefault="00C53891" w:rsidP="00EF5F72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C7E84" w:rsidRPr="00DC7E84" w:rsidRDefault="00741327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41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приведения в соответствие с требованиями Федерального закона Российской Федерации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26 декабря 2008 года</w:t>
      </w:r>
      <w:r w:rsidRPr="00741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294</w:t>
      </w:r>
      <w:r w:rsidRPr="007413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-ФЗ 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DC7E84" w:rsidRP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» и постановлением Правительства Российской Федерации от 28 апреля 2015 года № 415 «</w:t>
      </w:r>
      <w:r w:rsidR="00DC7E84" w:rsidRP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О Правилах формирования и ведения единого реестра проверок</w:t>
      </w:r>
      <w:r w:rsidR="00DC7E84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proofErr w:type="gramEnd"/>
    </w:p>
    <w:p w:rsidR="00DC7E84" w:rsidRPr="00DC7E84" w:rsidRDefault="00DC7E84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F05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 а ю: </w:t>
      </w:r>
    </w:p>
    <w:p w:rsidR="00BF0536" w:rsidRP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89B" w:rsidRDefault="0092399C" w:rsidP="00454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6C6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>и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>зменения, которые вносятся в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870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0D324B">
        <w:rPr>
          <w:rFonts w:ascii="Times New Roman" w:hAnsi="Times New Roman" w:cs="Times New Roman"/>
          <w:b w:val="0"/>
          <w:sz w:val="28"/>
          <w:szCs w:val="28"/>
        </w:rPr>
        <w:t>ый</w:t>
      </w:r>
      <w:r w:rsidR="00671870">
        <w:rPr>
          <w:rFonts w:ascii="Times New Roman" w:hAnsi="Times New Roman" w:cs="Times New Roman"/>
          <w:b w:val="0"/>
          <w:sz w:val="28"/>
          <w:szCs w:val="28"/>
        </w:rPr>
        <w:t xml:space="preserve"> регламент </w:t>
      </w:r>
      <w:r w:rsidR="00671870" w:rsidRPr="00671870">
        <w:rPr>
          <w:rFonts w:ascii="Times New Roman" w:hAnsi="Times New Roman" w:cs="Times New Roman"/>
          <w:b w:val="0"/>
          <w:sz w:val="28"/>
          <w:szCs w:val="28"/>
        </w:rPr>
        <w:t>Министерства экономики Республики Дагестан по исполнению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>утвержденный приказом</w:t>
      </w:r>
      <w:r w:rsidR="00454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DB0" w:rsidRPr="00454DB0">
        <w:rPr>
          <w:rFonts w:ascii="Times New Roman" w:hAnsi="Times New Roman" w:cs="Times New Roman"/>
          <w:b w:val="0"/>
          <w:sz w:val="28"/>
          <w:szCs w:val="28"/>
        </w:rPr>
        <w:t xml:space="preserve"> Минэкономики РД от 2 февраля 2012 года № 49-од</w:t>
      </w:r>
      <w:r w:rsidR="007401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7E84" w:rsidRDefault="00DC7E84" w:rsidP="00DC7E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настоящий приказ в Министерство юстиции Республики Дагестан на государственную регистрацию в установленном порядке.</w:t>
      </w:r>
    </w:p>
    <w:p w:rsidR="00DC7E84" w:rsidRDefault="00DC7E84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возложить на заместителя министра экономики и территориального развития Республики Дагестан, курирующего вопросы лицензирования деятельности по заготовке, хранению, переработке и реализации лома черных металлов, цветных металлов.</w:t>
      </w:r>
    </w:p>
    <w:p w:rsidR="00DC7E84" w:rsidRDefault="00DC7E84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настоящий приказ на официальном сайте Министерства экономики и территориального развития Республики Дагестан </w:t>
      </w:r>
      <w:r w:rsidR="007401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(www.minec-rd.ru).</w:t>
      </w:r>
    </w:p>
    <w:p w:rsidR="00DC7E84" w:rsidRDefault="00DC7E84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Настоящий приказ вступает в силу в установленном порядке.</w:t>
      </w:r>
    </w:p>
    <w:p w:rsidR="002C29DF" w:rsidRDefault="002C29DF" w:rsidP="003B0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0199" w:rsidRPr="00700199" w:rsidRDefault="00700199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0199">
        <w:rPr>
          <w:rFonts w:ascii="Times New Roman" w:hAnsi="Times New Roman"/>
          <w:sz w:val="28"/>
          <w:szCs w:val="28"/>
        </w:rPr>
        <w:t xml:space="preserve"> </w:t>
      </w:r>
      <w:r w:rsidRPr="00700199">
        <w:rPr>
          <w:rFonts w:ascii="Times New Roman" w:hAnsi="Times New Roman"/>
          <w:b/>
          <w:bCs/>
          <w:sz w:val="28"/>
          <w:szCs w:val="28"/>
        </w:rPr>
        <w:t xml:space="preserve">         </w:t>
      </w:r>
      <w:bookmarkStart w:id="0" w:name="Par1"/>
      <w:bookmarkStart w:id="1" w:name="Par30"/>
      <w:bookmarkEnd w:id="0"/>
      <w:bookmarkEnd w:id="1"/>
      <w:r w:rsidRPr="00700199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DD56C5" w:rsidRPr="00DD56C5" w:rsidRDefault="00DD56C5" w:rsidP="00DD56C5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Министр экономики</w:t>
      </w:r>
    </w:p>
    <w:p w:rsidR="00DD56C5" w:rsidRPr="00DD56C5" w:rsidRDefault="00DD56C5" w:rsidP="00DD56C5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>и территориального развития</w:t>
      </w:r>
    </w:p>
    <w:p w:rsidR="00DD56C5" w:rsidRDefault="00DD56C5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Дагестан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>О. Х. Хасбулатов</w:t>
      </w: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Утверждены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приказом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Минэкономразвития РД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D013B9">
        <w:rPr>
          <w:rFonts w:ascii="Times New Roman" w:eastAsia="Times New Roman" w:hAnsi="Times New Roman"/>
          <w:sz w:val="24"/>
          <w:szCs w:val="28"/>
          <w:lang w:eastAsia="ru-RU"/>
        </w:rPr>
        <w:t>5</w:t>
      </w: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 xml:space="preserve"> сентября  2018 года № </w:t>
      </w:r>
      <w:r w:rsidR="00D013B9">
        <w:rPr>
          <w:rFonts w:ascii="Times New Roman" w:eastAsia="Times New Roman" w:hAnsi="Times New Roman"/>
          <w:sz w:val="24"/>
          <w:szCs w:val="28"/>
          <w:lang w:eastAsia="ru-RU"/>
        </w:rPr>
        <w:t>61</w:t>
      </w:r>
      <w:bookmarkStart w:id="2" w:name="_GoBack"/>
      <w:bookmarkEnd w:id="2"/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-од</w:t>
      </w:r>
    </w:p>
    <w:p w:rsidR="00DE5DC7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5DC7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Изменения, которые вносятся в Административный регламент </w:t>
      </w: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9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Министерства экономики Республики Дагестан по исполнению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 </w:t>
      </w: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69F5">
        <w:rPr>
          <w:rFonts w:ascii="Times New Roman" w:eastAsia="Times New Roman" w:hAnsi="Times New Roman"/>
          <w:b/>
          <w:sz w:val="28"/>
          <w:szCs w:val="28"/>
          <w:lang w:eastAsia="ru-RU"/>
        </w:rPr>
        <w:t>Минэкономики РД от 2 февраля 2012 года № 49-од</w:t>
      </w:r>
    </w:p>
    <w:p w:rsidR="00DE5DC7" w:rsidRPr="004869F5" w:rsidRDefault="00DE5DC7" w:rsidP="00DE5DC7">
      <w:pPr>
        <w:tabs>
          <w:tab w:val="left" w:pos="851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5DC7" w:rsidRP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>В Административно</w:t>
      </w:r>
      <w:r w:rsidR="0049651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регламент</w:t>
      </w:r>
      <w:r w:rsidR="004965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095C" w:rsidRDefault="001B095C" w:rsidP="001B095C">
      <w:pPr>
        <w:tabs>
          <w:tab w:val="left" w:pos="851"/>
        </w:tabs>
        <w:spacing w:after="0" w:line="240" w:lineRule="auto"/>
        <w:ind w:right="-2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абзаца 12 </w:t>
      </w:r>
      <w:r w:rsidRPr="001B095C">
        <w:rPr>
          <w:rFonts w:ascii="Times New Roman" w:eastAsia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3469FF" w:rsidRPr="003469FF" w:rsidRDefault="0055329C" w:rsidP="003469FF">
      <w:pPr>
        <w:tabs>
          <w:tab w:val="left" w:pos="851"/>
        </w:tabs>
        <w:spacing w:after="0" w:line="240" w:lineRule="auto"/>
        <w:ind w:right="-2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«Постановлением Правительства Российской Федерации </w:t>
      </w:r>
      <w:r w:rsidRPr="0055329C">
        <w:rPr>
          <w:rFonts w:ascii="Times New Roman" w:eastAsia="Times New Roman" w:hAnsi="Times New Roman"/>
          <w:bCs/>
          <w:sz w:val="28"/>
          <w:szCs w:val="28"/>
          <w:lang w:eastAsia="ru-RU"/>
        </w:rPr>
        <w:t>от 28 апреля 2015 года № 415 «О Правилах формирования и ведения единого реестра проверок»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3469FF" w:rsidRP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Официальный интернет-портал правовой информации http://www.pravo.gov.ru, 16.12.2016,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3469FF" w:rsidRP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Собрание законодательства РФ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3469FF" w:rsidRP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, 19.12.2016, N 51, ст. 7406</w:t>
      </w:r>
      <w:r w:rsidR="003469FF">
        <w:rPr>
          <w:rFonts w:ascii="Times New Roman" w:eastAsia="Times New Roman" w:hAnsi="Times New Roman"/>
          <w:bCs/>
          <w:sz w:val="28"/>
          <w:szCs w:val="28"/>
          <w:lang w:eastAsia="ru-RU"/>
        </w:rPr>
        <w:t>);».</w:t>
      </w:r>
    </w:p>
    <w:p w:rsidR="0055329C" w:rsidRDefault="0055329C" w:rsidP="0055329C">
      <w:pPr>
        <w:tabs>
          <w:tab w:val="left" w:pos="851"/>
        </w:tabs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199" w:rsidRDefault="00740199" w:rsidP="00740199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пункт 3.3. дополнить подпунктами следующего содержания:</w:t>
      </w:r>
      <w:r w:rsidRPr="00671870">
        <w:t xml:space="preserve"> </w:t>
      </w:r>
    </w:p>
    <w:p w:rsidR="00740199" w:rsidRDefault="00740199" w:rsidP="00740199">
      <w:pPr>
        <w:pStyle w:val="ConsPlusNormal"/>
        <w:ind w:firstLine="709"/>
        <w:contextualSpacing/>
        <w:jc w:val="both"/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>«</w:t>
      </w:r>
      <w:r w:rsidRPr="00671870">
        <w:rPr>
          <w:rFonts w:ascii="Times New Roman" w:hAnsi="Times New Roman" w:cs="Times New Roman"/>
          <w:b w:val="0"/>
          <w:sz w:val="28"/>
          <w:szCs w:val="28"/>
        </w:rPr>
        <w:t>3.3.1.3. Уполномоченное должностное лицо Министерства вносит информацию об уведомлении лицензиат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71870">
        <w:rPr>
          <w:rFonts w:ascii="Times New Roman" w:hAnsi="Times New Roman" w:cs="Times New Roman"/>
          <w:b w:val="0"/>
          <w:sz w:val="28"/>
          <w:szCs w:val="28"/>
        </w:rPr>
        <w:t xml:space="preserve"> о проведении проверки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Pr="00671870">
        <w:rPr>
          <w:rFonts w:ascii="Times New Roman" w:hAnsi="Times New Roman" w:cs="Times New Roman"/>
          <w:b w:val="0"/>
          <w:sz w:val="28"/>
          <w:szCs w:val="28"/>
        </w:rPr>
        <w:t xml:space="preserve">указанием даты и способа уведомления в единый реестр проверок не позднее дня направления  </w:t>
      </w:r>
      <w:r>
        <w:rPr>
          <w:rFonts w:ascii="Times New Roman" w:hAnsi="Times New Roman" w:cs="Times New Roman"/>
          <w:b w:val="0"/>
          <w:sz w:val="28"/>
          <w:szCs w:val="28"/>
        </w:rPr>
        <w:t>такого уведомления</w:t>
      </w:r>
      <w:proofErr w:type="gramStart"/>
      <w:r w:rsidRPr="0067187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B20CA">
        <w:rPr>
          <w:rFonts w:ascii="Times New Roman" w:hAnsi="Times New Roman" w:cs="Times New Roman"/>
          <w:b w:val="0"/>
          <w:sz w:val="28"/>
          <w:szCs w:val="28"/>
        </w:rPr>
        <w:t>3.3.2.5. Уполномоченное должностное лицо Министерства вносит информацию о внеплановой проверке и о лице, в отношении которого проводится проверка, в единый реестр проверок не позднее 5 рабочих дней со дня начала проведения проверки</w:t>
      </w:r>
      <w:proofErr w:type="gramStart"/>
      <w:r w:rsidRPr="008B20C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789B">
        <w:rPr>
          <w:rFonts w:ascii="Times New Roman" w:hAnsi="Times New Roman" w:cs="Times New Roman"/>
          <w:b w:val="0"/>
          <w:sz w:val="28"/>
          <w:szCs w:val="28"/>
        </w:rPr>
        <w:t>пункт 3.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FC789B">
        <w:rPr>
          <w:rFonts w:ascii="Times New Roman" w:hAnsi="Times New Roman" w:cs="Times New Roman"/>
          <w:b w:val="0"/>
          <w:sz w:val="28"/>
          <w:szCs w:val="28"/>
        </w:rPr>
        <w:t>. дополнить подпункт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FC789B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11B3">
        <w:rPr>
          <w:rFonts w:ascii="Times New Roman" w:hAnsi="Times New Roman" w:cs="Times New Roman"/>
          <w:b w:val="0"/>
          <w:sz w:val="28"/>
          <w:szCs w:val="28"/>
        </w:rPr>
        <w:t>«3.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8411B3">
        <w:rPr>
          <w:rFonts w:ascii="Times New Roman" w:hAnsi="Times New Roman" w:cs="Times New Roman"/>
          <w:b w:val="0"/>
          <w:sz w:val="28"/>
          <w:szCs w:val="28"/>
        </w:rPr>
        <w:t>.6.4. Уполномоченное должностное лицо Министерства вносит информацию о результатах проверки в единый реестр проверок не позднее 10 рабочих дней со дня окончания проверки</w:t>
      </w:r>
      <w:proofErr w:type="gramStart"/>
      <w:r w:rsidRPr="008411B3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добавить пункт 3.12. следующего содержания:</w:t>
      </w: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199" w:rsidRDefault="00740199" w:rsidP="0074019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0AB">
        <w:rPr>
          <w:rFonts w:ascii="Times New Roman" w:hAnsi="Times New Roman" w:cs="Times New Roman"/>
          <w:b w:val="0"/>
          <w:sz w:val="28"/>
          <w:szCs w:val="28"/>
        </w:rPr>
        <w:t>«3.</w:t>
      </w:r>
      <w:r>
        <w:rPr>
          <w:rFonts w:ascii="Times New Roman" w:hAnsi="Times New Roman" w:cs="Times New Roman"/>
          <w:b w:val="0"/>
          <w:sz w:val="28"/>
          <w:szCs w:val="28"/>
        </w:rPr>
        <w:t>12.</w:t>
      </w:r>
      <w:r w:rsidRPr="003710AB">
        <w:rPr>
          <w:rFonts w:ascii="Times New Roman" w:hAnsi="Times New Roman" w:cs="Times New Roman"/>
          <w:b w:val="0"/>
          <w:sz w:val="28"/>
          <w:szCs w:val="28"/>
        </w:rPr>
        <w:t xml:space="preserve"> Уполномоченное должностное лицо Министерства вносит информацию о мерах, принятых по результатам проверки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10AB">
        <w:rPr>
          <w:rFonts w:ascii="Times New Roman" w:hAnsi="Times New Roman" w:cs="Times New Roman"/>
          <w:b w:val="0"/>
          <w:sz w:val="28"/>
          <w:szCs w:val="28"/>
        </w:rPr>
        <w:t>не позднее 5 рабочих дней со дня поступления такой информации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Министерство</w:t>
      </w:r>
      <w:proofErr w:type="gramStart"/>
      <w:r w:rsidRPr="003710AB">
        <w:rPr>
          <w:rFonts w:ascii="Times New Roman" w:hAnsi="Times New Roman" w:cs="Times New Roman"/>
          <w:b w:val="0"/>
          <w:sz w:val="28"/>
          <w:szCs w:val="28"/>
        </w:rPr>
        <w:t>.»</w:t>
      </w:r>
      <w:proofErr w:type="gramEnd"/>
    </w:p>
    <w:p w:rsidR="003B0473" w:rsidRDefault="003B0473" w:rsidP="00DD56C5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3B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473"/>
    <w:rsid w:val="000151F0"/>
    <w:rsid w:val="000823BC"/>
    <w:rsid w:val="00087366"/>
    <w:rsid w:val="000B6E1A"/>
    <w:rsid w:val="000D324B"/>
    <w:rsid w:val="000E70D0"/>
    <w:rsid w:val="00112761"/>
    <w:rsid w:val="001312B7"/>
    <w:rsid w:val="001462CA"/>
    <w:rsid w:val="00150A16"/>
    <w:rsid w:val="001B095C"/>
    <w:rsid w:val="001D745F"/>
    <w:rsid w:val="001F3B55"/>
    <w:rsid w:val="001F7303"/>
    <w:rsid w:val="001F7AC5"/>
    <w:rsid w:val="00207DD6"/>
    <w:rsid w:val="002C29DF"/>
    <w:rsid w:val="003469FF"/>
    <w:rsid w:val="003710AB"/>
    <w:rsid w:val="00384DF1"/>
    <w:rsid w:val="00391825"/>
    <w:rsid w:val="003B0473"/>
    <w:rsid w:val="004478E2"/>
    <w:rsid w:val="00454DB0"/>
    <w:rsid w:val="004869F5"/>
    <w:rsid w:val="00486C62"/>
    <w:rsid w:val="0049651C"/>
    <w:rsid w:val="004D5CCD"/>
    <w:rsid w:val="0055329C"/>
    <w:rsid w:val="00570249"/>
    <w:rsid w:val="00581767"/>
    <w:rsid w:val="005B5B24"/>
    <w:rsid w:val="006229FA"/>
    <w:rsid w:val="00627840"/>
    <w:rsid w:val="006624AF"/>
    <w:rsid w:val="00671870"/>
    <w:rsid w:val="006742E3"/>
    <w:rsid w:val="006F78BF"/>
    <w:rsid w:val="00700199"/>
    <w:rsid w:val="007122DA"/>
    <w:rsid w:val="00740199"/>
    <w:rsid w:val="00741327"/>
    <w:rsid w:val="00742C5B"/>
    <w:rsid w:val="007432C5"/>
    <w:rsid w:val="007A517E"/>
    <w:rsid w:val="00800CA0"/>
    <w:rsid w:val="0082728F"/>
    <w:rsid w:val="008411B3"/>
    <w:rsid w:val="0084529B"/>
    <w:rsid w:val="00877811"/>
    <w:rsid w:val="008B20CA"/>
    <w:rsid w:val="008C119F"/>
    <w:rsid w:val="008E4A2F"/>
    <w:rsid w:val="0092399C"/>
    <w:rsid w:val="009319DD"/>
    <w:rsid w:val="00973DF7"/>
    <w:rsid w:val="009C3F2C"/>
    <w:rsid w:val="00A01F7D"/>
    <w:rsid w:val="00A221B8"/>
    <w:rsid w:val="00A428B8"/>
    <w:rsid w:val="00A60BA7"/>
    <w:rsid w:val="00B1016E"/>
    <w:rsid w:val="00B71520"/>
    <w:rsid w:val="00B71F52"/>
    <w:rsid w:val="00BF0536"/>
    <w:rsid w:val="00C4569C"/>
    <w:rsid w:val="00C53891"/>
    <w:rsid w:val="00C56DC8"/>
    <w:rsid w:val="00CB6BB5"/>
    <w:rsid w:val="00CD1F87"/>
    <w:rsid w:val="00D013B9"/>
    <w:rsid w:val="00D2030D"/>
    <w:rsid w:val="00D4215A"/>
    <w:rsid w:val="00D50BA8"/>
    <w:rsid w:val="00D7396D"/>
    <w:rsid w:val="00DA4823"/>
    <w:rsid w:val="00DB701B"/>
    <w:rsid w:val="00DC79BC"/>
    <w:rsid w:val="00DC7E84"/>
    <w:rsid w:val="00DD56C5"/>
    <w:rsid w:val="00DE5DC7"/>
    <w:rsid w:val="00DF04AA"/>
    <w:rsid w:val="00E563B0"/>
    <w:rsid w:val="00E80EC5"/>
    <w:rsid w:val="00EA32EF"/>
    <w:rsid w:val="00EF5F72"/>
    <w:rsid w:val="00F67ED1"/>
    <w:rsid w:val="00FB34B4"/>
    <w:rsid w:val="00FC789B"/>
    <w:rsid w:val="00FE6646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4064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Хайбулаева  Зарема</cp:lastModifiedBy>
  <cp:revision>71</cp:revision>
  <cp:lastPrinted>2018-09-05T16:24:00Z</cp:lastPrinted>
  <dcterms:created xsi:type="dcterms:W3CDTF">2015-08-06T15:02:00Z</dcterms:created>
  <dcterms:modified xsi:type="dcterms:W3CDTF">2018-09-06T06:06:00Z</dcterms:modified>
</cp:coreProperties>
</file>