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5A98B" w14:textId="77777777" w:rsidR="00C62568" w:rsidRDefault="00C6256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4CC613A2" w14:textId="77777777" w:rsidR="00C62568" w:rsidRDefault="00C62568">
      <w:pPr>
        <w:pStyle w:val="ConsPlusNormal"/>
        <w:jc w:val="both"/>
        <w:outlineLvl w:val="0"/>
      </w:pPr>
    </w:p>
    <w:p w14:paraId="65EC1B65" w14:textId="77777777" w:rsidR="00C62568" w:rsidRDefault="00C62568">
      <w:pPr>
        <w:pStyle w:val="ConsPlusTitle"/>
        <w:jc w:val="center"/>
        <w:outlineLvl w:val="0"/>
      </w:pPr>
      <w:r>
        <w:t>ПРАВИТЕЛЬСТВО РЕСПУБЛИКИ ДАГЕСТАН</w:t>
      </w:r>
    </w:p>
    <w:p w14:paraId="2DE3E0F6" w14:textId="77777777" w:rsidR="00C62568" w:rsidRDefault="00C62568">
      <w:pPr>
        <w:pStyle w:val="ConsPlusTitle"/>
        <w:jc w:val="both"/>
      </w:pPr>
    </w:p>
    <w:p w14:paraId="1A3A0D18" w14:textId="77777777" w:rsidR="00C62568" w:rsidRDefault="00C62568">
      <w:pPr>
        <w:pStyle w:val="ConsPlusTitle"/>
        <w:jc w:val="center"/>
      </w:pPr>
      <w:r>
        <w:t>РАСПОРЯЖЕНИЕ</w:t>
      </w:r>
    </w:p>
    <w:p w14:paraId="40150F63" w14:textId="77777777" w:rsidR="00C62568" w:rsidRDefault="00C62568">
      <w:pPr>
        <w:pStyle w:val="ConsPlusTitle"/>
        <w:jc w:val="center"/>
      </w:pPr>
      <w:r>
        <w:t>от 11 октября 2022 г. N 459-р</w:t>
      </w:r>
    </w:p>
    <w:p w14:paraId="02FC0F40" w14:textId="77777777" w:rsidR="00C62568" w:rsidRDefault="00C6256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62568" w14:paraId="384393A8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1CC44" w14:textId="77777777" w:rsidR="00C62568" w:rsidRDefault="00C6256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60127" w14:textId="77777777" w:rsidR="00C62568" w:rsidRDefault="00C6256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B472BB4" w14:textId="77777777" w:rsidR="00C62568" w:rsidRDefault="00C6256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4647FDE" w14:textId="77777777" w:rsidR="00C62568" w:rsidRDefault="00C6256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14:paraId="2E8A3B92" w14:textId="77777777" w:rsidR="00C62568" w:rsidRDefault="00C62568">
            <w:pPr>
              <w:pStyle w:val="ConsPlusNormal"/>
              <w:jc w:val="center"/>
            </w:pPr>
            <w:r>
              <w:rPr>
                <w:color w:val="392C69"/>
              </w:rPr>
              <w:t>от 10.04.2025 N 121-р)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C144D" w14:textId="77777777" w:rsidR="00C62568" w:rsidRDefault="00C62568">
            <w:pPr>
              <w:pStyle w:val="ConsPlusNormal"/>
            </w:pPr>
          </w:p>
        </w:tc>
      </w:tr>
    </w:tbl>
    <w:p w14:paraId="13846B07" w14:textId="77777777" w:rsidR="00C62568" w:rsidRDefault="00C62568">
      <w:pPr>
        <w:pStyle w:val="ConsPlusNormal"/>
        <w:jc w:val="both"/>
      </w:pPr>
    </w:p>
    <w:p w14:paraId="5A0A9A99" w14:textId="77777777" w:rsidR="00C62568" w:rsidRDefault="00C62568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11 марта 2023 г. N 559-р:</w:t>
      </w:r>
    </w:p>
    <w:p w14:paraId="63D9BC1E" w14:textId="77777777" w:rsidR="00C62568" w:rsidRDefault="00C62568">
      <w:pPr>
        <w:pStyle w:val="ConsPlusNormal"/>
        <w:jc w:val="both"/>
      </w:pPr>
      <w:r>
        <w:t xml:space="preserve">(преамбула в ред. </w:t>
      </w:r>
      <w:hyperlink r:id="rId7">
        <w:r>
          <w:rPr>
            <w:color w:val="0000FF"/>
          </w:rPr>
          <w:t>Распоряжения</w:t>
        </w:r>
      </w:hyperlink>
      <w:r>
        <w:t xml:space="preserve"> Правительства РД от 10.04.2025 N 121-р)</w:t>
      </w:r>
    </w:p>
    <w:p w14:paraId="3312B140" w14:textId="77777777" w:rsidR="00C62568" w:rsidRDefault="00C62568">
      <w:pPr>
        <w:pStyle w:val="ConsPlusNormal"/>
        <w:spacing w:before="240"/>
        <w:ind w:firstLine="540"/>
        <w:jc w:val="both"/>
      </w:pPr>
      <w:r>
        <w:t xml:space="preserve">1. Утвердить прилагаемый региональный </w:t>
      </w:r>
      <w:hyperlink w:anchor="P32">
        <w:r>
          <w:rPr>
            <w:color w:val="0000FF"/>
          </w:rPr>
          <w:t>план</w:t>
        </w:r>
      </w:hyperlink>
      <w:r>
        <w:t xml:space="preserve"> адаптации к изменениям климата (далее - региональный план).</w:t>
      </w:r>
    </w:p>
    <w:p w14:paraId="6F26C2BB" w14:textId="77777777" w:rsidR="00C62568" w:rsidRDefault="00C62568">
      <w:pPr>
        <w:pStyle w:val="ConsPlusNormal"/>
        <w:spacing w:before="240"/>
        <w:ind w:firstLine="540"/>
        <w:jc w:val="both"/>
      </w:pPr>
      <w:r>
        <w:t>2. Ответственным органам исполнительной власти Республики Дагестан обеспечить реализацию мероприятий регионального плана в пределах и за счет средств бюджетных ассигнований, предусмотренных в республиканском бюджете Республики Дагестан на соответствующий финансовый год.</w:t>
      </w:r>
    </w:p>
    <w:p w14:paraId="3D098202" w14:textId="77777777" w:rsidR="00C62568" w:rsidRDefault="00C62568">
      <w:pPr>
        <w:pStyle w:val="ConsPlusNormal"/>
        <w:spacing w:before="240"/>
        <w:ind w:firstLine="540"/>
        <w:jc w:val="both"/>
      </w:pPr>
      <w:r>
        <w:t xml:space="preserve">3. Рекомендовать органам местного самоуправления муниципальных образований Республики Дагестан и иным организациям, являющимся исполнителями мероприятий, предусмотренных региональным </w:t>
      </w:r>
      <w:hyperlink w:anchor="P32">
        <w:r>
          <w:rPr>
            <w:color w:val="0000FF"/>
          </w:rPr>
          <w:t>планом</w:t>
        </w:r>
      </w:hyperlink>
      <w:r>
        <w:t>, обеспечить реализацию мероприятий регионального плана.</w:t>
      </w:r>
    </w:p>
    <w:p w14:paraId="30CD6D28" w14:textId="77777777" w:rsidR="00C62568" w:rsidRDefault="00C62568">
      <w:pPr>
        <w:pStyle w:val="ConsPlusNormal"/>
        <w:spacing w:before="240"/>
        <w:ind w:firstLine="540"/>
        <w:jc w:val="both"/>
      </w:pPr>
      <w:r>
        <w:t>4. Определить Министерство экономики и территориального развития Республики Дагестан координирующим органом по реализации регионального плана.</w:t>
      </w:r>
    </w:p>
    <w:p w14:paraId="53E1569F" w14:textId="77777777" w:rsidR="00C62568" w:rsidRDefault="00C62568">
      <w:pPr>
        <w:pStyle w:val="ConsPlusNormal"/>
        <w:spacing w:before="240"/>
        <w:ind w:firstLine="540"/>
        <w:jc w:val="both"/>
      </w:pPr>
      <w:r>
        <w:t>5. Ответственным органам исполнительной власти Республики Дагестан, органам местного самоуправления муниципальных образований Республики Дагестан, а также иным организациям, являющимся исполнителями мероприятий, предусмотренных региональным планом, обеспечить представление информации о реализации мероприятий в Министерство экономики и территориального развития Республики Дагестан ежегодно до 10 февраля года, следующего за отчетным годом.</w:t>
      </w:r>
    </w:p>
    <w:p w14:paraId="06C4E95B" w14:textId="77777777" w:rsidR="00C62568" w:rsidRDefault="00C62568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Распоряжения</w:t>
        </w:r>
      </w:hyperlink>
      <w:r>
        <w:t xml:space="preserve"> Правительства РД от 10.04.2025 N 121-р)</w:t>
      </w:r>
    </w:p>
    <w:p w14:paraId="4B39087F" w14:textId="77777777" w:rsidR="00C62568" w:rsidRDefault="00C62568">
      <w:pPr>
        <w:pStyle w:val="ConsPlusNormal"/>
        <w:jc w:val="both"/>
      </w:pPr>
    </w:p>
    <w:p w14:paraId="6607D211" w14:textId="77777777" w:rsidR="00C62568" w:rsidRDefault="00C62568">
      <w:pPr>
        <w:pStyle w:val="ConsPlusNormal"/>
        <w:jc w:val="right"/>
      </w:pPr>
      <w:r>
        <w:t>Временно исполняющий обязанности</w:t>
      </w:r>
    </w:p>
    <w:p w14:paraId="5512BF86" w14:textId="77777777" w:rsidR="00C62568" w:rsidRDefault="00C62568">
      <w:pPr>
        <w:pStyle w:val="ConsPlusNormal"/>
        <w:jc w:val="right"/>
      </w:pPr>
      <w:r>
        <w:t>Председателя Правительства</w:t>
      </w:r>
    </w:p>
    <w:p w14:paraId="4B4A605B" w14:textId="77777777" w:rsidR="00C62568" w:rsidRDefault="00C62568">
      <w:pPr>
        <w:pStyle w:val="ConsPlusNormal"/>
        <w:jc w:val="right"/>
      </w:pPr>
      <w:r>
        <w:t>Республики Дагестан</w:t>
      </w:r>
    </w:p>
    <w:p w14:paraId="7F5F5361" w14:textId="77777777" w:rsidR="00C62568" w:rsidRDefault="00C62568">
      <w:pPr>
        <w:pStyle w:val="ConsPlusNormal"/>
        <w:jc w:val="right"/>
      </w:pPr>
      <w:r>
        <w:t>Р.АЛИЕВ</w:t>
      </w:r>
    </w:p>
    <w:p w14:paraId="070EA5A8" w14:textId="77777777" w:rsidR="00C62568" w:rsidRDefault="00C62568">
      <w:pPr>
        <w:pStyle w:val="ConsPlusNormal"/>
        <w:jc w:val="both"/>
      </w:pPr>
    </w:p>
    <w:p w14:paraId="57F5C36B" w14:textId="77777777" w:rsidR="00C62568" w:rsidRDefault="00C62568">
      <w:pPr>
        <w:pStyle w:val="ConsPlusNormal"/>
        <w:jc w:val="both"/>
      </w:pPr>
    </w:p>
    <w:p w14:paraId="0A56D237" w14:textId="77777777" w:rsidR="00C62568" w:rsidRDefault="00C62568">
      <w:pPr>
        <w:pStyle w:val="ConsPlusNormal"/>
        <w:jc w:val="both"/>
      </w:pPr>
    </w:p>
    <w:p w14:paraId="3FCB4280" w14:textId="77777777" w:rsidR="00C62568" w:rsidRDefault="00C62568">
      <w:pPr>
        <w:pStyle w:val="ConsPlusNormal"/>
        <w:jc w:val="both"/>
      </w:pPr>
    </w:p>
    <w:p w14:paraId="73C2FD04" w14:textId="77777777" w:rsidR="00C62568" w:rsidRDefault="00C62568">
      <w:pPr>
        <w:pStyle w:val="ConsPlusNormal"/>
        <w:jc w:val="both"/>
      </w:pPr>
    </w:p>
    <w:p w14:paraId="1A717E76" w14:textId="77777777" w:rsidR="00C62568" w:rsidRDefault="00C62568">
      <w:pPr>
        <w:pStyle w:val="ConsPlusNormal"/>
        <w:jc w:val="right"/>
        <w:outlineLvl w:val="0"/>
      </w:pPr>
      <w:r>
        <w:t>Утвержден</w:t>
      </w:r>
    </w:p>
    <w:p w14:paraId="0F0D4006" w14:textId="77777777" w:rsidR="00C62568" w:rsidRDefault="00C62568">
      <w:pPr>
        <w:pStyle w:val="ConsPlusNormal"/>
        <w:jc w:val="right"/>
      </w:pPr>
      <w:r>
        <w:lastRenderedPageBreak/>
        <w:t>распоряжением Правительства</w:t>
      </w:r>
    </w:p>
    <w:p w14:paraId="0A5DE0C7" w14:textId="77777777" w:rsidR="00C62568" w:rsidRDefault="00C62568">
      <w:pPr>
        <w:pStyle w:val="ConsPlusNormal"/>
        <w:jc w:val="right"/>
      </w:pPr>
      <w:r>
        <w:t>Республики Дагестан</w:t>
      </w:r>
    </w:p>
    <w:p w14:paraId="4E84E76B" w14:textId="77777777" w:rsidR="00C62568" w:rsidRDefault="00C62568">
      <w:pPr>
        <w:pStyle w:val="ConsPlusNormal"/>
        <w:jc w:val="right"/>
      </w:pPr>
      <w:r>
        <w:t>от 11 октября 2022 г. N 459-р</w:t>
      </w:r>
    </w:p>
    <w:p w14:paraId="5BAEC564" w14:textId="77777777" w:rsidR="00C62568" w:rsidRDefault="00C62568">
      <w:pPr>
        <w:pStyle w:val="ConsPlusNormal"/>
        <w:jc w:val="both"/>
      </w:pPr>
    </w:p>
    <w:p w14:paraId="5AD77F25" w14:textId="77777777" w:rsidR="00C62568" w:rsidRDefault="00C62568">
      <w:pPr>
        <w:pStyle w:val="ConsPlusTitle"/>
        <w:jc w:val="center"/>
      </w:pPr>
      <w:bookmarkStart w:id="0" w:name="P32"/>
      <w:bookmarkEnd w:id="0"/>
      <w:r>
        <w:t>РЕГИОНАЛЬНЫЙ ПЛАН</w:t>
      </w:r>
    </w:p>
    <w:p w14:paraId="183584E9" w14:textId="77777777" w:rsidR="00C62568" w:rsidRDefault="00C62568">
      <w:pPr>
        <w:pStyle w:val="ConsPlusTitle"/>
        <w:jc w:val="center"/>
      </w:pPr>
      <w:r>
        <w:t>АДАПТАЦИИ К ИЗМЕНЕНИЯМ КЛИМАТА</w:t>
      </w:r>
    </w:p>
    <w:p w14:paraId="5838A9A6" w14:textId="77777777" w:rsidR="00C62568" w:rsidRDefault="00C6256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62568" w14:paraId="2365D4CE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11854" w14:textId="77777777" w:rsidR="00C62568" w:rsidRDefault="00C6256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F0BE2" w14:textId="77777777" w:rsidR="00C62568" w:rsidRDefault="00C6256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097ADE0" w14:textId="77777777" w:rsidR="00C62568" w:rsidRDefault="00C6256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5F63CDF" w14:textId="77777777" w:rsidR="00C62568" w:rsidRDefault="00C6256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14:paraId="128A1054" w14:textId="77777777" w:rsidR="00C62568" w:rsidRDefault="00C62568">
            <w:pPr>
              <w:pStyle w:val="ConsPlusNormal"/>
              <w:jc w:val="center"/>
            </w:pPr>
            <w:r>
              <w:rPr>
                <w:color w:val="392C69"/>
              </w:rPr>
              <w:t>от 10.04.2025 N 121-р)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12DC5" w14:textId="77777777" w:rsidR="00C62568" w:rsidRDefault="00C62568">
            <w:pPr>
              <w:pStyle w:val="ConsPlusNormal"/>
            </w:pPr>
          </w:p>
        </w:tc>
      </w:tr>
    </w:tbl>
    <w:p w14:paraId="14A1AE71" w14:textId="77777777" w:rsidR="00C62568" w:rsidRDefault="00C62568">
      <w:pPr>
        <w:pStyle w:val="ConsPlusNormal"/>
        <w:jc w:val="both"/>
      </w:pPr>
    </w:p>
    <w:p w14:paraId="19ADE318" w14:textId="77777777" w:rsidR="00C62568" w:rsidRDefault="00C62568">
      <w:pPr>
        <w:pStyle w:val="ConsPlusNormal"/>
        <w:sectPr w:rsidR="00C62568" w:rsidSect="00C625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4"/>
        <w:gridCol w:w="3092"/>
        <w:gridCol w:w="1543"/>
        <w:gridCol w:w="1170"/>
        <w:gridCol w:w="987"/>
        <w:gridCol w:w="1789"/>
        <w:gridCol w:w="371"/>
        <w:gridCol w:w="1236"/>
        <w:gridCol w:w="1166"/>
        <w:gridCol w:w="682"/>
        <w:gridCol w:w="1910"/>
      </w:tblGrid>
      <w:tr w:rsidR="00C62568" w14:paraId="44091AD4" w14:textId="77777777" w:rsidTr="00C62568">
        <w:tc>
          <w:tcPr>
            <w:tcW w:w="1277" w:type="pct"/>
            <w:gridSpan w:val="2"/>
          </w:tcPr>
          <w:p w14:paraId="3EEDD27B" w14:textId="77777777" w:rsidR="00C62568" w:rsidRDefault="00C62568">
            <w:pPr>
              <w:pStyle w:val="ConsPlusNormal"/>
              <w:jc w:val="center"/>
            </w:pPr>
            <w:r>
              <w:lastRenderedPageBreak/>
              <w:t>1. Наименование субъекта адаптации</w:t>
            </w:r>
          </w:p>
        </w:tc>
        <w:tc>
          <w:tcPr>
            <w:tcW w:w="3723" w:type="pct"/>
            <w:gridSpan w:val="9"/>
          </w:tcPr>
          <w:p w14:paraId="44B08C74" w14:textId="77777777" w:rsidR="00C62568" w:rsidRDefault="00C62568">
            <w:pPr>
              <w:pStyle w:val="ConsPlusNormal"/>
              <w:jc w:val="center"/>
            </w:pPr>
            <w:r>
              <w:t>Правительство Республики Дагестан</w:t>
            </w:r>
          </w:p>
        </w:tc>
      </w:tr>
      <w:tr w:rsidR="00C62568" w14:paraId="34EBAF4B" w14:textId="77777777" w:rsidTr="00C62568">
        <w:tc>
          <w:tcPr>
            <w:tcW w:w="1277" w:type="pct"/>
            <w:gridSpan w:val="2"/>
          </w:tcPr>
          <w:p w14:paraId="2C5704F1" w14:textId="77777777" w:rsidR="00C62568" w:rsidRDefault="00C62568">
            <w:pPr>
              <w:pStyle w:val="ConsPlusNormal"/>
            </w:pPr>
            <w:r>
              <w:t>2. Общее описание характерных климатических рисков опасного уровня (при наличии), потенциальные потери и ущерб в случае возникновения стихийных бедствий и чрезвычайных ситуаций, обусловленных климатическими рисками</w:t>
            </w:r>
          </w:p>
        </w:tc>
        <w:tc>
          <w:tcPr>
            <w:tcW w:w="3723" w:type="pct"/>
            <w:gridSpan w:val="9"/>
          </w:tcPr>
          <w:p w14:paraId="216567CC" w14:textId="77777777" w:rsidR="00C62568" w:rsidRDefault="00C62568">
            <w:pPr>
              <w:pStyle w:val="ConsPlusNormal"/>
            </w:pPr>
            <w:r>
              <w:t>По данным ФГБУ "Гидрометцентра России", за последние 50 лет температура в регионе увеличилась на 1,5 - 2,0 градуса. Одновременно скорость ветров и их продолжительность выросли в 1,8 раза. На 30 проц. уменьшилась площадь ледников в горах Северного Кавказа.</w:t>
            </w:r>
          </w:p>
          <w:p w14:paraId="4A4BB335" w14:textId="77777777" w:rsidR="00C62568" w:rsidRDefault="00C62568">
            <w:pPr>
              <w:pStyle w:val="ConsPlusNormal"/>
            </w:pPr>
            <w:r>
              <w:t>Основными отрицательными климатическими факторами Республики Дагестан являются засушливость, ранние и поздние заморозки, ливневый характер летних осадков, повышение температуры воздуха, отсутствие в достаточном количестве осадков в виде дождя и снега.</w:t>
            </w:r>
          </w:p>
          <w:p w14:paraId="5526D7A3" w14:textId="77777777" w:rsidR="00C62568" w:rsidRDefault="00C62568">
            <w:pPr>
              <w:pStyle w:val="ConsPlusNormal"/>
            </w:pPr>
            <w:r>
              <w:t>Уровень Каспия за последние десятилетия упал почти на 1,5 м и обнажившиеся пески начали активно двигаться: ветрами перенесено большое количество песка с песчаных барханов на земли, прилегающие к участку дороги между пос. Кочубей и г. Южно-Сухокумском.</w:t>
            </w:r>
          </w:p>
          <w:p w14:paraId="4E2B6AD2" w14:textId="77777777" w:rsidR="00C62568" w:rsidRDefault="00C62568">
            <w:pPr>
              <w:pStyle w:val="ConsPlusNormal"/>
            </w:pPr>
            <w:r>
              <w:t>Картина ежегодно усугубляется нашествием саранчи, полностью уничтожающей пастбища, вследствие чего обнажаются пески, которые в свою очередь начинают поглощать соседние участки.</w:t>
            </w:r>
          </w:p>
          <w:p w14:paraId="72ADD5A0" w14:textId="77777777" w:rsidR="00C62568" w:rsidRDefault="00C62568">
            <w:pPr>
              <w:pStyle w:val="ConsPlusNormal"/>
            </w:pPr>
            <w:r>
              <w:t>Повышение уровня температуры и снижение количества осадков повышают риски возникновения лесных пожаров.</w:t>
            </w:r>
          </w:p>
          <w:p w14:paraId="11E94514" w14:textId="77777777" w:rsidR="00C62568" w:rsidRDefault="00C62568">
            <w:pPr>
              <w:pStyle w:val="ConsPlusNormal"/>
            </w:pPr>
            <w:r>
              <w:t>Опустынивание зимних пастбищ, расположенных на землях северной зоны Республики Дагестан (регион "Кизлярские пастбища"), и деградация сельскохозяйственных угодий приобретают чрезвычайный характер. Общая площадь земель в северной зоне Республики Дагестан, подверженных опустыниванию, составляет 1,5 млн га, или 94,6 проц. всей территории северных пастбищ, что оценивается как экологическая катастрофа.</w:t>
            </w:r>
          </w:p>
          <w:p w14:paraId="3D0BBDBF" w14:textId="77777777" w:rsidR="00C62568" w:rsidRDefault="00C62568">
            <w:pPr>
              <w:pStyle w:val="ConsPlusNormal"/>
            </w:pPr>
            <w:r>
              <w:t>Засушливый климат, а также нарастающие техногенные факторы способствуют деградации травостоя, ускоренному развитию ветровой эрозии, образованию передвижных песков и обширных очагов опустынивания. Выявлены ухудшение верхнего слоя почвы, потеря гумуса, наступление песков и снижение уровня естественного плодородия почв, в том числе вследствие выпаса овец.</w:t>
            </w:r>
          </w:p>
          <w:p w14:paraId="067B2C0C" w14:textId="77777777" w:rsidR="00C62568" w:rsidRDefault="00C62568">
            <w:pPr>
              <w:pStyle w:val="ConsPlusNormal"/>
            </w:pPr>
            <w:r>
              <w:t>Причины деградации земель заключаются в том числе в падении уровня грунтовых вод и иссушении территории, исчезновении малых рек. Естественных осадков становится все меньше, в связи с чем все в большем объеме используются артезианские источники.</w:t>
            </w:r>
          </w:p>
          <w:p w14:paraId="3E556BCD" w14:textId="77777777" w:rsidR="00C62568" w:rsidRDefault="00C62568">
            <w:pPr>
              <w:pStyle w:val="ConsPlusNormal"/>
            </w:pPr>
            <w:r>
              <w:t xml:space="preserve">Волгоградским институтом агролесомелиорации подготовлены следующие данные по северной зоне Республики Дагестан: </w:t>
            </w:r>
            <w:proofErr w:type="spellStart"/>
            <w:r>
              <w:t>слабосбитых</w:t>
            </w:r>
            <w:proofErr w:type="spellEnd"/>
            <w:r>
              <w:t xml:space="preserve"> пастбищ - 132 тыс. га; </w:t>
            </w:r>
            <w:proofErr w:type="spellStart"/>
            <w:r>
              <w:t>среднесбитых</w:t>
            </w:r>
            <w:proofErr w:type="spellEnd"/>
            <w:r>
              <w:t xml:space="preserve"> - 430 тыс. га; </w:t>
            </w:r>
            <w:proofErr w:type="spellStart"/>
            <w:r>
              <w:t>сильносбитых</w:t>
            </w:r>
            <w:proofErr w:type="spellEnd"/>
            <w:r>
              <w:t xml:space="preserve"> участков - 285 тыс. га; 449 тыс. га солончаков и 70 тыс. га открытых песков.</w:t>
            </w:r>
          </w:p>
          <w:p w14:paraId="6E156E16" w14:textId="77777777" w:rsidR="00C62568" w:rsidRDefault="00C62568">
            <w:pPr>
              <w:pStyle w:val="ConsPlusNormal"/>
            </w:pPr>
            <w:r>
              <w:lastRenderedPageBreak/>
              <w:t>Более чем 100 населенных пунктов Республики Дагестан имеют высокую степень подверженности экзогенным геологическим факторам, по 20 из них требуется принятие безотлагательных мер по защите населения. В данных населенных пунктах проживает около 3,5 тыс. семей численностью более 12,5 тыс. человек.</w:t>
            </w:r>
          </w:p>
          <w:p w14:paraId="472D414C" w14:textId="77777777" w:rsidR="00C62568" w:rsidRDefault="00C62568">
            <w:pPr>
              <w:pStyle w:val="ConsPlusNormal"/>
            </w:pPr>
            <w:r>
              <w:t>Республика Дагестан занимает 4-е место по стране по уровню паводковой опасности. Наиболее паводкоопасными являются территории и населенные пункты, расположенные в прибрежных зонах рек Сулак, Самур и Терек в нижнем течении.</w:t>
            </w:r>
          </w:p>
          <w:p w14:paraId="2E2ECB77" w14:textId="77777777" w:rsidR="00C62568" w:rsidRDefault="00C62568">
            <w:pPr>
              <w:pStyle w:val="ConsPlusNormal"/>
            </w:pPr>
            <w:r>
              <w:t xml:space="preserve">Существующий уровень эксплуатационной надежности и безопасности гидротехнических сооружений, состояние объектов инженерной защиты населения и территории Республики Дагестан, в том числе </w:t>
            </w:r>
            <w:proofErr w:type="spellStart"/>
            <w:r>
              <w:t>водооградительных</w:t>
            </w:r>
            <w:proofErr w:type="spellEnd"/>
            <w:r>
              <w:t xml:space="preserve"> валов, </w:t>
            </w:r>
            <w:proofErr w:type="spellStart"/>
            <w:r>
              <w:t>руслорегуляционных</w:t>
            </w:r>
            <w:proofErr w:type="spellEnd"/>
            <w:r>
              <w:t xml:space="preserve"> и берегоукрепительных сооружений, не позволяют обеспечить необходимую защищенность населения, промышленных объектов, объектов инфраструктуры и сельскохозяйственных угодий от негативного воздействия вод, в том числе от наиболее распространенных проявлений, включая подтопление населенных пунктов и территорий, вызванное резким повышением уровня воды в реках.</w:t>
            </w:r>
          </w:p>
          <w:p w14:paraId="54405950" w14:textId="77777777" w:rsidR="00C62568" w:rsidRDefault="00C62568">
            <w:pPr>
              <w:pStyle w:val="ConsPlusNormal"/>
            </w:pPr>
            <w:r>
              <w:t>По данным ГУ "Всероссийский научно-исследовательский институт гидрометеорологической информации - Мировой центр данных", за период 1991 - 2024 годов в Республике Дагестан зафиксировано 419 неблагоприятных климатических явлений, среди которых 30 случаев чрезвычайной пожароопасности, 73 схода снежных лавин, 112 селей, 27 паводков, 2 оползня, 8 нагонных явлений, 30 ветров, 26 градов, 2 грозы, 19 ливней, 30 дождей и другие.</w:t>
            </w:r>
          </w:p>
          <w:p w14:paraId="0DFF2A5B" w14:textId="77777777" w:rsidR="00C62568" w:rsidRDefault="00C62568">
            <w:pPr>
              <w:pStyle w:val="ConsPlusNormal"/>
            </w:pPr>
            <w:r>
              <w:t>С 1 октября 2020 года в северной части Республики Дагестан в результате имевших место сильных иссушающих ветров, достигавших местами порывов до 26 метров в секунду, и продолжительного отсутствия осадков сложилась крайне неблагоприятная ситуация. На легких по механическому составу землях в зоне опустынивания произошло формирование песчаных барханов. Пастбищные угодья общей площадью около 222 тыс. га занесены песком толщиной от 20 см до 1 - 2 метров. В тяжелом положении оказались 23 хозяйства из 22 районов республики. В целях минимизации последствий руководством республики было принято решение об объявлении чрезвычайной ситуации на данной территории (</w:t>
            </w:r>
            <w:hyperlink r:id="rId10">
              <w:r>
                <w:rPr>
                  <w:color w:val="0000FF"/>
                </w:rPr>
                <w:t>Указ</w:t>
              </w:r>
            </w:hyperlink>
            <w:r>
              <w:t xml:space="preserve"> Главы Республики Дагестан от 23 ноября 2020 г. N 120)</w:t>
            </w:r>
          </w:p>
          <w:p w14:paraId="1454747A" w14:textId="77777777" w:rsidR="00C62568" w:rsidRDefault="00C62568">
            <w:pPr>
              <w:pStyle w:val="ConsPlusNormal"/>
            </w:pPr>
          </w:p>
          <w:p w14:paraId="6A346BB1" w14:textId="77777777" w:rsidR="00C62568" w:rsidRDefault="00C62568">
            <w:pPr>
              <w:pStyle w:val="ConsPlusNormal"/>
            </w:pPr>
          </w:p>
          <w:p w14:paraId="43AF3E09" w14:textId="77777777" w:rsidR="00C62568" w:rsidRDefault="00C62568">
            <w:pPr>
              <w:pStyle w:val="ConsPlusNormal"/>
            </w:pPr>
          </w:p>
        </w:tc>
      </w:tr>
      <w:tr w:rsidR="00C62568" w14:paraId="5D2C87BF" w14:textId="77777777" w:rsidTr="00C62568">
        <w:tc>
          <w:tcPr>
            <w:tcW w:w="1277" w:type="pct"/>
            <w:gridSpan w:val="2"/>
            <w:vMerge w:val="restart"/>
          </w:tcPr>
          <w:p w14:paraId="50B0A9C9" w14:textId="77777777" w:rsidR="00C62568" w:rsidRDefault="00C62568">
            <w:pPr>
              <w:pStyle w:val="ConsPlusNormal"/>
            </w:pPr>
            <w:r>
              <w:lastRenderedPageBreak/>
              <w:t>3. Общее количество климатически уязвимых объектов, находящихся в ведении субъекта адаптации</w:t>
            </w:r>
          </w:p>
        </w:tc>
        <w:tc>
          <w:tcPr>
            <w:tcW w:w="936" w:type="pct"/>
            <w:gridSpan w:val="2"/>
          </w:tcPr>
          <w:p w14:paraId="246E602F" w14:textId="77777777" w:rsidR="00C62568" w:rsidRDefault="00C6256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57" w:type="pct"/>
            <w:gridSpan w:val="2"/>
          </w:tcPr>
          <w:p w14:paraId="396CAE96" w14:textId="77777777" w:rsidR="00C62568" w:rsidRDefault="00C62568">
            <w:pPr>
              <w:pStyle w:val="ConsPlusNormal"/>
              <w:jc w:val="center"/>
            </w:pPr>
            <w:r>
              <w:t>В работоспособном техническом состоянии</w:t>
            </w:r>
          </w:p>
        </w:tc>
        <w:tc>
          <w:tcPr>
            <w:tcW w:w="957" w:type="pct"/>
            <w:gridSpan w:val="3"/>
          </w:tcPr>
          <w:p w14:paraId="19727D39" w14:textId="77777777" w:rsidR="00C62568" w:rsidRDefault="00C62568">
            <w:pPr>
              <w:pStyle w:val="ConsPlusNormal"/>
              <w:jc w:val="center"/>
            </w:pPr>
            <w:r>
              <w:t>В ограниченно работоспособном состоянии</w:t>
            </w:r>
          </w:p>
        </w:tc>
        <w:tc>
          <w:tcPr>
            <w:tcW w:w="872" w:type="pct"/>
            <w:gridSpan w:val="2"/>
          </w:tcPr>
          <w:p w14:paraId="583AA72E" w14:textId="77777777" w:rsidR="00C62568" w:rsidRDefault="00C62568">
            <w:pPr>
              <w:pStyle w:val="ConsPlusNormal"/>
              <w:jc w:val="center"/>
            </w:pPr>
            <w:r>
              <w:t>В аварийном состоянии</w:t>
            </w:r>
          </w:p>
        </w:tc>
      </w:tr>
      <w:tr w:rsidR="00C62568" w14:paraId="4ED76543" w14:textId="77777777" w:rsidTr="00C62568">
        <w:tc>
          <w:tcPr>
            <w:tcW w:w="1277" w:type="pct"/>
            <w:gridSpan w:val="2"/>
            <w:vMerge/>
          </w:tcPr>
          <w:p w14:paraId="106083C8" w14:textId="77777777" w:rsidR="00C62568" w:rsidRDefault="00C62568">
            <w:pPr>
              <w:pStyle w:val="ConsPlusNormal"/>
            </w:pPr>
          </w:p>
        </w:tc>
        <w:tc>
          <w:tcPr>
            <w:tcW w:w="936" w:type="pct"/>
            <w:gridSpan w:val="2"/>
          </w:tcPr>
          <w:p w14:paraId="61AC3784" w14:textId="77777777" w:rsidR="00C62568" w:rsidRDefault="00C62568">
            <w:pPr>
              <w:pStyle w:val="ConsPlusNormal"/>
              <w:jc w:val="center"/>
            </w:pPr>
            <w:r>
              <w:t>959</w:t>
            </w:r>
          </w:p>
        </w:tc>
        <w:tc>
          <w:tcPr>
            <w:tcW w:w="957" w:type="pct"/>
            <w:gridSpan w:val="2"/>
          </w:tcPr>
          <w:p w14:paraId="26DAB512" w14:textId="77777777" w:rsidR="00C62568" w:rsidRDefault="00C62568">
            <w:pPr>
              <w:pStyle w:val="ConsPlusNormal"/>
              <w:jc w:val="center"/>
            </w:pPr>
            <w:r>
              <w:t>818</w:t>
            </w:r>
          </w:p>
        </w:tc>
        <w:tc>
          <w:tcPr>
            <w:tcW w:w="957" w:type="pct"/>
            <w:gridSpan w:val="3"/>
          </w:tcPr>
          <w:p w14:paraId="2F613F85" w14:textId="77777777" w:rsidR="00C62568" w:rsidRDefault="00C62568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872" w:type="pct"/>
            <w:gridSpan w:val="2"/>
          </w:tcPr>
          <w:p w14:paraId="40CE8BD6" w14:textId="77777777" w:rsidR="00C62568" w:rsidRDefault="00C62568">
            <w:pPr>
              <w:pStyle w:val="ConsPlusNormal"/>
              <w:jc w:val="center"/>
            </w:pPr>
            <w:r>
              <w:t>52</w:t>
            </w:r>
          </w:p>
        </w:tc>
      </w:tr>
      <w:tr w:rsidR="00C62568" w14:paraId="53C721AD" w14:textId="77777777" w:rsidTr="00C62568">
        <w:tc>
          <w:tcPr>
            <w:tcW w:w="1277" w:type="pct"/>
            <w:gridSpan w:val="2"/>
          </w:tcPr>
          <w:p w14:paraId="385490FC" w14:textId="77777777" w:rsidR="00C62568" w:rsidRDefault="00C62568">
            <w:pPr>
              <w:pStyle w:val="ConsPlusNormal"/>
            </w:pPr>
            <w:r>
              <w:t>4. Перечень приоритетных адаптационных потребностей субъекта адаптации</w:t>
            </w:r>
          </w:p>
        </w:tc>
        <w:tc>
          <w:tcPr>
            <w:tcW w:w="3723" w:type="pct"/>
            <w:gridSpan w:val="9"/>
          </w:tcPr>
          <w:p w14:paraId="1F4ADEA1" w14:textId="77777777" w:rsidR="00C62568" w:rsidRDefault="00C62568">
            <w:pPr>
              <w:pStyle w:val="ConsPlusNormal"/>
            </w:pPr>
            <w:r>
              <w:t>Потребность 1. Снизить уязвимость посевов сельскохозяйственных: культур и многолетних насаждений от воздействия сильных атмосферных осадков и града.</w:t>
            </w:r>
          </w:p>
          <w:p w14:paraId="164B7A1E" w14:textId="77777777" w:rsidR="00C62568" w:rsidRDefault="00C62568">
            <w:pPr>
              <w:pStyle w:val="ConsPlusNormal"/>
            </w:pPr>
            <w:r>
              <w:t>Потребность 2. Снизить уязвимость лесного фонда Республики Дагестан в отношении пожарной опасности.</w:t>
            </w:r>
          </w:p>
          <w:p w14:paraId="68988A24" w14:textId="77777777" w:rsidR="00C62568" w:rsidRDefault="00C62568">
            <w:pPr>
              <w:pStyle w:val="ConsPlusNormal"/>
            </w:pPr>
            <w:r>
              <w:t>Потребность 3. Снизить подверженность территории Республики Дагестан подтоплениям и наводнениям.</w:t>
            </w:r>
          </w:p>
          <w:p w14:paraId="3EF87E97" w14:textId="77777777" w:rsidR="00C62568" w:rsidRDefault="00C62568">
            <w:pPr>
              <w:pStyle w:val="ConsPlusNormal"/>
            </w:pPr>
            <w:r>
              <w:t>Потребность 4. Снизить подверженность земель Республики Дагестан опустыниванию.</w:t>
            </w:r>
          </w:p>
          <w:p w14:paraId="5E1D35D4" w14:textId="77777777" w:rsidR="00C62568" w:rsidRDefault="00C62568">
            <w:pPr>
              <w:pStyle w:val="ConsPlusNormal"/>
            </w:pPr>
            <w:r>
              <w:t>Потребность 5. Снизить подверженность автомобильных дорог опасным склоновым процессам.</w:t>
            </w:r>
          </w:p>
          <w:p w14:paraId="21A6F117" w14:textId="77777777" w:rsidR="00C62568" w:rsidRDefault="00C62568">
            <w:pPr>
              <w:pStyle w:val="ConsPlusNormal"/>
            </w:pPr>
            <w:r>
              <w:t>Потребность 6. Использование благоприятных возможностей, возникающих в связи с изменением климата.</w:t>
            </w:r>
          </w:p>
          <w:p w14:paraId="1C7BC87D" w14:textId="77777777" w:rsidR="00C62568" w:rsidRDefault="00C62568">
            <w:pPr>
              <w:pStyle w:val="ConsPlusNormal"/>
            </w:pPr>
            <w:r>
              <w:t>Потребность 7. Снизить климатические риски для бюджетной системы Республики Дагестан</w:t>
            </w:r>
          </w:p>
        </w:tc>
      </w:tr>
      <w:tr w:rsidR="00C62568" w14:paraId="0C4A7BB0" w14:textId="77777777" w:rsidTr="00C62568">
        <w:tc>
          <w:tcPr>
            <w:tcW w:w="1277" w:type="pct"/>
            <w:gridSpan w:val="2"/>
            <w:vMerge w:val="restart"/>
          </w:tcPr>
          <w:p w14:paraId="1963C184" w14:textId="77777777" w:rsidR="00C62568" w:rsidRDefault="00C62568">
            <w:pPr>
              <w:pStyle w:val="ConsPlusNormal"/>
            </w:pPr>
            <w:r>
              <w:t>5. Показатели достижения целей адаптации к изменениям климата в результате реализации мероприятий плана адаптации</w:t>
            </w:r>
          </w:p>
        </w:tc>
        <w:tc>
          <w:tcPr>
            <w:tcW w:w="1893" w:type="pct"/>
            <w:gridSpan w:val="4"/>
          </w:tcPr>
          <w:p w14:paraId="2303AC5D" w14:textId="77777777" w:rsidR="00C62568" w:rsidRDefault="00C6256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57" w:type="pct"/>
            <w:gridSpan w:val="3"/>
          </w:tcPr>
          <w:p w14:paraId="5EF8233B" w14:textId="77777777" w:rsidR="00C62568" w:rsidRDefault="00C62568">
            <w:pPr>
              <w:pStyle w:val="ConsPlusNormal"/>
              <w:jc w:val="center"/>
            </w:pPr>
            <w:r>
              <w:t>Факт (2024 год)</w:t>
            </w:r>
          </w:p>
        </w:tc>
        <w:tc>
          <w:tcPr>
            <w:tcW w:w="872" w:type="pct"/>
            <w:gridSpan w:val="2"/>
          </w:tcPr>
          <w:p w14:paraId="706C7828" w14:textId="77777777" w:rsidR="00C62568" w:rsidRDefault="00C62568">
            <w:pPr>
              <w:pStyle w:val="ConsPlusNormal"/>
              <w:jc w:val="center"/>
            </w:pPr>
            <w:r>
              <w:t>Прогноз (2027 год) (в случае завершения мероприятия до 2027 года указывается плановое значение на год завершения мероприятия)</w:t>
            </w:r>
          </w:p>
        </w:tc>
      </w:tr>
      <w:tr w:rsidR="00C62568" w14:paraId="29F0E691" w14:textId="77777777" w:rsidTr="00C62568">
        <w:tc>
          <w:tcPr>
            <w:tcW w:w="1277" w:type="pct"/>
            <w:gridSpan w:val="2"/>
            <w:vMerge/>
          </w:tcPr>
          <w:p w14:paraId="2077CACF" w14:textId="77777777" w:rsidR="00C62568" w:rsidRDefault="00C62568">
            <w:pPr>
              <w:pStyle w:val="ConsPlusNormal"/>
            </w:pPr>
          </w:p>
        </w:tc>
        <w:tc>
          <w:tcPr>
            <w:tcW w:w="1893" w:type="pct"/>
            <w:gridSpan w:val="4"/>
          </w:tcPr>
          <w:p w14:paraId="2EAC1FB2" w14:textId="77777777" w:rsidR="00C62568" w:rsidRDefault="00C62568">
            <w:pPr>
              <w:pStyle w:val="ConsPlusNormal"/>
            </w:pPr>
            <w:r>
              <w:t>размер застрахованного ущерба, млн рублей</w:t>
            </w:r>
          </w:p>
        </w:tc>
        <w:tc>
          <w:tcPr>
            <w:tcW w:w="957" w:type="pct"/>
            <w:gridSpan w:val="3"/>
          </w:tcPr>
          <w:p w14:paraId="1C48C7DB" w14:textId="77777777" w:rsidR="00C62568" w:rsidRDefault="00C62568">
            <w:pPr>
              <w:pStyle w:val="ConsPlusNormal"/>
              <w:jc w:val="center"/>
            </w:pPr>
            <w:r>
              <w:t>113,5</w:t>
            </w:r>
          </w:p>
        </w:tc>
        <w:tc>
          <w:tcPr>
            <w:tcW w:w="872" w:type="pct"/>
            <w:gridSpan w:val="2"/>
          </w:tcPr>
          <w:p w14:paraId="2F27EE62" w14:textId="77777777" w:rsidR="00C62568" w:rsidRDefault="00C62568">
            <w:pPr>
              <w:pStyle w:val="ConsPlusNormal"/>
              <w:jc w:val="center"/>
            </w:pPr>
            <w:r>
              <w:t>363,2</w:t>
            </w:r>
          </w:p>
        </w:tc>
      </w:tr>
      <w:tr w:rsidR="00C62568" w14:paraId="183EA7C2" w14:textId="77777777" w:rsidTr="00C62568">
        <w:tc>
          <w:tcPr>
            <w:tcW w:w="1277" w:type="pct"/>
            <w:gridSpan w:val="2"/>
            <w:vMerge/>
          </w:tcPr>
          <w:p w14:paraId="19CA0EA9" w14:textId="77777777" w:rsidR="00C62568" w:rsidRDefault="00C62568">
            <w:pPr>
              <w:pStyle w:val="ConsPlusNormal"/>
            </w:pPr>
          </w:p>
        </w:tc>
        <w:tc>
          <w:tcPr>
            <w:tcW w:w="1893" w:type="pct"/>
            <w:gridSpan w:val="4"/>
          </w:tcPr>
          <w:p w14:paraId="77A135E5" w14:textId="77777777" w:rsidR="00C62568" w:rsidRDefault="00C62568">
            <w:pPr>
              <w:pStyle w:val="ConsPlusNormal"/>
            </w:pPr>
            <w:r>
              <w:t xml:space="preserve">объем бюджетных ассигнований, направленных на предупреждение стихийных бедствий и природных чрезвычайных ситуаций, обусловленных возникновением климатических рисков, млн </w:t>
            </w:r>
            <w:r>
              <w:lastRenderedPageBreak/>
              <w:t>рублей</w:t>
            </w:r>
          </w:p>
        </w:tc>
        <w:tc>
          <w:tcPr>
            <w:tcW w:w="957" w:type="pct"/>
            <w:gridSpan w:val="3"/>
          </w:tcPr>
          <w:p w14:paraId="7E9D7D7C" w14:textId="77777777" w:rsidR="00C62568" w:rsidRDefault="00C62568">
            <w:pPr>
              <w:pStyle w:val="ConsPlusNormal"/>
              <w:jc w:val="center"/>
            </w:pPr>
            <w:r>
              <w:lastRenderedPageBreak/>
              <w:t>0,9</w:t>
            </w:r>
          </w:p>
        </w:tc>
        <w:tc>
          <w:tcPr>
            <w:tcW w:w="872" w:type="pct"/>
            <w:gridSpan w:val="2"/>
          </w:tcPr>
          <w:p w14:paraId="7AE40271" w14:textId="77777777" w:rsidR="00C62568" w:rsidRDefault="00C62568">
            <w:pPr>
              <w:pStyle w:val="ConsPlusNormal"/>
              <w:jc w:val="center"/>
            </w:pPr>
            <w:r>
              <w:t>2,9</w:t>
            </w:r>
          </w:p>
        </w:tc>
      </w:tr>
      <w:tr w:rsidR="00C62568" w14:paraId="3D7BFF6C" w14:textId="77777777" w:rsidTr="00C62568">
        <w:tc>
          <w:tcPr>
            <w:tcW w:w="1277" w:type="pct"/>
            <w:gridSpan w:val="2"/>
            <w:vMerge/>
          </w:tcPr>
          <w:p w14:paraId="36B676F3" w14:textId="77777777" w:rsidR="00C62568" w:rsidRDefault="00C62568">
            <w:pPr>
              <w:pStyle w:val="ConsPlusNormal"/>
            </w:pPr>
          </w:p>
        </w:tc>
        <w:tc>
          <w:tcPr>
            <w:tcW w:w="1893" w:type="pct"/>
            <w:gridSpan w:val="4"/>
          </w:tcPr>
          <w:p w14:paraId="10FE07F8" w14:textId="77777777" w:rsidR="00C62568" w:rsidRDefault="00C62568">
            <w:pPr>
              <w:pStyle w:val="ConsPlusNormal"/>
            </w:pPr>
            <w:r>
              <w:t>возможные потери лесного фонда, га</w:t>
            </w:r>
          </w:p>
        </w:tc>
        <w:tc>
          <w:tcPr>
            <w:tcW w:w="957" w:type="pct"/>
            <w:gridSpan w:val="3"/>
          </w:tcPr>
          <w:p w14:paraId="7C8477B4" w14:textId="77777777" w:rsidR="00C62568" w:rsidRDefault="00C62568">
            <w:pPr>
              <w:pStyle w:val="ConsPlusNormal"/>
              <w:jc w:val="center"/>
            </w:pPr>
            <w:r>
              <w:t>80,5</w:t>
            </w:r>
          </w:p>
        </w:tc>
        <w:tc>
          <w:tcPr>
            <w:tcW w:w="872" w:type="pct"/>
            <w:gridSpan w:val="2"/>
          </w:tcPr>
          <w:p w14:paraId="00F12097" w14:textId="77777777" w:rsidR="00C62568" w:rsidRDefault="00C62568">
            <w:pPr>
              <w:pStyle w:val="ConsPlusNormal"/>
              <w:jc w:val="center"/>
            </w:pPr>
            <w:r>
              <w:t>65,3</w:t>
            </w:r>
          </w:p>
        </w:tc>
      </w:tr>
      <w:tr w:rsidR="00C62568" w14:paraId="4B0C30DF" w14:textId="77777777" w:rsidTr="00C62568">
        <w:tc>
          <w:tcPr>
            <w:tcW w:w="1277" w:type="pct"/>
            <w:gridSpan w:val="2"/>
            <w:vMerge/>
          </w:tcPr>
          <w:p w14:paraId="59029F69" w14:textId="77777777" w:rsidR="00C62568" w:rsidRDefault="00C62568">
            <w:pPr>
              <w:pStyle w:val="ConsPlusNormal"/>
            </w:pPr>
          </w:p>
        </w:tc>
        <w:tc>
          <w:tcPr>
            <w:tcW w:w="1893" w:type="pct"/>
            <w:gridSpan w:val="4"/>
          </w:tcPr>
          <w:p w14:paraId="54AA67E5" w14:textId="77777777" w:rsidR="00C62568" w:rsidRDefault="00C62568">
            <w:pPr>
              <w:pStyle w:val="ConsPlusNormal"/>
            </w:pPr>
            <w:r>
              <w:t>протяженность участков русел рек, на которых осуществлены работы по увеличению их пропускной способности, дноуглублению, км</w:t>
            </w:r>
          </w:p>
        </w:tc>
        <w:tc>
          <w:tcPr>
            <w:tcW w:w="957" w:type="pct"/>
            <w:gridSpan w:val="3"/>
          </w:tcPr>
          <w:p w14:paraId="2860937C" w14:textId="77777777" w:rsidR="00C62568" w:rsidRDefault="00C62568">
            <w:pPr>
              <w:pStyle w:val="ConsPlusNormal"/>
              <w:jc w:val="center"/>
            </w:pPr>
            <w:r>
              <w:t>86,2</w:t>
            </w:r>
          </w:p>
        </w:tc>
        <w:tc>
          <w:tcPr>
            <w:tcW w:w="872" w:type="pct"/>
            <w:gridSpan w:val="2"/>
          </w:tcPr>
          <w:p w14:paraId="1C06C6FA" w14:textId="77777777" w:rsidR="00C62568" w:rsidRDefault="00C62568">
            <w:pPr>
              <w:pStyle w:val="ConsPlusNormal"/>
              <w:jc w:val="center"/>
            </w:pPr>
            <w:r>
              <w:t>89,7</w:t>
            </w:r>
          </w:p>
        </w:tc>
      </w:tr>
      <w:tr w:rsidR="00C62568" w14:paraId="4C13FCAD" w14:textId="77777777" w:rsidTr="00C62568">
        <w:tc>
          <w:tcPr>
            <w:tcW w:w="1277" w:type="pct"/>
            <w:gridSpan w:val="2"/>
            <w:vMerge/>
          </w:tcPr>
          <w:p w14:paraId="2DBBC2DD" w14:textId="77777777" w:rsidR="00C62568" w:rsidRDefault="00C62568">
            <w:pPr>
              <w:pStyle w:val="ConsPlusNormal"/>
            </w:pPr>
          </w:p>
        </w:tc>
        <w:tc>
          <w:tcPr>
            <w:tcW w:w="1893" w:type="pct"/>
            <w:gridSpan w:val="4"/>
          </w:tcPr>
          <w:p w14:paraId="172F68B0" w14:textId="77777777" w:rsidR="00C62568" w:rsidRDefault="00C62568">
            <w:pPr>
              <w:pStyle w:val="ConsPlusNormal"/>
            </w:pPr>
            <w:r>
              <w:t>протяженность береговой линии водных объектов, на которых установлены водоохранные зоны и прибрежные защитные полосы, км</w:t>
            </w:r>
          </w:p>
        </w:tc>
        <w:tc>
          <w:tcPr>
            <w:tcW w:w="957" w:type="pct"/>
            <w:gridSpan w:val="3"/>
          </w:tcPr>
          <w:p w14:paraId="10CFD798" w14:textId="77777777" w:rsidR="00C62568" w:rsidRDefault="00C62568">
            <w:pPr>
              <w:pStyle w:val="ConsPlusNormal"/>
              <w:jc w:val="center"/>
            </w:pPr>
            <w:r>
              <w:t>3769,5</w:t>
            </w:r>
          </w:p>
        </w:tc>
        <w:tc>
          <w:tcPr>
            <w:tcW w:w="872" w:type="pct"/>
            <w:gridSpan w:val="2"/>
          </w:tcPr>
          <w:p w14:paraId="108EA9C7" w14:textId="77777777" w:rsidR="00C62568" w:rsidRDefault="00C62568">
            <w:pPr>
              <w:pStyle w:val="ConsPlusNormal"/>
              <w:jc w:val="center"/>
            </w:pPr>
            <w:r>
              <w:t>4122,01</w:t>
            </w:r>
          </w:p>
        </w:tc>
      </w:tr>
      <w:tr w:rsidR="00C62568" w14:paraId="1A937007" w14:textId="77777777" w:rsidTr="00C62568">
        <w:tc>
          <w:tcPr>
            <w:tcW w:w="1277" w:type="pct"/>
            <w:gridSpan w:val="2"/>
            <w:vMerge/>
          </w:tcPr>
          <w:p w14:paraId="35D15A55" w14:textId="77777777" w:rsidR="00C62568" w:rsidRDefault="00C62568">
            <w:pPr>
              <w:pStyle w:val="ConsPlusNormal"/>
            </w:pPr>
          </w:p>
        </w:tc>
        <w:tc>
          <w:tcPr>
            <w:tcW w:w="1893" w:type="pct"/>
            <w:gridSpan w:val="4"/>
          </w:tcPr>
          <w:p w14:paraId="3B832E6B" w14:textId="77777777" w:rsidR="00C62568" w:rsidRDefault="00C62568">
            <w:pPr>
              <w:pStyle w:val="ConsPlusNormal"/>
            </w:pPr>
            <w:r>
              <w:t>количество капитальных объектов и сооружений, обеспечивающих защиту (отремонтированы, построены), ед.</w:t>
            </w:r>
          </w:p>
        </w:tc>
        <w:tc>
          <w:tcPr>
            <w:tcW w:w="957" w:type="pct"/>
            <w:gridSpan w:val="3"/>
          </w:tcPr>
          <w:p w14:paraId="329899E9" w14:textId="77777777" w:rsidR="00C62568" w:rsidRDefault="00C6256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72" w:type="pct"/>
            <w:gridSpan w:val="2"/>
          </w:tcPr>
          <w:p w14:paraId="23554DB9" w14:textId="77777777" w:rsidR="00C62568" w:rsidRDefault="00C62568">
            <w:pPr>
              <w:pStyle w:val="ConsPlusNormal"/>
              <w:jc w:val="center"/>
            </w:pPr>
            <w:r>
              <w:t>40</w:t>
            </w:r>
          </w:p>
        </w:tc>
      </w:tr>
      <w:tr w:rsidR="00C62568" w14:paraId="498FAD1B" w14:textId="77777777" w:rsidTr="00C62568">
        <w:tc>
          <w:tcPr>
            <w:tcW w:w="1277" w:type="pct"/>
            <w:gridSpan w:val="2"/>
            <w:vMerge/>
          </w:tcPr>
          <w:p w14:paraId="253D6A67" w14:textId="77777777" w:rsidR="00C62568" w:rsidRDefault="00C62568">
            <w:pPr>
              <w:pStyle w:val="ConsPlusNormal"/>
            </w:pPr>
          </w:p>
        </w:tc>
        <w:tc>
          <w:tcPr>
            <w:tcW w:w="1893" w:type="pct"/>
            <w:gridSpan w:val="4"/>
          </w:tcPr>
          <w:p w14:paraId="4027AB30" w14:textId="77777777" w:rsidR="00C62568" w:rsidRDefault="00C62568">
            <w:pPr>
              <w:pStyle w:val="ConsPlusNormal"/>
            </w:pPr>
            <w:r>
              <w:t>площадь проведения работ (борьба с опустыниванием земель), тыс. га</w:t>
            </w:r>
          </w:p>
        </w:tc>
        <w:tc>
          <w:tcPr>
            <w:tcW w:w="957" w:type="pct"/>
            <w:gridSpan w:val="3"/>
          </w:tcPr>
          <w:p w14:paraId="4CDF2C00" w14:textId="77777777" w:rsidR="00C62568" w:rsidRDefault="00C62568">
            <w:pPr>
              <w:pStyle w:val="ConsPlusNormal"/>
              <w:jc w:val="center"/>
            </w:pPr>
            <w:r>
              <w:t>34,6</w:t>
            </w:r>
          </w:p>
        </w:tc>
        <w:tc>
          <w:tcPr>
            <w:tcW w:w="872" w:type="pct"/>
            <w:gridSpan w:val="2"/>
          </w:tcPr>
          <w:p w14:paraId="28A7D47E" w14:textId="77777777" w:rsidR="00C62568" w:rsidRDefault="00C62568">
            <w:pPr>
              <w:pStyle w:val="ConsPlusNormal"/>
              <w:jc w:val="center"/>
            </w:pPr>
            <w:r>
              <w:t>135,6</w:t>
            </w:r>
          </w:p>
        </w:tc>
      </w:tr>
      <w:tr w:rsidR="00C62568" w14:paraId="47331776" w14:textId="77777777" w:rsidTr="00C62568">
        <w:tc>
          <w:tcPr>
            <w:tcW w:w="1277" w:type="pct"/>
            <w:gridSpan w:val="2"/>
            <w:vMerge/>
          </w:tcPr>
          <w:p w14:paraId="27F0BBA7" w14:textId="77777777" w:rsidR="00C62568" w:rsidRDefault="00C62568">
            <w:pPr>
              <w:pStyle w:val="ConsPlusNormal"/>
            </w:pPr>
          </w:p>
        </w:tc>
        <w:tc>
          <w:tcPr>
            <w:tcW w:w="1893" w:type="pct"/>
            <w:gridSpan w:val="4"/>
          </w:tcPr>
          <w:p w14:paraId="595BBD26" w14:textId="77777777" w:rsidR="00C62568" w:rsidRDefault="00C62568">
            <w:pPr>
              <w:pStyle w:val="ConsPlusNormal"/>
            </w:pPr>
            <w:r>
              <w:t>количество климатически уязвимых объектов, требующих ремонта, ед.</w:t>
            </w:r>
          </w:p>
        </w:tc>
        <w:tc>
          <w:tcPr>
            <w:tcW w:w="957" w:type="pct"/>
            <w:gridSpan w:val="3"/>
          </w:tcPr>
          <w:p w14:paraId="2F743F96" w14:textId="77777777" w:rsidR="00C62568" w:rsidRDefault="00C62568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872" w:type="pct"/>
            <w:gridSpan w:val="2"/>
          </w:tcPr>
          <w:p w14:paraId="19B81CBC" w14:textId="77777777" w:rsidR="00C62568" w:rsidRDefault="00C62568">
            <w:pPr>
              <w:pStyle w:val="ConsPlusNormal"/>
              <w:jc w:val="center"/>
            </w:pPr>
            <w:r>
              <w:t>31</w:t>
            </w:r>
          </w:p>
        </w:tc>
      </w:tr>
      <w:tr w:rsidR="00C62568" w14:paraId="292808B7" w14:textId="77777777" w:rsidTr="00C62568">
        <w:tc>
          <w:tcPr>
            <w:tcW w:w="1277" w:type="pct"/>
            <w:gridSpan w:val="2"/>
            <w:vMerge/>
          </w:tcPr>
          <w:p w14:paraId="0E17E86E" w14:textId="77777777" w:rsidR="00C62568" w:rsidRDefault="00C62568">
            <w:pPr>
              <w:pStyle w:val="ConsPlusNormal"/>
            </w:pPr>
          </w:p>
        </w:tc>
        <w:tc>
          <w:tcPr>
            <w:tcW w:w="1893" w:type="pct"/>
            <w:gridSpan w:val="4"/>
          </w:tcPr>
          <w:p w14:paraId="463C8047" w14:textId="77777777" w:rsidR="00C62568" w:rsidRDefault="00C62568">
            <w:pPr>
              <w:pStyle w:val="ConsPlusNormal"/>
            </w:pPr>
            <w:r>
              <w:t>количество новых рабочих мест, обусловленных использованием благоприятных возможностей, возникающих в связи с изменением климата, ед.</w:t>
            </w:r>
          </w:p>
        </w:tc>
        <w:tc>
          <w:tcPr>
            <w:tcW w:w="957" w:type="pct"/>
            <w:gridSpan w:val="3"/>
          </w:tcPr>
          <w:p w14:paraId="1A12061A" w14:textId="77777777" w:rsidR="00C62568" w:rsidRDefault="00C6256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72" w:type="pct"/>
            <w:gridSpan w:val="2"/>
          </w:tcPr>
          <w:p w14:paraId="4080D2E9" w14:textId="77777777" w:rsidR="00C62568" w:rsidRDefault="00C62568">
            <w:pPr>
              <w:pStyle w:val="ConsPlusNormal"/>
              <w:jc w:val="center"/>
            </w:pPr>
            <w:r>
              <w:t>128</w:t>
            </w:r>
          </w:p>
        </w:tc>
      </w:tr>
      <w:tr w:rsidR="00C62568" w14:paraId="6F9A4E01" w14:textId="77777777" w:rsidTr="00C62568">
        <w:tc>
          <w:tcPr>
            <w:tcW w:w="1277" w:type="pct"/>
            <w:gridSpan w:val="2"/>
            <w:vMerge/>
          </w:tcPr>
          <w:p w14:paraId="7FE326AC" w14:textId="77777777" w:rsidR="00C62568" w:rsidRDefault="00C62568">
            <w:pPr>
              <w:pStyle w:val="ConsPlusNormal"/>
            </w:pPr>
          </w:p>
        </w:tc>
        <w:tc>
          <w:tcPr>
            <w:tcW w:w="1893" w:type="pct"/>
            <w:gridSpan w:val="4"/>
          </w:tcPr>
          <w:p w14:paraId="41EE52E1" w14:textId="77777777" w:rsidR="00C62568" w:rsidRDefault="00C62568">
            <w:pPr>
              <w:pStyle w:val="ConsPlusNormal"/>
            </w:pPr>
            <w:r>
              <w:t>объем средств, направленных на ликвидацию последствий стихийных бедствий и природных чрезвычайных ситуаций, обусловленных возникновением климатических рисков, млн рублей</w:t>
            </w:r>
          </w:p>
          <w:p w14:paraId="484F9EA7" w14:textId="77777777" w:rsidR="00C62568" w:rsidRDefault="00C62568">
            <w:pPr>
              <w:pStyle w:val="ConsPlusNormal"/>
            </w:pPr>
          </w:p>
        </w:tc>
        <w:tc>
          <w:tcPr>
            <w:tcW w:w="957" w:type="pct"/>
            <w:gridSpan w:val="3"/>
          </w:tcPr>
          <w:p w14:paraId="31864469" w14:textId="77777777" w:rsidR="00C62568" w:rsidRDefault="00C62568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872" w:type="pct"/>
            <w:gridSpan w:val="2"/>
          </w:tcPr>
          <w:p w14:paraId="06FB3E86" w14:textId="77777777" w:rsidR="00C62568" w:rsidRDefault="00C62568">
            <w:pPr>
              <w:pStyle w:val="ConsPlusNormal"/>
              <w:jc w:val="center"/>
            </w:pPr>
            <w:r>
              <w:t>100,0</w:t>
            </w:r>
          </w:p>
        </w:tc>
      </w:tr>
      <w:tr w:rsidR="00C62568" w14:paraId="559F61FA" w14:textId="77777777" w:rsidTr="00C62568">
        <w:tc>
          <w:tcPr>
            <w:tcW w:w="1277" w:type="pct"/>
            <w:gridSpan w:val="2"/>
          </w:tcPr>
          <w:p w14:paraId="0DAF6677" w14:textId="77777777" w:rsidR="00C62568" w:rsidRDefault="00C62568">
            <w:pPr>
              <w:pStyle w:val="ConsPlusNormal"/>
            </w:pPr>
            <w:r>
              <w:lastRenderedPageBreak/>
              <w:t>6. Информация о ресурсном обеспечении плана адаптации и о наличии обоснованной потребности в дополнительном финансировании</w:t>
            </w:r>
          </w:p>
        </w:tc>
        <w:tc>
          <w:tcPr>
            <w:tcW w:w="3723" w:type="pct"/>
            <w:gridSpan w:val="9"/>
          </w:tcPr>
          <w:p w14:paraId="1CFA9E80" w14:textId="77777777" w:rsidR="00C62568" w:rsidRDefault="00C62568">
            <w:pPr>
              <w:pStyle w:val="ConsPlusNormal"/>
            </w:pPr>
            <w:r>
              <w:t>общий размер ресурсного обеспечения мероприятий плана адаптации (в ценах 2022 года) составляет 57573,3 млн рублей, из которых 56319,4 млн рублей - частные инвестиции на реализацию мероприятий по строительству ветровых электростанций, 2,0 млн рублей - заявленная потребность на установление границ водоохранных зон и прибрежных защитных полос (заявка направлена в Федеральное агентство водных ресурсов)</w:t>
            </w:r>
          </w:p>
        </w:tc>
      </w:tr>
      <w:tr w:rsidR="00C62568" w14:paraId="36FF2A39" w14:textId="77777777" w:rsidTr="00C62568">
        <w:tc>
          <w:tcPr>
            <w:tcW w:w="5000" w:type="pct"/>
            <w:gridSpan w:val="11"/>
          </w:tcPr>
          <w:p w14:paraId="5E7E869D" w14:textId="77777777" w:rsidR="00C62568" w:rsidRDefault="00C62568">
            <w:pPr>
              <w:pStyle w:val="ConsPlusNormal"/>
              <w:jc w:val="center"/>
            </w:pPr>
            <w:r>
              <w:t>7. Перечень приоритетных адаптационных мероприятий</w:t>
            </w:r>
          </w:p>
        </w:tc>
      </w:tr>
      <w:tr w:rsidR="00C62568" w14:paraId="750EC173" w14:textId="77777777" w:rsidTr="00C62568">
        <w:tc>
          <w:tcPr>
            <w:tcW w:w="213" w:type="pct"/>
            <w:vMerge w:val="restart"/>
          </w:tcPr>
          <w:p w14:paraId="7603A9D7" w14:textId="77777777" w:rsidR="00C62568" w:rsidRDefault="00C6256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64" w:type="pct"/>
            <w:vMerge w:val="restart"/>
          </w:tcPr>
          <w:p w14:paraId="059794D8" w14:textId="77777777" w:rsidR="00C62568" w:rsidRDefault="00C62568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532" w:type="pct"/>
            <w:vMerge w:val="restart"/>
          </w:tcPr>
          <w:p w14:paraId="2335E023" w14:textId="77777777" w:rsidR="00C62568" w:rsidRDefault="00C62568">
            <w:pPr>
              <w:pStyle w:val="ConsPlusNormal"/>
              <w:jc w:val="center"/>
            </w:pPr>
            <w:r>
              <w:t>Срок</w:t>
            </w:r>
          </w:p>
        </w:tc>
        <w:tc>
          <w:tcPr>
            <w:tcW w:w="745" w:type="pct"/>
            <w:gridSpan w:val="2"/>
            <w:vMerge w:val="restart"/>
          </w:tcPr>
          <w:p w14:paraId="64E464FF" w14:textId="77777777" w:rsidR="00C62568" w:rsidRDefault="00C62568">
            <w:pPr>
              <w:pStyle w:val="ConsPlusNormal"/>
              <w:jc w:val="center"/>
            </w:pPr>
            <w:r>
              <w:t>Исполнитель</w:t>
            </w:r>
          </w:p>
        </w:tc>
        <w:tc>
          <w:tcPr>
            <w:tcW w:w="1809" w:type="pct"/>
            <w:gridSpan w:val="5"/>
          </w:tcPr>
          <w:p w14:paraId="29037303" w14:textId="77777777" w:rsidR="00C62568" w:rsidRDefault="00C62568">
            <w:pPr>
              <w:pStyle w:val="ConsPlusNormal"/>
              <w:jc w:val="center"/>
            </w:pPr>
            <w:r>
              <w:t>Целевые показатели мероприятий</w:t>
            </w:r>
          </w:p>
        </w:tc>
        <w:tc>
          <w:tcPr>
            <w:tcW w:w="638" w:type="pct"/>
            <w:vMerge w:val="restart"/>
          </w:tcPr>
          <w:p w14:paraId="046014E8" w14:textId="77777777" w:rsidR="00C62568" w:rsidRDefault="00C62568">
            <w:pPr>
              <w:pStyle w:val="ConsPlusNormal"/>
              <w:jc w:val="center"/>
            </w:pPr>
            <w:r>
              <w:t>Количество климатически уязвимых объектов, задействованных в реализации мероприятия</w:t>
            </w:r>
          </w:p>
        </w:tc>
      </w:tr>
      <w:tr w:rsidR="00C62568" w14:paraId="5E34D1D7" w14:textId="77777777" w:rsidTr="00C62568">
        <w:tc>
          <w:tcPr>
            <w:tcW w:w="213" w:type="pct"/>
            <w:vMerge/>
          </w:tcPr>
          <w:p w14:paraId="52204952" w14:textId="77777777" w:rsidR="00C62568" w:rsidRDefault="00C62568">
            <w:pPr>
              <w:pStyle w:val="ConsPlusNormal"/>
            </w:pPr>
          </w:p>
        </w:tc>
        <w:tc>
          <w:tcPr>
            <w:tcW w:w="1064" w:type="pct"/>
            <w:vMerge/>
          </w:tcPr>
          <w:p w14:paraId="3BA9A209" w14:textId="77777777" w:rsidR="00C62568" w:rsidRDefault="00C62568">
            <w:pPr>
              <w:pStyle w:val="ConsPlusNormal"/>
            </w:pPr>
          </w:p>
        </w:tc>
        <w:tc>
          <w:tcPr>
            <w:tcW w:w="532" w:type="pct"/>
            <w:vMerge/>
          </w:tcPr>
          <w:p w14:paraId="75BA058A" w14:textId="77777777" w:rsidR="00C62568" w:rsidRDefault="00C62568">
            <w:pPr>
              <w:pStyle w:val="ConsPlusNormal"/>
            </w:pPr>
          </w:p>
        </w:tc>
        <w:tc>
          <w:tcPr>
            <w:tcW w:w="745" w:type="pct"/>
            <w:gridSpan w:val="2"/>
            <w:vMerge/>
          </w:tcPr>
          <w:p w14:paraId="7C7369E7" w14:textId="77777777" w:rsidR="00C62568" w:rsidRDefault="00C62568">
            <w:pPr>
              <w:pStyle w:val="ConsPlusNormal"/>
            </w:pPr>
          </w:p>
        </w:tc>
        <w:tc>
          <w:tcPr>
            <w:tcW w:w="745" w:type="pct"/>
            <w:gridSpan w:val="2"/>
          </w:tcPr>
          <w:p w14:paraId="72B2BCF9" w14:textId="77777777" w:rsidR="00C62568" w:rsidRDefault="00C6256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426" w:type="pct"/>
          </w:tcPr>
          <w:p w14:paraId="4E08989D" w14:textId="77777777" w:rsidR="00C62568" w:rsidRDefault="00C62568">
            <w:pPr>
              <w:pStyle w:val="ConsPlusNormal"/>
              <w:jc w:val="center"/>
            </w:pPr>
            <w:r>
              <w:t>Значение в 2024 году</w:t>
            </w:r>
          </w:p>
        </w:tc>
        <w:tc>
          <w:tcPr>
            <w:tcW w:w="638" w:type="pct"/>
            <w:gridSpan w:val="2"/>
          </w:tcPr>
          <w:p w14:paraId="3AD39820" w14:textId="77777777" w:rsidR="00C62568" w:rsidRDefault="00C62568">
            <w:pPr>
              <w:pStyle w:val="ConsPlusNormal"/>
              <w:jc w:val="center"/>
            </w:pPr>
            <w:r>
              <w:t>Значение в 2027 году (в случае завершения мероприятия до 2027 года указывается плановое значение на год завершения мероприятия)</w:t>
            </w:r>
          </w:p>
        </w:tc>
        <w:tc>
          <w:tcPr>
            <w:tcW w:w="638" w:type="pct"/>
            <w:vMerge/>
          </w:tcPr>
          <w:p w14:paraId="627FDC57" w14:textId="77777777" w:rsidR="00C62568" w:rsidRDefault="00C62568">
            <w:pPr>
              <w:pStyle w:val="ConsPlusNormal"/>
            </w:pPr>
          </w:p>
        </w:tc>
      </w:tr>
      <w:tr w:rsidR="00C62568" w14:paraId="134DD3E3" w14:textId="77777777" w:rsidTr="00C62568">
        <w:tc>
          <w:tcPr>
            <w:tcW w:w="5000" w:type="pct"/>
            <w:gridSpan w:val="11"/>
          </w:tcPr>
          <w:p w14:paraId="2B6315F3" w14:textId="77777777" w:rsidR="00C62568" w:rsidRDefault="00C62568">
            <w:pPr>
              <w:pStyle w:val="ConsPlusNormal"/>
              <w:jc w:val="center"/>
              <w:outlineLvl w:val="1"/>
            </w:pPr>
            <w:r>
              <w:t>Адаптационная потребность 1. Снизить уязвимость посевов сельскохозяйственных культур и многолетних насаждений от воздействия сильных атмосферных осадков и града</w:t>
            </w:r>
          </w:p>
        </w:tc>
      </w:tr>
      <w:tr w:rsidR="00C62568" w14:paraId="114DD4DF" w14:textId="77777777" w:rsidTr="00C62568">
        <w:tc>
          <w:tcPr>
            <w:tcW w:w="213" w:type="pct"/>
            <w:vMerge w:val="restart"/>
          </w:tcPr>
          <w:p w14:paraId="2BC65F51" w14:textId="77777777" w:rsidR="00C62568" w:rsidRDefault="00C6256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1064" w:type="pct"/>
            <w:vMerge w:val="restart"/>
          </w:tcPr>
          <w:p w14:paraId="74437493" w14:textId="77777777" w:rsidR="00C62568" w:rsidRDefault="00C62568">
            <w:pPr>
              <w:pStyle w:val="ConsPlusNormal"/>
            </w:pPr>
            <w:r>
              <w:t>Страхование посевов сельскохозяйственных культур и многолетних насаждений от воздействия сильных атмосферных осадков и града</w:t>
            </w:r>
          </w:p>
        </w:tc>
        <w:tc>
          <w:tcPr>
            <w:tcW w:w="532" w:type="pct"/>
            <w:vMerge w:val="restart"/>
          </w:tcPr>
          <w:p w14:paraId="5ADC168C" w14:textId="77777777" w:rsidR="00C62568" w:rsidRDefault="00C62568">
            <w:pPr>
              <w:pStyle w:val="ConsPlusNormal"/>
              <w:jc w:val="center"/>
            </w:pPr>
            <w:r>
              <w:t>2024 - 2027 гг.</w:t>
            </w:r>
          </w:p>
        </w:tc>
        <w:tc>
          <w:tcPr>
            <w:tcW w:w="745" w:type="pct"/>
            <w:gridSpan w:val="2"/>
            <w:vMerge w:val="restart"/>
          </w:tcPr>
          <w:p w14:paraId="4859EF78" w14:textId="77777777" w:rsidR="00C62568" w:rsidRDefault="00C62568">
            <w:pPr>
              <w:pStyle w:val="ConsPlusNormal"/>
              <w:jc w:val="center"/>
            </w:pPr>
            <w:r>
              <w:t>Министерство сельского хозяйства и продовольствия Республики Дагестан</w:t>
            </w:r>
          </w:p>
        </w:tc>
        <w:tc>
          <w:tcPr>
            <w:tcW w:w="745" w:type="pct"/>
            <w:gridSpan w:val="2"/>
          </w:tcPr>
          <w:p w14:paraId="3D44BD0A" w14:textId="77777777" w:rsidR="00C62568" w:rsidRDefault="00C62568">
            <w:pPr>
              <w:pStyle w:val="ConsPlusNormal"/>
              <w:jc w:val="center"/>
            </w:pPr>
            <w:r>
              <w:t>размер застрахованного ущерба, млн рублей</w:t>
            </w:r>
          </w:p>
        </w:tc>
        <w:tc>
          <w:tcPr>
            <w:tcW w:w="426" w:type="pct"/>
          </w:tcPr>
          <w:p w14:paraId="1114F86F" w14:textId="77777777" w:rsidR="00C62568" w:rsidRDefault="00C62568">
            <w:pPr>
              <w:pStyle w:val="ConsPlusNormal"/>
              <w:jc w:val="center"/>
            </w:pPr>
            <w:r>
              <w:t>113,5</w:t>
            </w:r>
          </w:p>
        </w:tc>
        <w:tc>
          <w:tcPr>
            <w:tcW w:w="638" w:type="pct"/>
            <w:gridSpan w:val="2"/>
          </w:tcPr>
          <w:p w14:paraId="6C8B7EF5" w14:textId="77777777" w:rsidR="00C62568" w:rsidRDefault="00C62568">
            <w:pPr>
              <w:pStyle w:val="ConsPlusNormal"/>
              <w:jc w:val="center"/>
            </w:pPr>
            <w:r>
              <w:t>363,2</w:t>
            </w:r>
          </w:p>
        </w:tc>
        <w:tc>
          <w:tcPr>
            <w:tcW w:w="638" w:type="pct"/>
          </w:tcPr>
          <w:p w14:paraId="3E926587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</w:tr>
      <w:tr w:rsidR="00C62568" w14:paraId="0998A344" w14:textId="77777777" w:rsidTr="00C62568">
        <w:tc>
          <w:tcPr>
            <w:tcW w:w="213" w:type="pct"/>
            <w:vMerge/>
          </w:tcPr>
          <w:p w14:paraId="71EC26E8" w14:textId="77777777" w:rsidR="00C62568" w:rsidRDefault="00C62568">
            <w:pPr>
              <w:pStyle w:val="ConsPlusNormal"/>
            </w:pPr>
          </w:p>
        </w:tc>
        <w:tc>
          <w:tcPr>
            <w:tcW w:w="1064" w:type="pct"/>
            <w:vMerge/>
          </w:tcPr>
          <w:p w14:paraId="0B9D7F75" w14:textId="77777777" w:rsidR="00C62568" w:rsidRDefault="00C62568">
            <w:pPr>
              <w:pStyle w:val="ConsPlusNormal"/>
            </w:pPr>
          </w:p>
        </w:tc>
        <w:tc>
          <w:tcPr>
            <w:tcW w:w="532" w:type="pct"/>
            <w:vMerge/>
          </w:tcPr>
          <w:p w14:paraId="342F51A5" w14:textId="77777777" w:rsidR="00C62568" w:rsidRDefault="00C62568">
            <w:pPr>
              <w:pStyle w:val="ConsPlusNormal"/>
            </w:pPr>
          </w:p>
        </w:tc>
        <w:tc>
          <w:tcPr>
            <w:tcW w:w="745" w:type="pct"/>
            <w:gridSpan w:val="2"/>
            <w:vMerge/>
          </w:tcPr>
          <w:p w14:paraId="165BEBE1" w14:textId="77777777" w:rsidR="00C62568" w:rsidRDefault="00C62568">
            <w:pPr>
              <w:pStyle w:val="ConsPlusNormal"/>
            </w:pPr>
          </w:p>
        </w:tc>
        <w:tc>
          <w:tcPr>
            <w:tcW w:w="745" w:type="pct"/>
            <w:gridSpan w:val="2"/>
          </w:tcPr>
          <w:p w14:paraId="5F74CE69" w14:textId="77777777" w:rsidR="00C62568" w:rsidRDefault="00C62568">
            <w:pPr>
              <w:pStyle w:val="ConsPlusNormal"/>
              <w:jc w:val="center"/>
            </w:pPr>
            <w:r>
              <w:t xml:space="preserve">объем бюджетных ассигнований, направленных на </w:t>
            </w:r>
            <w:r>
              <w:lastRenderedPageBreak/>
              <w:t>предупреждение стихийных бедствий и природных чрезвычайных ситуаций, обусловленных возникновением климатических рисков, млн рублей</w:t>
            </w:r>
          </w:p>
        </w:tc>
        <w:tc>
          <w:tcPr>
            <w:tcW w:w="426" w:type="pct"/>
          </w:tcPr>
          <w:p w14:paraId="1F1F6A6A" w14:textId="77777777" w:rsidR="00C62568" w:rsidRDefault="00C62568">
            <w:pPr>
              <w:pStyle w:val="ConsPlusNormal"/>
              <w:jc w:val="center"/>
            </w:pPr>
            <w:r>
              <w:lastRenderedPageBreak/>
              <w:t>0,9</w:t>
            </w:r>
          </w:p>
        </w:tc>
        <w:tc>
          <w:tcPr>
            <w:tcW w:w="638" w:type="pct"/>
            <w:gridSpan w:val="2"/>
          </w:tcPr>
          <w:p w14:paraId="134216F0" w14:textId="77777777" w:rsidR="00C62568" w:rsidRDefault="00C62568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638" w:type="pct"/>
          </w:tcPr>
          <w:p w14:paraId="6976B207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</w:tr>
      <w:tr w:rsidR="00C62568" w14:paraId="31A48044" w14:textId="77777777" w:rsidTr="00C62568">
        <w:tc>
          <w:tcPr>
            <w:tcW w:w="5000" w:type="pct"/>
            <w:gridSpan w:val="11"/>
          </w:tcPr>
          <w:p w14:paraId="3FBC30AF" w14:textId="77777777" w:rsidR="00C62568" w:rsidRDefault="00C62568">
            <w:pPr>
              <w:pStyle w:val="ConsPlusNormal"/>
              <w:jc w:val="center"/>
              <w:outlineLvl w:val="1"/>
            </w:pPr>
            <w:r>
              <w:t>Адаптационная потребность 2. Снизить уязвимость лесного фонда Республики Дагестан в отношении пожарной опасности</w:t>
            </w:r>
          </w:p>
        </w:tc>
      </w:tr>
      <w:tr w:rsidR="00C62568" w14:paraId="74BE4D5B" w14:textId="77777777" w:rsidTr="00C62568">
        <w:tc>
          <w:tcPr>
            <w:tcW w:w="213" w:type="pct"/>
          </w:tcPr>
          <w:p w14:paraId="0ED9909D" w14:textId="77777777" w:rsidR="00C62568" w:rsidRDefault="00C6256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1064" w:type="pct"/>
          </w:tcPr>
          <w:p w14:paraId="4B8D9DB1" w14:textId="77777777" w:rsidR="00C62568" w:rsidRDefault="00C62568">
            <w:pPr>
              <w:pStyle w:val="ConsPlusNormal"/>
            </w:pPr>
            <w:r>
              <w:t>Проведение работ и мероприятий по предупреждению возникновения й распространения лесных пожаров</w:t>
            </w:r>
          </w:p>
        </w:tc>
        <w:tc>
          <w:tcPr>
            <w:tcW w:w="532" w:type="pct"/>
          </w:tcPr>
          <w:p w14:paraId="12E77428" w14:textId="77777777" w:rsidR="00C62568" w:rsidRDefault="00C62568">
            <w:pPr>
              <w:pStyle w:val="ConsPlusNormal"/>
              <w:jc w:val="center"/>
            </w:pPr>
            <w:r>
              <w:t>2024 - 2027 гг.</w:t>
            </w:r>
          </w:p>
        </w:tc>
        <w:tc>
          <w:tcPr>
            <w:tcW w:w="745" w:type="pct"/>
            <w:gridSpan w:val="2"/>
          </w:tcPr>
          <w:p w14:paraId="545FE8BD" w14:textId="77777777" w:rsidR="00C62568" w:rsidRDefault="00C62568">
            <w:pPr>
              <w:pStyle w:val="ConsPlusNormal"/>
              <w:jc w:val="center"/>
            </w:pPr>
            <w:r>
              <w:t>Комитет по лесному хозяйству Республики Дагестан</w:t>
            </w:r>
          </w:p>
        </w:tc>
        <w:tc>
          <w:tcPr>
            <w:tcW w:w="745" w:type="pct"/>
            <w:gridSpan w:val="2"/>
          </w:tcPr>
          <w:p w14:paraId="7E707C10" w14:textId="77777777" w:rsidR="00C62568" w:rsidRDefault="00C62568">
            <w:pPr>
              <w:pStyle w:val="ConsPlusNormal"/>
              <w:jc w:val="center"/>
            </w:pPr>
            <w:r>
              <w:t>возможные потери лесного фонда, га</w:t>
            </w:r>
          </w:p>
        </w:tc>
        <w:tc>
          <w:tcPr>
            <w:tcW w:w="426" w:type="pct"/>
          </w:tcPr>
          <w:p w14:paraId="3C54771C" w14:textId="77777777" w:rsidR="00C62568" w:rsidRDefault="00C62568">
            <w:pPr>
              <w:pStyle w:val="ConsPlusNormal"/>
              <w:jc w:val="center"/>
            </w:pPr>
            <w:r>
              <w:t>80,5</w:t>
            </w:r>
          </w:p>
        </w:tc>
        <w:tc>
          <w:tcPr>
            <w:tcW w:w="638" w:type="pct"/>
            <w:gridSpan w:val="2"/>
          </w:tcPr>
          <w:p w14:paraId="0F6A4C69" w14:textId="77777777" w:rsidR="00C62568" w:rsidRDefault="00C62568">
            <w:pPr>
              <w:pStyle w:val="ConsPlusNormal"/>
              <w:jc w:val="center"/>
            </w:pPr>
            <w:r>
              <w:t>65,3</w:t>
            </w:r>
          </w:p>
        </w:tc>
        <w:tc>
          <w:tcPr>
            <w:tcW w:w="638" w:type="pct"/>
          </w:tcPr>
          <w:p w14:paraId="7C020672" w14:textId="77777777" w:rsidR="00C62568" w:rsidRDefault="00C62568">
            <w:pPr>
              <w:pStyle w:val="ConsPlusNormal"/>
            </w:pPr>
          </w:p>
        </w:tc>
      </w:tr>
      <w:tr w:rsidR="00C62568" w14:paraId="7FC9EFA8" w14:textId="77777777" w:rsidTr="00C62568">
        <w:tc>
          <w:tcPr>
            <w:tcW w:w="5000" w:type="pct"/>
            <w:gridSpan w:val="11"/>
          </w:tcPr>
          <w:p w14:paraId="43AA8555" w14:textId="77777777" w:rsidR="00C62568" w:rsidRDefault="00C62568">
            <w:pPr>
              <w:pStyle w:val="ConsPlusNormal"/>
              <w:jc w:val="center"/>
              <w:outlineLvl w:val="1"/>
            </w:pPr>
            <w:r>
              <w:t>Адаптационная потребность 3. Снизить подверженность территории Республики Дагестан паводкам, подтоплениям и наводнениям</w:t>
            </w:r>
          </w:p>
        </w:tc>
      </w:tr>
      <w:tr w:rsidR="00C62568" w14:paraId="08C35D09" w14:textId="77777777" w:rsidTr="00C62568">
        <w:tc>
          <w:tcPr>
            <w:tcW w:w="213" w:type="pct"/>
          </w:tcPr>
          <w:p w14:paraId="00FC01D0" w14:textId="77777777" w:rsidR="00C62568" w:rsidRDefault="00C6256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1064" w:type="pct"/>
          </w:tcPr>
          <w:p w14:paraId="5EDE2CC0" w14:textId="77777777" w:rsidR="00C62568" w:rsidRDefault="00C62568">
            <w:pPr>
              <w:pStyle w:val="ConsPlusNormal"/>
            </w:pPr>
            <w:r>
              <w:t>Проведение противопаводковых мероприятий: расчистка и дноуглубление русел рек</w:t>
            </w:r>
          </w:p>
        </w:tc>
        <w:tc>
          <w:tcPr>
            <w:tcW w:w="532" w:type="pct"/>
          </w:tcPr>
          <w:p w14:paraId="0C67B7B1" w14:textId="77777777" w:rsidR="00C62568" w:rsidRDefault="00C62568">
            <w:pPr>
              <w:pStyle w:val="ConsPlusNormal"/>
              <w:jc w:val="center"/>
            </w:pPr>
            <w:r>
              <w:t>2024 - 2027 гг.</w:t>
            </w:r>
          </w:p>
        </w:tc>
        <w:tc>
          <w:tcPr>
            <w:tcW w:w="745" w:type="pct"/>
            <w:gridSpan w:val="2"/>
          </w:tcPr>
          <w:p w14:paraId="01FEBC80" w14:textId="77777777" w:rsidR="00C62568" w:rsidRDefault="00C62568">
            <w:pPr>
              <w:pStyle w:val="ConsPlusNormal"/>
              <w:jc w:val="center"/>
            </w:pPr>
            <w:r>
              <w:t>Министерство природных ресурсов и экологии Республики Дагестан</w:t>
            </w:r>
          </w:p>
        </w:tc>
        <w:tc>
          <w:tcPr>
            <w:tcW w:w="745" w:type="pct"/>
            <w:gridSpan w:val="2"/>
          </w:tcPr>
          <w:p w14:paraId="24921AA5" w14:textId="77777777" w:rsidR="00C62568" w:rsidRDefault="00C62568">
            <w:pPr>
              <w:pStyle w:val="ConsPlusNormal"/>
              <w:jc w:val="center"/>
            </w:pPr>
            <w:r>
              <w:t>протяженность участков русел рек, на которых осуществлены работы по увеличению их пропускной способности, дноуглублению, км</w:t>
            </w:r>
          </w:p>
        </w:tc>
        <w:tc>
          <w:tcPr>
            <w:tcW w:w="426" w:type="pct"/>
          </w:tcPr>
          <w:p w14:paraId="141502DD" w14:textId="77777777" w:rsidR="00C62568" w:rsidRDefault="00C62568">
            <w:pPr>
              <w:pStyle w:val="ConsPlusNormal"/>
              <w:jc w:val="center"/>
            </w:pPr>
            <w:r>
              <w:t>86,2</w:t>
            </w:r>
          </w:p>
        </w:tc>
        <w:tc>
          <w:tcPr>
            <w:tcW w:w="638" w:type="pct"/>
            <w:gridSpan w:val="2"/>
          </w:tcPr>
          <w:p w14:paraId="051B9761" w14:textId="77777777" w:rsidR="00C62568" w:rsidRDefault="00C62568">
            <w:pPr>
              <w:pStyle w:val="ConsPlusNormal"/>
              <w:jc w:val="center"/>
            </w:pPr>
            <w:r>
              <w:t>89,7</w:t>
            </w:r>
          </w:p>
        </w:tc>
        <w:tc>
          <w:tcPr>
            <w:tcW w:w="638" w:type="pct"/>
          </w:tcPr>
          <w:p w14:paraId="0E8B1578" w14:textId="77777777" w:rsidR="00C62568" w:rsidRDefault="00C62568">
            <w:pPr>
              <w:pStyle w:val="ConsPlusNormal"/>
            </w:pPr>
          </w:p>
        </w:tc>
      </w:tr>
      <w:tr w:rsidR="00C62568" w14:paraId="28D64BB6" w14:textId="77777777" w:rsidTr="00C62568">
        <w:tc>
          <w:tcPr>
            <w:tcW w:w="213" w:type="pct"/>
          </w:tcPr>
          <w:p w14:paraId="49D4DDD6" w14:textId="77777777" w:rsidR="00C62568" w:rsidRDefault="00C62568">
            <w:pPr>
              <w:pStyle w:val="ConsPlusNormal"/>
              <w:jc w:val="center"/>
            </w:pPr>
            <w:r>
              <w:lastRenderedPageBreak/>
              <w:t>3.2.</w:t>
            </w:r>
          </w:p>
        </w:tc>
        <w:tc>
          <w:tcPr>
            <w:tcW w:w="1064" w:type="pct"/>
          </w:tcPr>
          <w:p w14:paraId="064F4418" w14:textId="77777777" w:rsidR="00C62568" w:rsidRDefault="00C62568">
            <w:pPr>
              <w:pStyle w:val="ConsPlusNormal"/>
            </w:pPr>
            <w:r>
              <w:t>Протяженность береговой линии водных объектов, на которых установлены водоохранные зоны и прибрежные защитные полосы, км</w:t>
            </w:r>
          </w:p>
        </w:tc>
        <w:tc>
          <w:tcPr>
            <w:tcW w:w="532" w:type="pct"/>
          </w:tcPr>
          <w:p w14:paraId="29F40F08" w14:textId="77777777" w:rsidR="00C62568" w:rsidRDefault="00C62568">
            <w:pPr>
              <w:pStyle w:val="ConsPlusNormal"/>
              <w:jc w:val="center"/>
            </w:pPr>
            <w:r>
              <w:t>2024 - 2027 гг.</w:t>
            </w:r>
          </w:p>
        </w:tc>
        <w:tc>
          <w:tcPr>
            <w:tcW w:w="745" w:type="pct"/>
            <w:gridSpan w:val="2"/>
          </w:tcPr>
          <w:p w14:paraId="12F1763C" w14:textId="77777777" w:rsidR="00C62568" w:rsidRDefault="00C62568">
            <w:pPr>
              <w:pStyle w:val="ConsPlusNormal"/>
              <w:jc w:val="center"/>
            </w:pPr>
            <w:r>
              <w:t>Министерство природных ресурсов и экологии Республики Дагестан</w:t>
            </w:r>
          </w:p>
        </w:tc>
        <w:tc>
          <w:tcPr>
            <w:tcW w:w="745" w:type="pct"/>
            <w:gridSpan w:val="2"/>
          </w:tcPr>
          <w:p w14:paraId="5451847B" w14:textId="77777777" w:rsidR="00C62568" w:rsidRDefault="00C62568">
            <w:pPr>
              <w:pStyle w:val="ConsPlusNormal"/>
              <w:jc w:val="center"/>
            </w:pPr>
            <w:r>
              <w:t>протяженность береговой линии водных объектов, на которых установлены водоохранные зоны и прибрежные защитные полосы, км</w:t>
            </w:r>
          </w:p>
        </w:tc>
        <w:tc>
          <w:tcPr>
            <w:tcW w:w="426" w:type="pct"/>
          </w:tcPr>
          <w:p w14:paraId="565454B9" w14:textId="77777777" w:rsidR="00C62568" w:rsidRDefault="00C62568">
            <w:pPr>
              <w:pStyle w:val="ConsPlusNormal"/>
              <w:jc w:val="center"/>
            </w:pPr>
            <w:r>
              <w:t>3769,5</w:t>
            </w:r>
          </w:p>
        </w:tc>
        <w:tc>
          <w:tcPr>
            <w:tcW w:w="638" w:type="pct"/>
            <w:gridSpan w:val="2"/>
          </w:tcPr>
          <w:p w14:paraId="7C432893" w14:textId="77777777" w:rsidR="00C62568" w:rsidRDefault="00C62568">
            <w:pPr>
              <w:pStyle w:val="ConsPlusNormal"/>
              <w:jc w:val="center"/>
            </w:pPr>
            <w:r>
              <w:t>4122,01</w:t>
            </w:r>
          </w:p>
        </w:tc>
        <w:tc>
          <w:tcPr>
            <w:tcW w:w="638" w:type="pct"/>
          </w:tcPr>
          <w:p w14:paraId="37789AC5" w14:textId="77777777" w:rsidR="00C62568" w:rsidRDefault="00C62568">
            <w:pPr>
              <w:pStyle w:val="ConsPlusNormal"/>
            </w:pPr>
          </w:p>
        </w:tc>
      </w:tr>
      <w:tr w:rsidR="00C62568" w14:paraId="6F512053" w14:textId="77777777" w:rsidTr="00C62568">
        <w:tc>
          <w:tcPr>
            <w:tcW w:w="213" w:type="pct"/>
          </w:tcPr>
          <w:p w14:paraId="40235E48" w14:textId="77777777" w:rsidR="00C62568" w:rsidRDefault="00C6256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1064" w:type="pct"/>
          </w:tcPr>
          <w:p w14:paraId="27E4CFD7" w14:textId="77777777" w:rsidR="00C62568" w:rsidRDefault="00C62568">
            <w:pPr>
              <w:pStyle w:val="ConsPlusNormal"/>
            </w:pPr>
            <w:r>
              <w:t>Текущий ремонт и восстановление автомобильных дорог, пострадавших от паводков и русловых деформаций</w:t>
            </w:r>
          </w:p>
        </w:tc>
        <w:tc>
          <w:tcPr>
            <w:tcW w:w="532" w:type="pct"/>
          </w:tcPr>
          <w:p w14:paraId="10064339" w14:textId="77777777" w:rsidR="00C62568" w:rsidRDefault="00C62568">
            <w:pPr>
              <w:pStyle w:val="ConsPlusNormal"/>
              <w:jc w:val="center"/>
            </w:pPr>
            <w:r>
              <w:t>2024 - 2027 гг.</w:t>
            </w:r>
          </w:p>
        </w:tc>
        <w:tc>
          <w:tcPr>
            <w:tcW w:w="745" w:type="pct"/>
            <w:gridSpan w:val="2"/>
          </w:tcPr>
          <w:p w14:paraId="5B4DAC8F" w14:textId="77777777" w:rsidR="00C62568" w:rsidRDefault="00C62568">
            <w:pPr>
              <w:pStyle w:val="ConsPlusNormal"/>
              <w:jc w:val="center"/>
            </w:pPr>
            <w:r>
              <w:t>Министерство транспорта и дорожного хозяйства Республики Дагестан</w:t>
            </w:r>
          </w:p>
        </w:tc>
        <w:tc>
          <w:tcPr>
            <w:tcW w:w="745" w:type="pct"/>
            <w:gridSpan w:val="2"/>
          </w:tcPr>
          <w:p w14:paraId="4DE1D565" w14:textId="77777777" w:rsidR="00C62568" w:rsidRDefault="00C62568">
            <w:pPr>
              <w:pStyle w:val="ConsPlusNormal"/>
              <w:jc w:val="center"/>
            </w:pPr>
            <w:r>
              <w:t>количество климатически уязвимых объектов, требующих ремонта, ед.</w:t>
            </w:r>
          </w:p>
        </w:tc>
        <w:tc>
          <w:tcPr>
            <w:tcW w:w="426" w:type="pct"/>
          </w:tcPr>
          <w:p w14:paraId="6BC46FA9" w14:textId="77777777" w:rsidR="00C62568" w:rsidRDefault="00C62568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638" w:type="pct"/>
            <w:gridSpan w:val="2"/>
          </w:tcPr>
          <w:p w14:paraId="69FC9CC7" w14:textId="77777777" w:rsidR="00C62568" w:rsidRDefault="00C62568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38" w:type="pct"/>
          </w:tcPr>
          <w:p w14:paraId="1B177E33" w14:textId="77777777" w:rsidR="00C62568" w:rsidRDefault="00C62568">
            <w:pPr>
              <w:pStyle w:val="ConsPlusNormal"/>
            </w:pPr>
          </w:p>
        </w:tc>
      </w:tr>
      <w:tr w:rsidR="00C62568" w14:paraId="47496CB7" w14:textId="77777777" w:rsidTr="00C62568">
        <w:tc>
          <w:tcPr>
            <w:tcW w:w="213" w:type="pct"/>
          </w:tcPr>
          <w:p w14:paraId="1651FA07" w14:textId="77777777" w:rsidR="00C62568" w:rsidRDefault="00C62568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1064" w:type="pct"/>
          </w:tcPr>
          <w:p w14:paraId="61F1AB58" w14:textId="77777777" w:rsidR="00C62568" w:rsidRDefault="00C62568">
            <w:pPr>
              <w:pStyle w:val="ConsPlusNormal"/>
            </w:pPr>
            <w:r>
              <w:t>Строительство регуляционных сооружений</w:t>
            </w:r>
          </w:p>
        </w:tc>
        <w:tc>
          <w:tcPr>
            <w:tcW w:w="532" w:type="pct"/>
          </w:tcPr>
          <w:p w14:paraId="0F472FC8" w14:textId="77777777" w:rsidR="00C62568" w:rsidRDefault="00C62568">
            <w:pPr>
              <w:pStyle w:val="ConsPlusNormal"/>
              <w:jc w:val="center"/>
            </w:pPr>
            <w:r>
              <w:t>2024 - 2027 гг.</w:t>
            </w:r>
          </w:p>
        </w:tc>
        <w:tc>
          <w:tcPr>
            <w:tcW w:w="745" w:type="pct"/>
            <w:gridSpan w:val="2"/>
          </w:tcPr>
          <w:p w14:paraId="3900B2D8" w14:textId="77777777" w:rsidR="00C62568" w:rsidRDefault="00C62568">
            <w:pPr>
              <w:pStyle w:val="ConsPlusNormal"/>
              <w:jc w:val="center"/>
            </w:pPr>
            <w:r>
              <w:t>Министерство транспорта и дорожного хозяйства Республики Дагестан</w:t>
            </w:r>
          </w:p>
        </w:tc>
        <w:tc>
          <w:tcPr>
            <w:tcW w:w="745" w:type="pct"/>
            <w:gridSpan w:val="2"/>
          </w:tcPr>
          <w:p w14:paraId="6AD9E23B" w14:textId="77777777" w:rsidR="00C62568" w:rsidRDefault="00C62568">
            <w:pPr>
              <w:pStyle w:val="ConsPlusNormal"/>
              <w:jc w:val="center"/>
            </w:pPr>
            <w:r>
              <w:t>количество капитальных объектов и сооружений, обеспечивающих защиту, ед.</w:t>
            </w:r>
          </w:p>
        </w:tc>
        <w:tc>
          <w:tcPr>
            <w:tcW w:w="426" w:type="pct"/>
          </w:tcPr>
          <w:p w14:paraId="43C8E280" w14:textId="77777777" w:rsidR="00C62568" w:rsidRDefault="00C6256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38" w:type="pct"/>
            <w:gridSpan w:val="2"/>
          </w:tcPr>
          <w:p w14:paraId="0CA62617" w14:textId="77777777" w:rsidR="00C62568" w:rsidRDefault="00C62568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38" w:type="pct"/>
          </w:tcPr>
          <w:p w14:paraId="5D0FEECF" w14:textId="77777777" w:rsidR="00C62568" w:rsidRDefault="00C62568">
            <w:pPr>
              <w:pStyle w:val="ConsPlusNormal"/>
            </w:pPr>
          </w:p>
        </w:tc>
      </w:tr>
      <w:tr w:rsidR="00C62568" w14:paraId="61EF9AAD" w14:textId="77777777" w:rsidTr="00C62568">
        <w:tc>
          <w:tcPr>
            <w:tcW w:w="213" w:type="pct"/>
          </w:tcPr>
          <w:p w14:paraId="66DC8970" w14:textId="77777777" w:rsidR="00C62568" w:rsidRDefault="00C62568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1064" w:type="pct"/>
          </w:tcPr>
          <w:p w14:paraId="3591692D" w14:textId="77777777" w:rsidR="00C62568" w:rsidRDefault="00C62568">
            <w:pPr>
              <w:pStyle w:val="ConsPlusNormal"/>
            </w:pPr>
            <w:r>
              <w:t>Капитальный ремонт гидротехнических сооружений на реке Терек</w:t>
            </w:r>
          </w:p>
        </w:tc>
        <w:tc>
          <w:tcPr>
            <w:tcW w:w="532" w:type="pct"/>
          </w:tcPr>
          <w:p w14:paraId="267CB4DF" w14:textId="77777777" w:rsidR="00C62568" w:rsidRDefault="00C62568">
            <w:pPr>
              <w:pStyle w:val="ConsPlusNormal"/>
              <w:jc w:val="center"/>
            </w:pPr>
            <w:r>
              <w:t>2024 - 2027 гг.</w:t>
            </w:r>
          </w:p>
        </w:tc>
        <w:tc>
          <w:tcPr>
            <w:tcW w:w="745" w:type="pct"/>
            <w:gridSpan w:val="2"/>
          </w:tcPr>
          <w:p w14:paraId="19339A78" w14:textId="77777777" w:rsidR="00C62568" w:rsidRDefault="00C62568">
            <w:pPr>
              <w:pStyle w:val="ConsPlusNormal"/>
              <w:jc w:val="center"/>
            </w:pPr>
            <w:r>
              <w:t>Министерство природных ресурсов и экологии Республики Дагестан</w:t>
            </w:r>
          </w:p>
        </w:tc>
        <w:tc>
          <w:tcPr>
            <w:tcW w:w="745" w:type="pct"/>
            <w:gridSpan w:val="2"/>
          </w:tcPr>
          <w:p w14:paraId="6BB99DB2" w14:textId="77777777" w:rsidR="00C62568" w:rsidRDefault="00C62568">
            <w:pPr>
              <w:pStyle w:val="ConsPlusNormal"/>
              <w:jc w:val="center"/>
            </w:pPr>
            <w:r>
              <w:t>количество капитальных объектов и сооружений, обеспечивающих защиту, ед.</w:t>
            </w:r>
          </w:p>
        </w:tc>
        <w:tc>
          <w:tcPr>
            <w:tcW w:w="426" w:type="pct"/>
          </w:tcPr>
          <w:p w14:paraId="4AE3A708" w14:textId="77777777" w:rsidR="00C62568" w:rsidRDefault="00C625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38" w:type="pct"/>
            <w:gridSpan w:val="2"/>
          </w:tcPr>
          <w:p w14:paraId="1A8BB101" w14:textId="77777777" w:rsidR="00C62568" w:rsidRDefault="00C625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38" w:type="pct"/>
          </w:tcPr>
          <w:p w14:paraId="7C1237B2" w14:textId="77777777" w:rsidR="00C62568" w:rsidRDefault="00C62568">
            <w:pPr>
              <w:pStyle w:val="ConsPlusNormal"/>
            </w:pPr>
          </w:p>
        </w:tc>
      </w:tr>
      <w:tr w:rsidR="00C62568" w14:paraId="6E2A534A" w14:textId="77777777" w:rsidTr="00C62568">
        <w:tc>
          <w:tcPr>
            <w:tcW w:w="5000" w:type="pct"/>
            <w:gridSpan w:val="11"/>
          </w:tcPr>
          <w:p w14:paraId="400DD828" w14:textId="77777777" w:rsidR="00C62568" w:rsidRDefault="00C62568">
            <w:pPr>
              <w:pStyle w:val="ConsPlusNormal"/>
              <w:jc w:val="center"/>
              <w:outlineLvl w:val="1"/>
            </w:pPr>
            <w:r>
              <w:lastRenderedPageBreak/>
              <w:t>Адаптационная потребность 4. Снизить подверженность земель Республики Дагестан опустыниванию</w:t>
            </w:r>
          </w:p>
        </w:tc>
      </w:tr>
      <w:tr w:rsidR="00C62568" w14:paraId="3C60CE87" w14:textId="77777777" w:rsidTr="00C62568">
        <w:tc>
          <w:tcPr>
            <w:tcW w:w="213" w:type="pct"/>
          </w:tcPr>
          <w:p w14:paraId="68CA3923" w14:textId="77777777" w:rsidR="00C62568" w:rsidRDefault="00C62568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1064" w:type="pct"/>
          </w:tcPr>
          <w:p w14:paraId="30FEEC47" w14:textId="77777777" w:rsidR="00C62568" w:rsidRDefault="00C62568">
            <w:pPr>
              <w:pStyle w:val="ConsPlusNormal"/>
            </w:pPr>
            <w:r>
              <w:t xml:space="preserve">Выполнение </w:t>
            </w:r>
            <w:proofErr w:type="spellStart"/>
            <w:r>
              <w:t>химзащитных</w:t>
            </w:r>
            <w:proofErr w:type="spellEnd"/>
            <w:r>
              <w:t xml:space="preserve"> работ с применением авиации и наземной техники против особо опасных вредителей</w:t>
            </w:r>
          </w:p>
        </w:tc>
        <w:tc>
          <w:tcPr>
            <w:tcW w:w="532" w:type="pct"/>
          </w:tcPr>
          <w:p w14:paraId="3EBB1D3C" w14:textId="77777777" w:rsidR="00C62568" w:rsidRDefault="00C62568">
            <w:pPr>
              <w:pStyle w:val="ConsPlusNormal"/>
              <w:jc w:val="center"/>
            </w:pPr>
            <w:r>
              <w:t>2024 - 2027 гг.</w:t>
            </w:r>
          </w:p>
        </w:tc>
        <w:tc>
          <w:tcPr>
            <w:tcW w:w="745" w:type="pct"/>
            <w:gridSpan w:val="2"/>
            <w:vMerge w:val="restart"/>
          </w:tcPr>
          <w:p w14:paraId="2B5D5E8A" w14:textId="77777777" w:rsidR="00C62568" w:rsidRDefault="00C62568">
            <w:pPr>
              <w:pStyle w:val="ConsPlusNormal"/>
              <w:jc w:val="center"/>
            </w:pPr>
            <w:r>
              <w:t>Министерство сельского хозяйства и продовольствия Республики Дагестан</w:t>
            </w:r>
          </w:p>
        </w:tc>
        <w:tc>
          <w:tcPr>
            <w:tcW w:w="745" w:type="pct"/>
            <w:gridSpan w:val="2"/>
          </w:tcPr>
          <w:p w14:paraId="3800A282" w14:textId="77777777" w:rsidR="00C62568" w:rsidRDefault="00C62568">
            <w:pPr>
              <w:pStyle w:val="ConsPlusNormal"/>
              <w:jc w:val="center"/>
            </w:pPr>
            <w:r>
              <w:t>площадь проведения работ, тыс. га</w:t>
            </w:r>
          </w:p>
        </w:tc>
        <w:tc>
          <w:tcPr>
            <w:tcW w:w="426" w:type="pct"/>
          </w:tcPr>
          <w:p w14:paraId="0B672EEB" w14:textId="77777777" w:rsidR="00C62568" w:rsidRDefault="00C62568">
            <w:pPr>
              <w:pStyle w:val="ConsPlusNormal"/>
              <w:jc w:val="center"/>
            </w:pPr>
            <w:r>
              <w:t>28,6</w:t>
            </w:r>
          </w:p>
        </w:tc>
        <w:tc>
          <w:tcPr>
            <w:tcW w:w="638" w:type="pct"/>
            <w:gridSpan w:val="2"/>
          </w:tcPr>
          <w:p w14:paraId="107FB11C" w14:textId="77777777" w:rsidR="00C62568" w:rsidRDefault="00C62568">
            <w:pPr>
              <w:pStyle w:val="ConsPlusNormal"/>
              <w:jc w:val="center"/>
            </w:pPr>
            <w:r>
              <w:t>118,6</w:t>
            </w:r>
          </w:p>
        </w:tc>
        <w:tc>
          <w:tcPr>
            <w:tcW w:w="638" w:type="pct"/>
          </w:tcPr>
          <w:p w14:paraId="0DBA3A72" w14:textId="77777777" w:rsidR="00C62568" w:rsidRDefault="00C62568">
            <w:pPr>
              <w:pStyle w:val="ConsPlusNormal"/>
            </w:pPr>
          </w:p>
        </w:tc>
      </w:tr>
      <w:tr w:rsidR="00C62568" w14:paraId="2DE80E78" w14:textId="77777777" w:rsidTr="00C62568">
        <w:tc>
          <w:tcPr>
            <w:tcW w:w="213" w:type="pct"/>
          </w:tcPr>
          <w:p w14:paraId="68DFE3D6" w14:textId="77777777" w:rsidR="00C62568" w:rsidRDefault="00C62568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1064" w:type="pct"/>
          </w:tcPr>
          <w:p w14:paraId="70347DED" w14:textId="77777777" w:rsidR="00C62568" w:rsidRDefault="00C62568">
            <w:pPr>
              <w:pStyle w:val="ConsPlusNormal"/>
            </w:pPr>
            <w:r>
              <w:t>Проведение фитомелиоративных мероприятий</w:t>
            </w:r>
          </w:p>
        </w:tc>
        <w:tc>
          <w:tcPr>
            <w:tcW w:w="532" w:type="pct"/>
          </w:tcPr>
          <w:p w14:paraId="28CFF099" w14:textId="77777777" w:rsidR="00C62568" w:rsidRDefault="00C62568">
            <w:pPr>
              <w:pStyle w:val="ConsPlusNormal"/>
              <w:jc w:val="center"/>
            </w:pPr>
            <w:r>
              <w:t>2024 - 2027 гг.</w:t>
            </w:r>
          </w:p>
        </w:tc>
        <w:tc>
          <w:tcPr>
            <w:tcW w:w="745" w:type="pct"/>
            <w:gridSpan w:val="2"/>
            <w:vMerge/>
          </w:tcPr>
          <w:p w14:paraId="4C4DEF07" w14:textId="77777777" w:rsidR="00C62568" w:rsidRDefault="00C62568">
            <w:pPr>
              <w:pStyle w:val="ConsPlusNormal"/>
            </w:pPr>
          </w:p>
        </w:tc>
        <w:tc>
          <w:tcPr>
            <w:tcW w:w="745" w:type="pct"/>
            <w:gridSpan w:val="2"/>
          </w:tcPr>
          <w:p w14:paraId="64D7CA64" w14:textId="77777777" w:rsidR="00C62568" w:rsidRDefault="00C62568">
            <w:pPr>
              <w:pStyle w:val="ConsPlusNormal"/>
              <w:jc w:val="center"/>
            </w:pPr>
            <w:r>
              <w:t>площадь проведения работ, тыс. га</w:t>
            </w:r>
          </w:p>
        </w:tc>
        <w:tc>
          <w:tcPr>
            <w:tcW w:w="426" w:type="pct"/>
          </w:tcPr>
          <w:p w14:paraId="457C38EB" w14:textId="77777777" w:rsidR="00C62568" w:rsidRDefault="00C62568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638" w:type="pct"/>
            <w:gridSpan w:val="2"/>
          </w:tcPr>
          <w:p w14:paraId="49A05A00" w14:textId="77777777" w:rsidR="00C62568" w:rsidRDefault="00C62568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638" w:type="pct"/>
          </w:tcPr>
          <w:p w14:paraId="27A9888B" w14:textId="77777777" w:rsidR="00C62568" w:rsidRDefault="00C62568">
            <w:pPr>
              <w:pStyle w:val="ConsPlusNormal"/>
            </w:pPr>
          </w:p>
        </w:tc>
      </w:tr>
      <w:tr w:rsidR="00C62568" w14:paraId="56D425E0" w14:textId="77777777" w:rsidTr="00C62568">
        <w:tc>
          <w:tcPr>
            <w:tcW w:w="5000" w:type="pct"/>
            <w:gridSpan w:val="11"/>
          </w:tcPr>
          <w:p w14:paraId="3A7FE07E" w14:textId="77777777" w:rsidR="00C62568" w:rsidRDefault="00C62568">
            <w:pPr>
              <w:pStyle w:val="ConsPlusNormal"/>
              <w:jc w:val="center"/>
              <w:outlineLvl w:val="1"/>
            </w:pPr>
            <w:r>
              <w:t>Адаптационная потребность 5. Снизить подверженность автомобильных дорог опасным склоновым процессам</w:t>
            </w:r>
          </w:p>
        </w:tc>
      </w:tr>
      <w:tr w:rsidR="00C62568" w14:paraId="0F347578" w14:textId="77777777" w:rsidTr="00C62568">
        <w:tc>
          <w:tcPr>
            <w:tcW w:w="213" w:type="pct"/>
          </w:tcPr>
          <w:p w14:paraId="23BDF5FE" w14:textId="77777777" w:rsidR="00C62568" w:rsidRDefault="00C62568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1064" w:type="pct"/>
          </w:tcPr>
          <w:p w14:paraId="4992CF2A" w14:textId="77777777" w:rsidR="00C62568" w:rsidRDefault="00C62568">
            <w:pPr>
              <w:pStyle w:val="ConsPlusNormal"/>
            </w:pPr>
            <w:r>
              <w:t>Текущий ремонт и восстановление автомобильных дорог, пострадавших от опасных склоновых процессов</w:t>
            </w:r>
          </w:p>
        </w:tc>
        <w:tc>
          <w:tcPr>
            <w:tcW w:w="532" w:type="pct"/>
          </w:tcPr>
          <w:p w14:paraId="20225973" w14:textId="77777777" w:rsidR="00C62568" w:rsidRDefault="00C62568">
            <w:pPr>
              <w:pStyle w:val="ConsPlusNormal"/>
              <w:jc w:val="center"/>
            </w:pPr>
            <w:r>
              <w:t>2024 - 2027 гг.</w:t>
            </w:r>
          </w:p>
        </w:tc>
        <w:tc>
          <w:tcPr>
            <w:tcW w:w="745" w:type="pct"/>
            <w:gridSpan w:val="2"/>
            <w:vMerge w:val="restart"/>
          </w:tcPr>
          <w:p w14:paraId="60CE466D" w14:textId="77777777" w:rsidR="00C62568" w:rsidRDefault="00C62568">
            <w:pPr>
              <w:pStyle w:val="ConsPlusNormal"/>
              <w:jc w:val="center"/>
            </w:pPr>
            <w:r>
              <w:t>Министерство транспорта и дорожного хозяйства Республики Дагестан</w:t>
            </w:r>
          </w:p>
        </w:tc>
        <w:tc>
          <w:tcPr>
            <w:tcW w:w="745" w:type="pct"/>
            <w:gridSpan w:val="2"/>
          </w:tcPr>
          <w:p w14:paraId="64709F88" w14:textId="77777777" w:rsidR="00C62568" w:rsidRDefault="00C62568">
            <w:pPr>
              <w:pStyle w:val="ConsPlusNormal"/>
              <w:jc w:val="center"/>
            </w:pPr>
            <w:r>
              <w:t>количество климатически уязвимых объектов, требующих ремонта, ед.</w:t>
            </w:r>
          </w:p>
        </w:tc>
        <w:tc>
          <w:tcPr>
            <w:tcW w:w="426" w:type="pct"/>
          </w:tcPr>
          <w:p w14:paraId="4FA51FBD" w14:textId="77777777" w:rsidR="00C62568" w:rsidRDefault="00C6256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38" w:type="pct"/>
            <w:gridSpan w:val="2"/>
          </w:tcPr>
          <w:p w14:paraId="0CBF6EC1" w14:textId="77777777" w:rsidR="00C62568" w:rsidRDefault="00C625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38" w:type="pct"/>
          </w:tcPr>
          <w:p w14:paraId="27089478" w14:textId="77777777" w:rsidR="00C62568" w:rsidRDefault="00C62568">
            <w:pPr>
              <w:pStyle w:val="ConsPlusNormal"/>
            </w:pPr>
          </w:p>
        </w:tc>
      </w:tr>
      <w:tr w:rsidR="00C62568" w14:paraId="7BCCC3AD" w14:textId="77777777" w:rsidTr="00C62568">
        <w:tc>
          <w:tcPr>
            <w:tcW w:w="213" w:type="pct"/>
          </w:tcPr>
          <w:p w14:paraId="6A8B4712" w14:textId="77777777" w:rsidR="00C62568" w:rsidRDefault="00C62568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1064" w:type="pct"/>
          </w:tcPr>
          <w:p w14:paraId="7C326C81" w14:textId="77777777" w:rsidR="00C62568" w:rsidRDefault="00C62568">
            <w:pPr>
              <w:pStyle w:val="ConsPlusNormal"/>
            </w:pPr>
            <w:r>
              <w:t>Строительство подпорных стен на автомобильных дорогах</w:t>
            </w:r>
          </w:p>
        </w:tc>
        <w:tc>
          <w:tcPr>
            <w:tcW w:w="532" w:type="pct"/>
          </w:tcPr>
          <w:p w14:paraId="35799171" w14:textId="77777777" w:rsidR="00C62568" w:rsidRDefault="00C62568">
            <w:pPr>
              <w:pStyle w:val="ConsPlusNormal"/>
              <w:jc w:val="center"/>
            </w:pPr>
            <w:r>
              <w:t>2024 - 2027 гг.</w:t>
            </w:r>
          </w:p>
        </w:tc>
        <w:tc>
          <w:tcPr>
            <w:tcW w:w="745" w:type="pct"/>
            <w:gridSpan w:val="2"/>
            <w:vMerge/>
          </w:tcPr>
          <w:p w14:paraId="13CD6A34" w14:textId="77777777" w:rsidR="00C62568" w:rsidRDefault="00C62568">
            <w:pPr>
              <w:pStyle w:val="ConsPlusNormal"/>
            </w:pPr>
          </w:p>
        </w:tc>
        <w:tc>
          <w:tcPr>
            <w:tcW w:w="745" w:type="pct"/>
            <w:gridSpan w:val="2"/>
          </w:tcPr>
          <w:p w14:paraId="4A7011AD" w14:textId="77777777" w:rsidR="00C62568" w:rsidRDefault="00C62568">
            <w:pPr>
              <w:pStyle w:val="ConsPlusNormal"/>
              <w:jc w:val="center"/>
            </w:pPr>
            <w:r>
              <w:t>количество капитальных объектов и сооружений, обеспечивающих защиту, ед.</w:t>
            </w:r>
          </w:p>
        </w:tc>
        <w:tc>
          <w:tcPr>
            <w:tcW w:w="426" w:type="pct"/>
          </w:tcPr>
          <w:p w14:paraId="4862E9F2" w14:textId="77777777" w:rsidR="00C62568" w:rsidRDefault="00C625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38" w:type="pct"/>
            <w:gridSpan w:val="2"/>
          </w:tcPr>
          <w:p w14:paraId="15B5C96D" w14:textId="77777777" w:rsidR="00C62568" w:rsidRDefault="00C6256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38" w:type="pct"/>
          </w:tcPr>
          <w:p w14:paraId="79FD0C46" w14:textId="77777777" w:rsidR="00C62568" w:rsidRDefault="00C62568">
            <w:pPr>
              <w:pStyle w:val="ConsPlusNormal"/>
            </w:pPr>
          </w:p>
        </w:tc>
      </w:tr>
      <w:tr w:rsidR="00C62568" w14:paraId="19A494EC" w14:textId="77777777" w:rsidTr="00C62568">
        <w:tc>
          <w:tcPr>
            <w:tcW w:w="5000" w:type="pct"/>
            <w:gridSpan w:val="11"/>
          </w:tcPr>
          <w:p w14:paraId="797BB390" w14:textId="77777777" w:rsidR="00C62568" w:rsidRDefault="00C62568">
            <w:pPr>
              <w:pStyle w:val="ConsPlusNormal"/>
              <w:jc w:val="center"/>
              <w:outlineLvl w:val="1"/>
            </w:pPr>
            <w:r>
              <w:t>Адаптационная потребность 6. Использование благоприятных возможностей, возникающих в связи с изменением климата</w:t>
            </w:r>
          </w:p>
        </w:tc>
      </w:tr>
      <w:tr w:rsidR="00C62568" w14:paraId="6A4F4017" w14:textId="77777777" w:rsidTr="00C62568">
        <w:tc>
          <w:tcPr>
            <w:tcW w:w="213" w:type="pct"/>
          </w:tcPr>
          <w:p w14:paraId="59F1F414" w14:textId="77777777" w:rsidR="00C62568" w:rsidRDefault="00C62568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1064" w:type="pct"/>
          </w:tcPr>
          <w:p w14:paraId="322D9502" w14:textId="77777777" w:rsidR="00C62568" w:rsidRDefault="00C62568">
            <w:pPr>
              <w:pStyle w:val="ConsPlusNormal"/>
            </w:pPr>
            <w:r>
              <w:t>Строительство Новолакской ветровой электростанции</w:t>
            </w:r>
          </w:p>
        </w:tc>
        <w:tc>
          <w:tcPr>
            <w:tcW w:w="532" w:type="pct"/>
          </w:tcPr>
          <w:p w14:paraId="19BA3D3A" w14:textId="77777777" w:rsidR="00C62568" w:rsidRDefault="00C62568">
            <w:pPr>
              <w:pStyle w:val="ConsPlusNormal"/>
              <w:jc w:val="center"/>
            </w:pPr>
            <w:r>
              <w:t>2024 - 2026 гг.</w:t>
            </w:r>
          </w:p>
        </w:tc>
        <w:tc>
          <w:tcPr>
            <w:tcW w:w="745" w:type="pct"/>
            <w:gridSpan w:val="2"/>
          </w:tcPr>
          <w:p w14:paraId="18CBA933" w14:textId="77777777" w:rsidR="00C62568" w:rsidRDefault="00C62568">
            <w:pPr>
              <w:pStyle w:val="ConsPlusNormal"/>
              <w:jc w:val="center"/>
            </w:pPr>
            <w:r>
              <w:t xml:space="preserve">Министерство энергетики и тарифов </w:t>
            </w:r>
            <w:r>
              <w:lastRenderedPageBreak/>
              <w:t>Республики Дагестан</w:t>
            </w:r>
          </w:p>
        </w:tc>
        <w:tc>
          <w:tcPr>
            <w:tcW w:w="745" w:type="pct"/>
            <w:gridSpan w:val="2"/>
          </w:tcPr>
          <w:p w14:paraId="5826B5CF" w14:textId="77777777" w:rsidR="00C62568" w:rsidRDefault="00C62568">
            <w:pPr>
              <w:pStyle w:val="ConsPlusNormal"/>
              <w:jc w:val="center"/>
            </w:pPr>
            <w:r>
              <w:lastRenderedPageBreak/>
              <w:t xml:space="preserve">количество новых рабочих мест, обусловленных </w:t>
            </w:r>
            <w:r>
              <w:lastRenderedPageBreak/>
              <w:t>использованием благоприятных возможностей, возникающих в связи с изменением климата, ед.</w:t>
            </w:r>
          </w:p>
        </w:tc>
        <w:tc>
          <w:tcPr>
            <w:tcW w:w="426" w:type="pct"/>
          </w:tcPr>
          <w:p w14:paraId="6019AD73" w14:textId="77777777" w:rsidR="00C62568" w:rsidRDefault="00C62568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638" w:type="pct"/>
            <w:gridSpan w:val="2"/>
          </w:tcPr>
          <w:p w14:paraId="541FFA28" w14:textId="77777777" w:rsidR="00C62568" w:rsidRDefault="00C62568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638" w:type="pct"/>
          </w:tcPr>
          <w:p w14:paraId="69CCA127" w14:textId="77777777" w:rsidR="00C62568" w:rsidRDefault="00C62568">
            <w:pPr>
              <w:pStyle w:val="ConsPlusNormal"/>
            </w:pPr>
          </w:p>
        </w:tc>
      </w:tr>
      <w:tr w:rsidR="00C62568" w14:paraId="3E1E5533" w14:textId="77777777" w:rsidTr="00C62568">
        <w:tc>
          <w:tcPr>
            <w:tcW w:w="213" w:type="pct"/>
          </w:tcPr>
          <w:p w14:paraId="7D5A93E9" w14:textId="77777777" w:rsidR="00C62568" w:rsidRDefault="00C62568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1064" w:type="pct"/>
          </w:tcPr>
          <w:p w14:paraId="16E93E85" w14:textId="77777777" w:rsidR="00C62568" w:rsidRDefault="00C62568">
            <w:pPr>
              <w:pStyle w:val="ConsPlusNormal"/>
            </w:pPr>
            <w:r>
              <w:t>Строительство Махачкалинской ветровой электростанции</w:t>
            </w:r>
          </w:p>
        </w:tc>
        <w:tc>
          <w:tcPr>
            <w:tcW w:w="532" w:type="pct"/>
          </w:tcPr>
          <w:p w14:paraId="0D1024F3" w14:textId="77777777" w:rsidR="00C62568" w:rsidRDefault="00C62568">
            <w:pPr>
              <w:pStyle w:val="ConsPlusNormal"/>
              <w:jc w:val="center"/>
            </w:pPr>
            <w:r>
              <w:t>2024 - 2026 гг.</w:t>
            </w:r>
          </w:p>
        </w:tc>
        <w:tc>
          <w:tcPr>
            <w:tcW w:w="745" w:type="pct"/>
            <w:gridSpan w:val="2"/>
          </w:tcPr>
          <w:p w14:paraId="3F662D55" w14:textId="77777777" w:rsidR="00C62568" w:rsidRDefault="00C62568">
            <w:pPr>
              <w:pStyle w:val="ConsPlusNormal"/>
            </w:pPr>
          </w:p>
        </w:tc>
        <w:tc>
          <w:tcPr>
            <w:tcW w:w="745" w:type="pct"/>
            <w:gridSpan w:val="2"/>
          </w:tcPr>
          <w:p w14:paraId="4DE5F26A" w14:textId="77777777" w:rsidR="00C62568" w:rsidRDefault="00C62568">
            <w:pPr>
              <w:pStyle w:val="ConsPlusNormal"/>
              <w:jc w:val="center"/>
            </w:pPr>
            <w:r>
              <w:t>количество новых рабочих мест, обусловленных использованием благоприятных возможностей, возникающих в связи с изменением климата, ед.</w:t>
            </w:r>
          </w:p>
        </w:tc>
        <w:tc>
          <w:tcPr>
            <w:tcW w:w="426" w:type="pct"/>
          </w:tcPr>
          <w:p w14:paraId="0991B2DD" w14:textId="77777777" w:rsidR="00C62568" w:rsidRDefault="00C625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38" w:type="pct"/>
            <w:gridSpan w:val="2"/>
          </w:tcPr>
          <w:p w14:paraId="35878068" w14:textId="77777777" w:rsidR="00C62568" w:rsidRDefault="00C6256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38" w:type="pct"/>
          </w:tcPr>
          <w:p w14:paraId="2A55F17F" w14:textId="77777777" w:rsidR="00C62568" w:rsidRDefault="00C62568">
            <w:pPr>
              <w:pStyle w:val="ConsPlusNormal"/>
            </w:pPr>
          </w:p>
        </w:tc>
      </w:tr>
      <w:tr w:rsidR="00C62568" w14:paraId="1660915B" w14:textId="77777777" w:rsidTr="00C62568">
        <w:tc>
          <w:tcPr>
            <w:tcW w:w="213" w:type="pct"/>
          </w:tcPr>
          <w:p w14:paraId="2CB76AFB" w14:textId="77777777" w:rsidR="00C62568" w:rsidRDefault="00C62568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1064" w:type="pct"/>
          </w:tcPr>
          <w:p w14:paraId="138FF6C7" w14:textId="77777777" w:rsidR="00C62568" w:rsidRDefault="00C62568">
            <w:pPr>
              <w:pStyle w:val="ConsPlusNormal"/>
            </w:pPr>
            <w:r>
              <w:t>Строительство Дербентской солнечной электростанции</w:t>
            </w:r>
          </w:p>
        </w:tc>
        <w:tc>
          <w:tcPr>
            <w:tcW w:w="532" w:type="pct"/>
          </w:tcPr>
          <w:p w14:paraId="14FAF0BC" w14:textId="77777777" w:rsidR="00C62568" w:rsidRDefault="00C62568">
            <w:pPr>
              <w:pStyle w:val="ConsPlusNormal"/>
              <w:jc w:val="center"/>
            </w:pPr>
            <w:r>
              <w:t>2024 - 2026 гг.</w:t>
            </w:r>
          </w:p>
        </w:tc>
        <w:tc>
          <w:tcPr>
            <w:tcW w:w="745" w:type="pct"/>
            <w:gridSpan w:val="2"/>
          </w:tcPr>
          <w:p w14:paraId="79F217DD" w14:textId="77777777" w:rsidR="00C62568" w:rsidRDefault="00C62568">
            <w:pPr>
              <w:pStyle w:val="ConsPlusNormal"/>
            </w:pPr>
          </w:p>
        </w:tc>
        <w:tc>
          <w:tcPr>
            <w:tcW w:w="745" w:type="pct"/>
            <w:gridSpan w:val="2"/>
          </w:tcPr>
          <w:p w14:paraId="578A62A2" w14:textId="77777777" w:rsidR="00C62568" w:rsidRDefault="00C62568">
            <w:pPr>
              <w:pStyle w:val="ConsPlusNormal"/>
              <w:jc w:val="center"/>
            </w:pPr>
            <w:r>
              <w:t>количество новых рабочих мест, обусловленных использованием благоприятных возможностей, возникающих в связи с изменением климата, ед.</w:t>
            </w:r>
          </w:p>
        </w:tc>
        <w:tc>
          <w:tcPr>
            <w:tcW w:w="426" w:type="pct"/>
          </w:tcPr>
          <w:p w14:paraId="72F6C9AC" w14:textId="77777777" w:rsidR="00C62568" w:rsidRDefault="00C625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38" w:type="pct"/>
            <w:gridSpan w:val="2"/>
          </w:tcPr>
          <w:p w14:paraId="00A3D01D" w14:textId="77777777" w:rsidR="00C62568" w:rsidRDefault="00C62568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38" w:type="pct"/>
          </w:tcPr>
          <w:p w14:paraId="27738921" w14:textId="77777777" w:rsidR="00C62568" w:rsidRDefault="00C62568">
            <w:pPr>
              <w:pStyle w:val="ConsPlusNormal"/>
            </w:pPr>
          </w:p>
        </w:tc>
      </w:tr>
      <w:tr w:rsidR="00C62568" w14:paraId="384B4EE3" w14:textId="77777777" w:rsidTr="00C62568">
        <w:tc>
          <w:tcPr>
            <w:tcW w:w="213" w:type="pct"/>
          </w:tcPr>
          <w:p w14:paraId="11B51149" w14:textId="77777777" w:rsidR="00C62568" w:rsidRDefault="00C62568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1064" w:type="pct"/>
          </w:tcPr>
          <w:p w14:paraId="6A64E8B5" w14:textId="77777777" w:rsidR="00C62568" w:rsidRDefault="00C62568">
            <w:pPr>
              <w:pStyle w:val="ConsPlusNormal"/>
            </w:pPr>
            <w:r>
              <w:t xml:space="preserve">Строительство Ногайской </w:t>
            </w:r>
            <w:r>
              <w:lastRenderedPageBreak/>
              <w:t>солнечной электростанции</w:t>
            </w:r>
          </w:p>
        </w:tc>
        <w:tc>
          <w:tcPr>
            <w:tcW w:w="532" w:type="pct"/>
          </w:tcPr>
          <w:p w14:paraId="3C405F61" w14:textId="77777777" w:rsidR="00C62568" w:rsidRDefault="00C62568">
            <w:pPr>
              <w:pStyle w:val="ConsPlusNormal"/>
              <w:jc w:val="center"/>
            </w:pPr>
            <w:r>
              <w:lastRenderedPageBreak/>
              <w:t xml:space="preserve">2024 - 2026 </w:t>
            </w:r>
            <w:r>
              <w:lastRenderedPageBreak/>
              <w:t>гг.</w:t>
            </w:r>
          </w:p>
        </w:tc>
        <w:tc>
          <w:tcPr>
            <w:tcW w:w="745" w:type="pct"/>
            <w:gridSpan w:val="2"/>
          </w:tcPr>
          <w:p w14:paraId="0C97D286" w14:textId="77777777" w:rsidR="00C62568" w:rsidRDefault="00C62568">
            <w:pPr>
              <w:pStyle w:val="ConsPlusNormal"/>
            </w:pPr>
          </w:p>
        </w:tc>
        <w:tc>
          <w:tcPr>
            <w:tcW w:w="745" w:type="pct"/>
            <w:gridSpan w:val="2"/>
          </w:tcPr>
          <w:p w14:paraId="377420B1" w14:textId="77777777" w:rsidR="00C62568" w:rsidRDefault="00C62568">
            <w:pPr>
              <w:pStyle w:val="ConsPlusNormal"/>
              <w:jc w:val="center"/>
            </w:pPr>
            <w:r>
              <w:t xml:space="preserve">количество новых </w:t>
            </w:r>
            <w:r>
              <w:lastRenderedPageBreak/>
              <w:t>рабочих мест, обусловленных использованием благоприятных возможностей, возникающих в связи с изменением климата, ед.</w:t>
            </w:r>
          </w:p>
        </w:tc>
        <w:tc>
          <w:tcPr>
            <w:tcW w:w="426" w:type="pct"/>
          </w:tcPr>
          <w:p w14:paraId="7D17011C" w14:textId="77777777" w:rsidR="00C62568" w:rsidRDefault="00C62568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638" w:type="pct"/>
            <w:gridSpan w:val="2"/>
          </w:tcPr>
          <w:p w14:paraId="76929511" w14:textId="77777777" w:rsidR="00C62568" w:rsidRDefault="00C62568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38" w:type="pct"/>
          </w:tcPr>
          <w:p w14:paraId="706D9DCA" w14:textId="77777777" w:rsidR="00C62568" w:rsidRDefault="00C62568">
            <w:pPr>
              <w:pStyle w:val="ConsPlusNormal"/>
            </w:pPr>
          </w:p>
        </w:tc>
      </w:tr>
      <w:tr w:rsidR="00C62568" w14:paraId="6B008614" w14:textId="77777777" w:rsidTr="00C62568">
        <w:tc>
          <w:tcPr>
            <w:tcW w:w="5000" w:type="pct"/>
            <w:gridSpan w:val="11"/>
          </w:tcPr>
          <w:p w14:paraId="3C1E21B9" w14:textId="77777777" w:rsidR="00C62568" w:rsidRDefault="00C62568">
            <w:pPr>
              <w:pStyle w:val="ConsPlusNormal"/>
              <w:jc w:val="center"/>
              <w:outlineLvl w:val="1"/>
            </w:pPr>
            <w:r>
              <w:t>Адаптационная потребность 7. Снизить климатические риски для бюджетной системы Республики Дагестан</w:t>
            </w:r>
          </w:p>
        </w:tc>
      </w:tr>
      <w:tr w:rsidR="00C62568" w14:paraId="58EF1399" w14:textId="77777777" w:rsidTr="00C62568">
        <w:tc>
          <w:tcPr>
            <w:tcW w:w="213" w:type="pct"/>
          </w:tcPr>
          <w:p w14:paraId="0E249F3C" w14:textId="77777777" w:rsidR="00C62568" w:rsidRDefault="00C62568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1064" w:type="pct"/>
          </w:tcPr>
          <w:p w14:paraId="2DFD7EEA" w14:textId="77777777" w:rsidR="00C62568" w:rsidRDefault="00C62568">
            <w:pPr>
              <w:pStyle w:val="ConsPlusNormal"/>
            </w:pPr>
            <w:r>
              <w:t>Ликвидация чрезвычайных ситуаций</w:t>
            </w:r>
          </w:p>
        </w:tc>
        <w:tc>
          <w:tcPr>
            <w:tcW w:w="532" w:type="pct"/>
          </w:tcPr>
          <w:p w14:paraId="70FAA0BC" w14:textId="77777777" w:rsidR="00C62568" w:rsidRDefault="00C62568">
            <w:pPr>
              <w:pStyle w:val="ConsPlusNormal"/>
              <w:jc w:val="center"/>
            </w:pPr>
            <w:r>
              <w:t>2024 - 2025 гг.</w:t>
            </w:r>
          </w:p>
        </w:tc>
        <w:tc>
          <w:tcPr>
            <w:tcW w:w="745" w:type="pct"/>
            <w:gridSpan w:val="2"/>
          </w:tcPr>
          <w:p w14:paraId="59F5424F" w14:textId="77777777" w:rsidR="00C62568" w:rsidRDefault="00C62568">
            <w:pPr>
              <w:pStyle w:val="ConsPlusNormal"/>
              <w:jc w:val="center"/>
            </w:pPr>
            <w:r>
              <w:t>Министерство по делам гражданской обороны, чрезвычайным ситуациям и ликвидации последствий стихийных бедствий Республики Дагестан</w:t>
            </w:r>
          </w:p>
        </w:tc>
        <w:tc>
          <w:tcPr>
            <w:tcW w:w="745" w:type="pct"/>
            <w:gridSpan w:val="2"/>
          </w:tcPr>
          <w:p w14:paraId="30FDADD6" w14:textId="77777777" w:rsidR="00C62568" w:rsidRDefault="00C62568">
            <w:pPr>
              <w:pStyle w:val="ConsPlusNormal"/>
              <w:jc w:val="center"/>
            </w:pPr>
            <w:r>
              <w:t>объем средств, направленных на ликвидацию последствий стихийных бедствий и природных чрезвычайных ситуаций, обусловленных возникновением климатических рисков, млн рублей</w:t>
            </w:r>
          </w:p>
        </w:tc>
        <w:tc>
          <w:tcPr>
            <w:tcW w:w="426" w:type="pct"/>
          </w:tcPr>
          <w:p w14:paraId="0F02BC1E" w14:textId="77777777" w:rsidR="00C62568" w:rsidRDefault="00C62568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638" w:type="pct"/>
            <w:gridSpan w:val="2"/>
          </w:tcPr>
          <w:p w14:paraId="76F78869" w14:textId="77777777" w:rsidR="00C62568" w:rsidRDefault="00C62568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638" w:type="pct"/>
          </w:tcPr>
          <w:p w14:paraId="11392938" w14:textId="77777777" w:rsidR="00C62568" w:rsidRDefault="00C62568">
            <w:pPr>
              <w:pStyle w:val="ConsPlusNormal"/>
            </w:pPr>
          </w:p>
        </w:tc>
      </w:tr>
    </w:tbl>
    <w:p w14:paraId="66CFAEA5" w14:textId="77777777" w:rsidR="00C62568" w:rsidRDefault="00C62568">
      <w:pPr>
        <w:pStyle w:val="ConsPlusNormal"/>
        <w:sectPr w:rsidR="00C62568" w:rsidSect="00C6256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486BD685" w14:textId="77777777" w:rsidR="00C62568" w:rsidRDefault="00C62568">
      <w:pPr>
        <w:pStyle w:val="ConsPlusNormal"/>
        <w:jc w:val="both"/>
      </w:pPr>
    </w:p>
    <w:p w14:paraId="6C117957" w14:textId="77777777" w:rsidR="00C62568" w:rsidRDefault="00C62568">
      <w:pPr>
        <w:pStyle w:val="ConsPlusNormal"/>
        <w:ind w:firstLine="540"/>
        <w:jc w:val="both"/>
      </w:pPr>
      <w:r>
        <w:t>Обязательные приложения:</w:t>
      </w:r>
    </w:p>
    <w:p w14:paraId="7568F451" w14:textId="77777777" w:rsidR="00C62568" w:rsidRDefault="00C62568">
      <w:pPr>
        <w:pStyle w:val="ConsPlusNormal"/>
        <w:spacing w:before="240"/>
        <w:ind w:firstLine="540"/>
        <w:jc w:val="both"/>
      </w:pPr>
      <w:r>
        <w:t>Результаты оценки климатических рисков (</w:t>
      </w:r>
      <w:hyperlink w:anchor="P268">
        <w:r>
          <w:rPr>
            <w:color w:val="0000FF"/>
          </w:rPr>
          <w:t>приложение N 1</w:t>
        </w:r>
      </w:hyperlink>
      <w:r>
        <w:t>).</w:t>
      </w:r>
    </w:p>
    <w:p w14:paraId="5671AF0D" w14:textId="77777777" w:rsidR="00C62568" w:rsidRDefault="00C62568">
      <w:pPr>
        <w:pStyle w:val="ConsPlusNormal"/>
        <w:spacing w:before="240"/>
        <w:ind w:firstLine="540"/>
        <w:jc w:val="both"/>
      </w:pPr>
      <w:r>
        <w:t>Результаты ранжирования адаптационных мероприятий (</w:t>
      </w:r>
      <w:hyperlink w:anchor="P579">
        <w:r>
          <w:rPr>
            <w:color w:val="0000FF"/>
          </w:rPr>
          <w:t>приложение N 2</w:t>
        </w:r>
      </w:hyperlink>
      <w:r>
        <w:t>).</w:t>
      </w:r>
    </w:p>
    <w:p w14:paraId="625567A7" w14:textId="77777777" w:rsidR="00C62568" w:rsidRDefault="00C62568">
      <w:pPr>
        <w:pStyle w:val="ConsPlusNormal"/>
        <w:jc w:val="both"/>
      </w:pPr>
    </w:p>
    <w:p w14:paraId="01765B05" w14:textId="77777777" w:rsidR="00C62568" w:rsidRDefault="00C62568">
      <w:pPr>
        <w:pStyle w:val="ConsPlusNormal"/>
        <w:jc w:val="both"/>
      </w:pPr>
    </w:p>
    <w:p w14:paraId="2950A366" w14:textId="77777777" w:rsidR="00C62568" w:rsidRDefault="00C62568">
      <w:pPr>
        <w:pStyle w:val="ConsPlusNormal"/>
        <w:jc w:val="right"/>
        <w:outlineLvl w:val="1"/>
      </w:pPr>
      <w:r>
        <w:t>Приложение N 1</w:t>
      </w:r>
    </w:p>
    <w:p w14:paraId="15995C25" w14:textId="77777777" w:rsidR="00C62568" w:rsidRDefault="00C62568">
      <w:pPr>
        <w:pStyle w:val="ConsPlusNormal"/>
        <w:jc w:val="right"/>
      </w:pPr>
      <w:r>
        <w:t>к региональному плану по адаптации</w:t>
      </w:r>
    </w:p>
    <w:p w14:paraId="3770B3FC" w14:textId="77777777" w:rsidR="00C62568" w:rsidRDefault="00C62568">
      <w:pPr>
        <w:pStyle w:val="ConsPlusNormal"/>
        <w:jc w:val="right"/>
      </w:pPr>
      <w:r>
        <w:t>к изменениям климата</w:t>
      </w:r>
    </w:p>
    <w:p w14:paraId="79B59B64" w14:textId="77777777" w:rsidR="00C62568" w:rsidRDefault="00C62568">
      <w:pPr>
        <w:pStyle w:val="ConsPlusNormal"/>
        <w:jc w:val="both"/>
      </w:pPr>
    </w:p>
    <w:p w14:paraId="47174B28" w14:textId="77777777" w:rsidR="00C62568" w:rsidRDefault="00C62568">
      <w:pPr>
        <w:pStyle w:val="ConsPlusTitle"/>
        <w:jc w:val="center"/>
      </w:pPr>
      <w:bookmarkStart w:id="1" w:name="P268"/>
      <w:bookmarkEnd w:id="1"/>
      <w:r>
        <w:t>РЕЗУЛЬТАТЫ</w:t>
      </w:r>
    </w:p>
    <w:p w14:paraId="63AB12DF" w14:textId="77777777" w:rsidR="00C62568" w:rsidRDefault="00C62568">
      <w:pPr>
        <w:pStyle w:val="ConsPlusTitle"/>
        <w:jc w:val="center"/>
      </w:pPr>
      <w:r>
        <w:t>ОЦЕНКИ КЛИМАТИЧЕСКИХ РИСКОВ</w:t>
      </w:r>
    </w:p>
    <w:p w14:paraId="34FFF0F2" w14:textId="77777777" w:rsidR="00C62568" w:rsidRDefault="00C62568">
      <w:pPr>
        <w:pStyle w:val="ConsPlusNormal"/>
        <w:jc w:val="both"/>
      </w:pPr>
    </w:p>
    <w:p w14:paraId="59CB3806" w14:textId="77777777" w:rsidR="00C62568" w:rsidRDefault="00C62568">
      <w:pPr>
        <w:pStyle w:val="ConsPlusTitle"/>
        <w:ind w:firstLine="540"/>
        <w:jc w:val="both"/>
        <w:outlineLvl w:val="2"/>
      </w:pPr>
      <w:r>
        <w:t>1. Обобщенная информация</w:t>
      </w:r>
    </w:p>
    <w:p w14:paraId="64311C4A" w14:textId="77777777" w:rsidR="00C62568" w:rsidRDefault="00C62568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12"/>
        <w:gridCol w:w="1989"/>
        <w:gridCol w:w="1081"/>
        <w:gridCol w:w="1018"/>
        <w:gridCol w:w="1144"/>
      </w:tblGrid>
      <w:tr w:rsidR="00C62568" w14:paraId="6A037741" w14:textId="77777777" w:rsidTr="00C62568">
        <w:tc>
          <w:tcPr>
            <w:tcW w:w="2318" w:type="pct"/>
          </w:tcPr>
          <w:p w14:paraId="4B17221E" w14:textId="77777777" w:rsidR="00C62568" w:rsidRDefault="00C62568">
            <w:pPr>
              <w:pStyle w:val="ConsPlusNormal"/>
            </w:pPr>
            <w:r>
              <w:t>1.1. Наименование территории</w:t>
            </w:r>
          </w:p>
        </w:tc>
        <w:tc>
          <w:tcPr>
            <w:tcW w:w="2682" w:type="pct"/>
            <w:gridSpan w:val="4"/>
          </w:tcPr>
          <w:p w14:paraId="5184AD91" w14:textId="77777777" w:rsidR="00C62568" w:rsidRDefault="00C62568">
            <w:pPr>
              <w:pStyle w:val="ConsPlusNormal"/>
              <w:jc w:val="center"/>
            </w:pPr>
            <w:r>
              <w:t>Республика Дагестан</w:t>
            </w:r>
          </w:p>
        </w:tc>
      </w:tr>
      <w:tr w:rsidR="00C62568" w14:paraId="365A398A" w14:textId="77777777" w:rsidTr="00C62568">
        <w:tc>
          <w:tcPr>
            <w:tcW w:w="2318" w:type="pct"/>
          </w:tcPr>
          <w:p w14:paraId="2202E1D1" w14:textId="77777777" w:rsidR="00C62568" w:rsidRDefault="00C62568">
            <w:pPr>
              <w:pStyle w:val="ConsPlusNormal"/>
            </w:pPr>
            <w:r>
              <w:t>1.2. Суммарная оценка площади (в км</w:t>
            </w:r>
            <w:r>
              <w:rPr>
                <w:vertAlign w:val="superscript"/>
              </w:rPr>
              <w:t>2</w:t>
            </w:r>
            <w:r>
              <w:t>) и (или) доли территории (в % от всей площади), подверженной климатическим рискам опасного, весьма опасного и катастрофического уровня (при наличии)</w:t>
            </w:r>
          </w:p>
        </w:tc>
        <w:tc>
          <w:tcPr>
            <w:tcW w:w="2682" w:type="pct"/>
            <w:gridSpan w:val="4"/>
          </w:tcPr>
          <w:p w14:paraId="639DC34C" w14:textId="77777777" w:rsidR="00C62568" w:rsidRDefault="00C62568">
            <w:pPr>
              <w:pStyle w:val="ConsPlusNormal"/>
              <w:jc w:val="center"/>
            </w:pPr>
            <w:r>
              <w:t>10 - 70%</w:t>
            </w:r>
          </w:p>
        </w:tc>
      </w:tr>
      <w:tr w:rsidR="00C62568" w14:paraId="6C1B03EE" w14:textId="77777777" w:rsidTr="00C62568">
        <w:tc>
          <w:tcPr>
            <w:tcW w:w="2318" w:type="pct"/>
          </w:tcPr>
          <w:p w14:paraId="3E5E316F" w14:textId="77777777" w:rsidR="00C62568" w:rsidRDefault="00C62568">
            <w:pPr>
              <w:pStyle w:val="ConsPlusNormal"/>
            </w:pPr>
            <w:r>
              <w:t>1.3. Распределение климатических рисков территории по уровням опасности (ретроспективная оценка рисков)</w:t>
            </w:r>
          </w:p>
        </w:tc>
        <w:tc>
          <w:tcPr>
            <w:tcW w:w="662" w:type="pct"/>
          </w:tcPr>
          <w:p w14:paraId="3E9B420C" w14:textId="77777777" w:rsidR="00C62568" w:rsidRDefault="00C62568">
            <w:pPr>
              <w:pStyle w:val="ConsPlusNormal"/>
              <w:jc w:val="center"/>
            </w:pPr>
            <w:r>
              <w:t>катастрофический</w:t>
            </w:r>
          </w:p>
        </w:tc>
        <w:tc>
          <w:tcPr>
            <w:tcW w:w="696" w:type="pct"/>
          </w:tcPr>
          <w:p w14:paraId="65418E37" w14:textId="77777777" w:rsidR="00C62568" w:rsidRDefault="00C62568">
            <w:pPr>
              <w:pStyle w:val="ConsPlusNormal"/>
              <w:jc w:val="center"/>
            </w:pPr>
            <w:r>
              <w:t>весьма опасный</w:t>
            </w:r>
          </w:p>
        </w:tc>
        <w:tc>
          <w:tcPr>
            <w:tcW w:w="662" w:type="pct"/>
          </w:tcPr>
          <w:p w14:paraId="1EF9B53D" w14:textId="77777777" w:rsidR="00C62568" w:rsidRDefault="00C62568">
            <w:pPr>
              <w:pStyle w:val="ConsPlusNormal"/>
              <w:jc w:val="center"/>
            </w:pPr>
            <w:r>
              <w:t>опасный</w:t>
            </w:r>
          </w:p>
        </w:tc>
        <w:tc>
          <w:tcPr>
            <w:tcW w:w="662" w:type="pct"/>
          </w:tcPr>
          <w:p w14:paraId="6CAAB628" w14:textId="77777777" w:rsidR="00C62568" w:rsidRDefault="00C62568">
            <w:pPr>
              <w:pStyle w:val="ConsPlusNormal"/>
              <w:jc w:val="center"/>
            </w:pPr>
            <w:r>
              <w:t>умеренно опасный</w:t>
            </w:r>
          </w:p>
        </w:tc>
      </w:tr>
      <w:tr w:rsidR="00C62568" w14:paraId="6249FAD9" w14:textId="77777777" w:rsidTr="00C62568">
        <w:tc>
          <w:tcPr>
            <w:tcW w:w="2318" w:type="pct"/>
          </w:tcPr>
          <w:p w14:paraId="6372B4C6" w14:textId="77777777" w:rsidR="00C62568" w:rsidRDefault="00C62568">
            <w:pPr>
              <w:pStyle w:val="ConsPlusNormal"/>
            </w:pPr>
            <w:r>
              <w:t>Общее количество</w:t>
            </w:r>
          </w:p>
        </w:tc>
        <w:tc>
          <w:tcPr>
            <w:tcW w:w="662" w:type="pct"/>
          </w:tcPr>
          <w:p w14:paraId="428DFEC0" w14:textId="77777777" w:rsidR="00C62568" w:rsidRDefault="00C625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96" w:type="pct"/>
          </w:tcPr>
          <w:p w14:paraId="5C72D807" w14:textId="77777777" w:rsidR="00C62568" w:rsidRDefault="00C625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2" w:type="pct"/>
          </w:tcPr>
          <w:p w14:paraId="3CD65AF0" w14:textId="77777777" w:rsidR="00C62568" w:rsidRDefault="00C6256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62" w:type="pct"/>
          </w:tcPr>
          <w:p w14:paraId="066B6D3A" w14:textId="77777777" w:rsidR="00C62568" w:rsidRDefault="00C62568">
            <w:pPr>
              <w:pStyle w:val="ConsPlusNormal"/>
              <w:jc w:val="center"/>
            </w:pPr>
            <w:r>
              <w:t>8</w:t>
            </w:r>
          </w:p>
        </w:tc>
      </w:tr>
      <w:tr w:rsidR="00C62568" w14:paraId="5DDF855B" w14:textId="77777777" w:rsidTr="00C62568">
        <w:tc>
          <w:tcPr>
            <w:tcW w:w="2318" w:type="pct"/>
          </w:tcPr>
          <w:p w14:paraId="4B293A30" w14:textId="77777777" w:rsidR="00C62568" w:rsidRDefault="00C62568">
            <w:pPr>
              <w:pStyle w:val="ConsPlusNormal"/>
            </w:pPr>
            <w:r>
              <w:t>По категориям риска</w:t>
            </w:r>
          </w:p>
        </w:tc>
        <w:tc>
          <w:tcPr>
            <w:tcW w:w="662" w:type="pct"/>
          </w:tcPr>
          <w:p w14:paraId="07AA17BC" w14:textId="77777777" w:rsidR="00C62568" w:rsidRDefault="00C62568">
            <w:pPr>
              <w:pStyle w:val="ConsPlusNormal"/>
            </w:pPr>
          </w:p>
        </w:tc>
        <w:tc>
          <w:tcPr>
            <w:tcW w:w="696" w:type="pct"/>
          </w:tcPr>
          <w:p w14:paraId="235D4809" w14:textId="77777777" w:rsidR="00C62568" w:rsidRDefault="00C62568">
            <w:pPr>
              <w:pStyle w:val="ConsPlusNormal"/>
            </w:pPr>
          </w:p>
        </w:tc>
        <w:tc>
          <w:tcPr>
            <w:tcW w:w="662" w:type="pct"/>
          </w:tcPr>
          <w:p w14:paraId="4CA158B6" w14:textId="77777777" w:rsidR="00C62568" w:rsidRDefault="00C62568">
            <w:pPr>
              <w:pStyle w:val="ConsPlusNormal"/>
            </w:pPr>
          </w:p>
        </w:tc>
        <w:tc>
          <w:tcPr>
            <w:tcW w:w="662" w:type="pct"/>
          </w:tcPr>
          <w:p w14:paraId="64D516FB" w14:textId="77777777" w:rsidR="00C62568" w:rsidRDefault="00C62568">
            <w:pPr>
              <w:pStyle w:val="ConsPlusNormal"/>
            </w:pPr>
          </w:p>
        </w:tc>
      </w:tr>
      <w:tr w:rsidR="00C62568" w14:paraId="4983F781" w14:textId="77777777" w:rsidTr="00C62568">
        <w:tc>
          <w:tcPr>
            <w:tcW w:w="2318" w:type="pct"/>
          </w:tcPr>
          <w:p w14:paraId="630BDCA8" w14:textId="77777777" w:rsidR="00C62568" w:rsidRDefault="00C62568">
            <w:pPr>
              <w:pStyle w:val="ConsPlusNormal"/>
            </w:pPr>
            <w:r>
              <w:t>1. Оползни</w:t>
            </w:r>
          </w:p>
        </w:tc>
        <w:tc>
          <w:tcPr>
            <w:tcW w:w="662" w:type="pct"/>
          </w:tcPr>
          <w:p w14:paraId="591D08C0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96" w:type="pct"/>
          </w:tcPr>
          <w:p w14:paraId="49E580EC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048FA90B" w14:textId="77777777" w:rsidR="00C62568" w:rsidRDefault="00C6256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62" w:type="pct"/>
          </w:tcPr>
          <w:p w14:paraId="1654AD2B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</w:tr>
      <w:tr w:rsidR="00C62568" w14:paraId="38061B18" w14:textId="77777777" w:rsidTr="00C62568">
        <w:tc>
          <w:tcPr>
            <w:tcW w:w="2318" w:type="pct"/>
          </w:tcPr>
          <w:p w14:paraId="66BAE222" w14:textId="77777777" w:rsidR="00C62568" w:rsidRDefault="00C62568">
            <w:pPr>
              <w:pStyle w:val="ConsPlusNormal"/>
            </w:pPr>
            <w:r>
              <w:t>2. Сели</w:t>
            </w:r>
          </w:p>
        </w:tc>
        <w:tc>
          <w:tcPr>
            <w:tcW w:w="662" w:type="pct"/>
          </w:tcPr>
          <w:p w14:paraId="2A821D20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96" w:type="pct"/>
          </w:tcPr>
          <w:p w14:paraId="5CA4283E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20A8C7A3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05FF8E63" w14:textId="77777777" w:rsidR="00C62568" w:rsidRDefault="00C62568">
            <w:pPr>
              <w:pStyle w:val="ConsPlusNormal"/>
              <w:jc w:val="center"/>
            </w:pPr>
            <w:r>
              <w:t>да</w:t>
            </w:r>
          </w:p>
        </w:tc>
      </w:tr>
      <w:tr w:rsidR="00C62568" w14:paraId="1CF96153" w14:textId="77777777" w:rsidTr="00C62568">
        <w:tc>
          <w:tcPr>
            <w:tcW w:w="2318" w:type="pct"/>
          </w:tcPr>
          <w:p w14:paraId="5D4A4B39" w14:textId="77777777" w:rsidR="00C62568" w:rsidRDefault="00C62568">
            <w:pPr>
              <w:pStyle w:val="ConsPlusNormal"/>
            </w:pPr>
            <w:r>
              <w:t>3. Лавины</w:t>
            </w:r>
          </w:p>
        </w:tc>
        <w:tc>
          <w:tcPr>
            <w:tcW w:w="662" w:type="pct"/>
          </w:tcPr>
          <w:p w14:paraId="0634ABF1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96" w:type="pct"/>
          </w:tcPr>
          <w:p w14:paraId="2DB4F50C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1229A58E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62C0E40B" w14:textId="77777777" w:rsidR="00C62568" w:rsidRDefault="00C62568">
            <w:pPr>
              <w:pStyle w:val="ConsPlusNormal"/>
              <w:jc w:val="center"/>
            </w:pPr>
            <w:r>
              <w:t>да</w:t>
            </w:r>
          </w:p>
        </w:tc>
      </w:tr>
      <w:tr w:rsidR="00C62568" w14:paraId="350F33F3" w14:textId="77777777" w:rsidTr="00C62568">
        <w:tc>
          <w:tcPr>
            <w:tcW w:w="2318" w:type="pct"/>
          </w:tcPr>
          <w:p w14:paraId="26177323" w14:textId="77777777" w:rsidR="00C62568" w:rsidRDefault="00C62568">
            <w:pPr>
              <w:pStyle w:val="ConsPlusNormal"/>
            </w:pPr>
            <w:r>
              <w:t>4. Подтопление территории</w:t>
            </w:r>
          </w:p>
        </w:tc>
        <w:tc>
          <w:tcPr>
            <w:tcW w:w="662" w:type="pct"/>
          </w:tcPr>
          <w:p w14:paraId="6CA8D237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96" w:type="pct"/>
          </w:tcPr>
          <w:p w14:paraId="23957348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377448D4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031AC549" w14:textId="77777777" w:rsidR="00C62568" w:rsidRDefault="00C62568">
            <w:pPr>
              <w:pStyle w:val="ConsPlusNormal"/>
              <w:jc w:val="center"/>
            </w:pPr>
            <w:r>
              <w:t>да</w:t>
            </w:r>
          </w:p>
        </w:tc>
      </w:tr>
      <w:tr w:rsidR="00C62568" w14:paraId="29992958" w14:textId="77777777" w:rsidTr="00C62568">
        <w:tc>
          <w:tcPr>
            <w:tcW w:w="2318" w:type="pct"/>
          </w:tcPr>
          <w:p w14:paraId="2348AE20" w14:textId="77777777" w:rsidR="00C62568" w:rsidRDefault="00C62568">
            <w:pPr>
              <w:pStyle w:val="ConsPlusNormal"/>
            </w:pPr>
            <w:r>
              <w:t>5. Эрозия плоскостная и овражная</w:t>
            </w:r>
          </w:p>
        </w:tc>
        <w:tc>
          <w:tcPr>
            <w:tcW w:w="662" w:type="pct"/>
          </w:tcPr>
          <w:p w14:paraId="364CB8A0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96" w:type="pct"/>
          </w:tcPr>
          <w:p w14:paraId="3853920A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79166125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6A99CEA3" w14:textId="77777777" w:rsidR="00C62568" w:rsidRDefault="00C62568">
            <w:pPr>
              <w:pStyle w:val="ConsPlusNormal"/>
              <w:jc w:val="center"/>
            </w:pPr>
            <w:r>
              <w:t>да</w:t>
            </w:r>
          </w:p>
        </w:tc>
      </w:tr>
      <w:tr w:rsidR="00C62568" w14:paraId="403FA826" w14:textId="77777777" w:rsidTr="00C62568">
        <w:tc>
          <w:tcPr>
            <w:tcW w:w="2318" w:type="pct"/>
          </w:tcPr>
          <w:p w14:paraId="73D3DE8C" w14:textId="77777777" w:rsidR="00C62568" w:rsidRDefault="00C62568">
            <w:pPr>
              <w:pStyle w:val="ConsPlusNormal"/>
            </w:pPr>
            <w:r>
              <w:t>6. Русловые деформации</w:t>
            </w:r>
          </w:p>
        </w:tc>
        <w:tc>
          <w:tcPr>
            <w:tcW w:w="662" w:type="pct"/>
          </w:tcPr>
          <w:p w14:paraId="220D88F0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96" w:type="pct"/>
          </w:tcPr>
          <w:p w14:paraId="7C4B1E33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68D28183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6EBF6983" w14:textId="77777777" w:rsidR="00C62568" w:rsidRDefault="00C62568">
            <w:pPr>
              <w:pStyle w:val="ConsPlusNormal"/>
              <w:jc w:val="center"/>
            </w:pPr>
            <w:r>
              <w:t>да</w:t>
            </w:r>
          </w:p>
        </w:tc>
      </w:tr>
      <w:tr w:rsidR="00C62568" w14:paraId="29F5529A" w14:textId="77777777" w:rsidTr="00C62568">
        <w:tc>
          <w:tcPr>
            <w:tcW w:w="2318" w:type="pct"/>
          </w:tcPr>
          <w:p w14:paraId="65228076" w14:textId="77777777" w:rsidR="00C62568" w:rsidRDefault="00C62568">
            <w:pPr>
              <w:pStyle w:val="ConsPlusNormal"/>
            </w:pPr>
            <w:r>
              <w:t>7. Наледеобразование</w:t>
            </w:r>
          </w:p>
        </w:tc>
        <w:tc>
          <w:tcPr>
            <w:tcW w:w="662" w:type="pct"/>
          </w:tcPr>
          <w:p w14:paraId="77A713B8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96" w:type="pct"/>
          </w:tcPr>
          <w:p w14:paraId="5FAC666A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73E1D1FD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3941BCD0" w14:textId="77777777" w:rsidR="00C62568" w:rsidRDefault="00C62568">
            <w:pPr>
              <w:pStyle w:val="ConsPlusNormal"/>
              <w:jc w:val="center"/>
            </w:pPr>
            <w:r>
              <w:t>да</w:t>
            </w:r>
          </w:p>
        </w:tc>
      </w:tr>
      <w:tr w:rsidR="00C62568" w14:paraId="26BD8DA6" w14:textId="77777777" w:rsidTr="00C62568">
        <w:tc>
          <w:tcPr>
            <w:tcW w:w="2318" w:type="pct"/>
          </w:tcPr>
          <w:p w14:paraId="436EAC05" w14:textId="77777777" w:rsidR="00C62568" w:rsidRDefault="00C62568">
            <w:pPr>
              <w:pStyle w:val="ConsPlusNormal"/>
            </w:pPr>
            <w:r>
              <w:t>8. Наводнение</w:t>
            </w:r>
          </w:p>
        </w:tc>
        <w:tc>
          <w:tcPr>
            <w:tcW w:w="662" w:type="pct"/>
          </w:tcPr>
          <w:p w14:paraId="07CA2000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96" w:type="pct"/>
          </w:tcPr>
          <w:p w14:paraId="703A4DDA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07C9AAB2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5EA623F0" w14:textId="77777777" w:rsidR="00C62568" w:rsidRDefault="00C62568">
            <w:pPr>
              <w:pStyle w:val="ConsPlusNormal"/>
              <w:jc w:val="center"/>
            </w:pPr>
            <w:r>
              <w:t>да</w:t>
            </w:r>
          </w:p>
        </w:tc>
      </w:tr>
      <w:tr w:rsidR="00C62568" w14:paraId="41924C83" w14:textId="77777777" w:rsidTr="00C62568">
        <w:tc>
          <w:tcPr>
            <w:tcW w:w="2318" w:type="pct"/>
          </w:tcPr>
          <w:p w14:paraId="50EFDC84" w14:textId="77777777" w:rsidR="00C62568" w:rsidRDefault="00C62568">
            <w:pPr>
              <w:pStyle w:val="ConsPlusNormal"/>
            </w:pPr>
            <w:r>
              <w:t>9. Ураганы, смерчи, сильный ветер</w:t>
            </w:r>
          </w:p>
        </w:tc>
        <w:tc>
          <w:tcPr>
            <w:tcW w:w="662" w:type="pct"/>
          </w:tcPr>
          <w:p w14:paraId="1CEB8B2C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96" w:type="pct"/>
          </w:tcPr>
          <w:p w14:paraId="1346DAF3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204A4617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5C6FA177" w14:textId="77777777" w:rsidR="00C62568" w:rsidRDefault="00C62568">
            <w:pPr>
              <w:pStyle w:val="ConsPlusNormal"/>
              <w:jc w:val="center"/>
            </w:pPr>
            <w:r>
              <w:t>да</w:t>
            </w:r>
          </w:p>
        </w:tc>
      </w:tr>
      <w:tr w:rsidR="00C62568" w14:paraId="30A162C6" w14:textId="77777777" w:rsidTr="00C62568">
        <w:tc>
          <w:tcPr>
            <w:tcW w:w="2318" w:type="pct"/>
          </w:tcPr>
          <w:p w14:paraId="248E2837" w14:textId="77777777" w:rsidR="00C62568" w:rsidRDefault="00C62568">
            <w:pPr>
              <w:pStyle w:val="ConsPlusNormal"/>
            </w:pPr>
            <w:r>
              <w:lastRenderedPageBreak/>
              <w:t>10. Жара</w:t>
            </w:r>
          </w:p>
        </w:tc>
        <w:tc>
          <w:tcPr>
            <w:tcW w:w="662" w:type="pct"/>
          </w:tcPr>
          <w:p w14:paraId="7CA98BA9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96" w:type="pct"/>
          </w:tcPr>
          <w:p w14:paraId="0F5FCFC1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69B1CE3E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65420407" w14:textId="77777777" w:rsidR="00C62568" w:rsidRDefault="00C62568">
            <w:pPr>
              <w:pStyle w:val="ConsPlusNormal"/>
              <w:jc w:val="center"/>
            </w:pPr>
            <w:r>
              <w:t>да</w:t>
            </w:r>
          </w:p>
        </w:tc>
      </w:tr>
      <w:tr w:rsidR="00C62568" w14:paraId="6B028D1D" w14:textId="77777777" w:rsidTr="00C62568">
        <w:tc>
          <w:tcPr>
            <w:tcW w:w="2318" w:type="pct"/>
          </w:tcPr>
          <w:p w14:paraId="3A5724CA" w14:textId="77777777" w:rsidR="00C62568" w:rsidRDefault="00C62568">
            <w:pPr>
              <w:pStyle w:val="ConsPlusNormal"/>
            </w:pPr>
            <w:r>
              <w:t>11. Засуха</w:t>
            </w:r>
          </w:p>
        </w:tc>
        <w:tc>
          <w:tcPr>
            <w:tcW w:w="662" w:type="pct"/>
          </w:tcPr>
          <w:p w14:paraId="3C2B3193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96" w:type="pct"/>
          </w:tcPr>
          <w:p w14:paraId="6019A639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530AC008" w14:textId="77777777" w:rsidR="00C62568" w:rsidRDefault="00C6256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62" w:type="pct"/>
          </w:tcPr>
          <w:p w14:paraId="5E75DF40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</w:tr>
      <w:tr w:rsidR="00C62568" w14:paraId="5668C214" w14:textId="77777777" w:rsidTr="00C62568">
        <w:tc>
          <w:tcPr>
            <w:tcW w:w="2318" w:type="pct"/>
          </w:tcPr>
          <w:p w14:paraId="5BEC7CD5" w14:textId="77777777" w:rsidR="00C62568" w:rsidRDefault="00C62568">
            <w:pPr>
              <w:pStyle w:val="ConsPlusNormal"/>
            </w:pPr>
            <w:r>
              <w:t>12. Заморозки</w:t>
            </w:r>
          </w:p>
        </w:tc>
        <w:tc>
          <w:tcPr>
            <w:tcW w:w="662" w:type="pct"/>
          </w:tcPr>
          <w:p w14:paraId="1A7DD56B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96" w:type="pct"/>
          </w:tcPr>
          <w:p w14:paraId="68711BC5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564353B8" w14:textId="77777777" w:rsidR="00C62568" w:rsidRDefault="00C6256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62" w:type="pct"/>
          </w:tcPr>
          <w:p w14:paraId="6FEF9D0C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</w:tr>
      <w:tr w:rsidR="00C62568" w14:paraId="44B7FE0E" w14:textId="77777777" w:rsidTr="00C62568">
        <w:tc>
          <w:tcPr>
            <w:tcW w:w="2318" w:type="pct"/>
          </w:tcPr>
          <w:p w14:paraId="0BEA68B0" w14:textId="77777777" w:rsidR="00C62568" w:rsidRDefault="00C62568">
            <w:pPr>
              <w:pStyle w:val="ConsPlusNormal"/>
            </w:pPr>
            <w:r>
              <w:t>13. Град</w:t>
            </w:r>
          </w:p>
        </w:tc>
        <w:tc>
          <w:tcPr>
            <w:tcW w:w="662" w:type="pct"/>
          </w:tcPr>
          <w:p w14:paraId="3ABEDF3C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96" w:type="pct"/>
          </w:tcPr>
          <w:p w14:paraId="4786DC95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1BC92D87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0FE44F04" w14:textId="77777777" w:rsidR="00C62568" w:rsidRDefault="00C62568">
            <w:pPr>
              <w:pStyle w:val="ConsPlusNormal"/>
              <w:jc w:val="center"/>
            </w:pPr>
            <w:r>
              <w:t>да</w:t>
            </w:r>
          </w:p>
        </w:tc>
      </w:tr>
      <w:tr w:rsidR="00C62568" w14:paraId="69A20C84" w14:textId="77777777" w:rsidTr="00C62568">
        <w:tc>
          <w:tcPr>
            <w:tcW w:w="2318" w:type="pct"/>
          </w:tcPr>
          <w:p w14:paraId="619A425D" w14:textId="77777777" w:rsidR="00C62568" w:rsidRDefault="00C62568">
            <w:pPr>
              <w:pStyle w:val="ConsPlusNormal"/>
            </w:pPr>
            <w:r>
              <w:t>14. Сильные атмосферные осадки</w:t>
            </w:r>
          </w:p>
        </w:tc>
        <w:tc>
          <w:tcPr>
            <w:tcW w:w="662" w:type="pct"/>
          </w:tcPr>
          <w:p w14:paraId="75F0DD79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96" w:type="pct"/>
          </w:tcPr>
          <w:p w14:paraId="346D562E" w14:textId="77777777" w:rsidR="00C62568" w:rsidRDefault="00C6256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62" w:type="pct"/>
          </w:tcPr>
          <w:p w14:paraId="618FF9DA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6B71038C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</w:tr>
      <w:tr w:rsidR="00C62568" w14:paraId="020A835D" w14:textId="77777777" w:rsidTr="00C62568">
        <w:tc>
          <w:tcPr>
            <w:tcW w:w="2318" w:type="pct"/>
          </w:tcPr>
          <w:p w14:paraId="08C70B22" w14:textId="77777777" w:rsidR="00C62568" w:rsidRDefault="00C62568">
            <w:pPr>
              <w:pStyle w:val="ConsPlusNormal"/>
            </w:pPr>
            <w:r>
              <w:t>15. Пожарная опасность в лесах</w:t>
            </w:r>
          </w:p>
        </w:tc>
        <w:tc>
          <w:tcPr>
            <w:tcW w:w="662" w:type="pct"/>
          </w:tcPr>
          <w:p w14:paraId="5702CF66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96" w:type="pct"/>
          </w:tcPr>
          <w:p w14:paraId="21DB50CD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75B78CA8" w14:textId="77777777" w:rsidR="00C62568" w:rsidRDefault="00C6256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62" w:type="pct"/>
          </w:tcPr>
          <w:p w14:paraId="1D9BEE1D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</w:tr>
      <w:tr w:rsidR="00C62568" w14:paraId="777753DD" w14:textId="77777777" w:rsidTr="00C62568">
        <w:tc>
          <w:tcPr>
            <w:tcW w:w="2318" w:type="pct"/>
          </w:tcPr>
          <w:p w14:paraId="685E3C6F" w14:textId="77777777" w:rsidR="00C62568" w:rsidRDefault="00C62568">
            <w:pPr>
              <w:pStyle w:val="ConsPlusNormal"/>
            </w:pPr>
            <w:r>
              <w:t>16. Комплекс опасных природных явлений (опустынивание)</w:t>
            </w:r>
          </w:p>
        </w:tc>
        <w:tc>
          <w:tcPr>
            <w:tcW w:w="662" w:type="pct"/>
          </w:tcPr>
          <w:p w14:paraId="02414A45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96" w:type="pct"/>
          </w:tcPr>
          <w:p w14:paraId="1DCAD850" w14:textId="77777777" w:rsidR="00C62568" w:rsidRDefault="00C6256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62" w:type="pct"/>
          </w:tcPr>
          <w:p w14:paraId="09D94518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662" w:type="pct"/>
          </w:tcPr>
          <w:p w14:paraId="6F3C4D88" w14:textId="77777777" w:rsidR="00C62568" w:rsidRDefault="00C62568">
            <w:pPr>
              <w:pStyle w:val="ConsPlusNormal"/>
              <w:jc w:val="center"/>
            </w:pPr>
            <w:r>
              <w:t>нет</w:t>
            </w:r>
          </w:p>
        </w:tc>
      </w:tr>
    </w:tbl>
    <w:p w14:paraId="37D9300F" w14:textId="77777777" w:rsidR="00C62568" w:rsidRDefault="00C62568">
      <w:pPr>
        <w:pStyle w:val="ConsPlusNormal"/>
        <w:jc w:val="both"/>
      </w:pPr>
    </w:p>
    <w:p w14:paraId="22158325" w14:textId="77777777" w:rsidR="00C62568" w:rsidRDefault="00C62568">
      <w:pPr>
        <w:pStyle w:val="ConsPlusTitle"/>
        <w:ind w:firstLine="540"/>
        <w:jc w:val="both"/>
        <w:outlineLvl w:val="2"/>
      </w:pPr>
      <w:r>
        <w:t>2. Детализированная информация</w:t>
      </w:r>
    </w:p>
    <w:p w14:paraId="2E54F829" w14:textId="77777777" w:rsidR="00C62568" w:rsidRDefault="00C62568">
      <w:pPr>
        <w:pStyle w:val="ConsPlusNormal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1701"/>
        <w:gridCol w:w="3115"/>
      </w:tblGrid>
      <w:tr w:rsidR="00C62568" w14:paraId="25A8F830" w14:textId="77777777" w:rsidTr="00C62568">
        <w:tc>
          <w:tcPr>
            <w:tcW w:w="4535" w:type="dxa"/>
          </w:tcPr>
          <w:p w14:paraId="0CC10EF2" w14:textId="77777777" w:rsidR="00C62568" w:rsidRDefault="00C62568">
            <w:pPr>
              <w:pStyle w:val="ConsPlusNormal"/>
              <w:jc w:val="center"/>
            </w:pPr>
            <w:r>
              <w:t>Показатели риска</w:t>
            </w:r>
          </w:p>
        </w:tc>
        <w:tc>
          <w:tcPr>
            <w:tcW w:w="1701" w:type="dxa"/>
          </w:tcPr>
          <w:p w14:paraId="6567096B" w14:textId="77777777" w:rsidR="00C62568" w:rsidRDefault="00C62568">
            <w:pPr>
              <w:pStyle w:val="ConsPlusNormal"/>
              <w:jc w:val="center"/>
            </w:pPr>
            <w:r>
              <w:t>Всего по территории (максимально возможные значения для территории)</w:t>
            </w:r>
          </w:p>
        </w:tc>
        <w:tc>
          <w:tcPr>
            <w:tcW w:w="3115" w:type="dxa"/>
          </w:tcPr>
          <w:p w14:paraId="3CE12DDB" w14:textId="77777777" w:rsidR="00C62568" w:rsidRDefault="00C62568">
            <w:pPr>
              <w:pStyle w:val="ConsPlusNormal"/>
              <w:jc w:val="center"/>
            </w:pPr>
            <w:r>
              <w:t>Категория опасности (в соответствии с рекомендуемыми градациями источников климатических рисков по интенсивности, распространенности, продолжительности и уровню опасности)</w:t>
            </w:r>
          </w:p>
        </w:tc>
      </w:tr>
      <w:tr w:rsidR="00C62568" w14:paraId="776CCED2" w14:textId="77777777" w:rsidTr="00C62568">
        <w:tc>
          <w:tcPr>
            <w:tcW w:w="4535" w:type="dxa"/>
          </w:tcPr>
          <w:p w14:paraId="5E4603CE" w14:textId="77777777" w:rsidR="00C62568" w:rsidRDefault="00C62568">
            <w:pPr>
              <w:pStyle w:val="ConsPlusNormal"/>
            </w:pPr>
            <w:r>
              <w:t>1. Оползни</w:t>
            </w:r>
          </w:p>
        </w:tc>
        <w:tc>
          <w:tcPr>
            <w:tcW w:w="1701" w:type="dxa"/>
          </w:tcPr>
          <w:p w14:paraId="3F0CE2C8" w14:textId="77777777" w:rsidR="00C62568" w:rsidRDefault="00C62568">
            <w:pPr>
              <w:pStyle w:val="ConsPlusNormal"/>
            </w:pPr>
          </w:p>
        </w:tc>
        <w:tc>
          <w:tcPr>
            <w:tcW w:w="3115" w:type="dxa"/>
          </w:tcPr>
          <w:p w14:paraId="6C64F08A" w14:textId="77777777" w:rsidR="00C62568" w:rsidRDefault="00C62568">
            <w:pPr>
              <w:pStyle w:val="ConsPlusNormal"/>
            </w:pPr>
          </w:p>
        </w:tc>
      </w:tr>
      <w:tr w:rsidR="00C62568" w14:paraId="05A2B16C" w14:textId="77777777" w:rsidTr="00C62568">
        <w:tc>
          <w:tcPr>
            <w:tcW w:w="4535" w:type="dxa"/>
          </w:tcPr>
          <w:p w14:paraId="244755B0" w14:textId="77777777" w:rsidR="00C62568" w:rsidRDefault="00C62568">
            <w:pPr>
              <w:pStyle w:val="ConsPlusNormal"/>
            </w:pPr>
            <w:r>
              <w:t>Подверженность территории, %</w:t>
            </w:r>
          </w:p>
        </w:tc>
        <w:tc>
          <w:tcPr>
            <w:tcW w:w="1701" w:type="dxa"/>
          </w:tcPr>
          <w:p w14:paraId="5FAEFD1A" w14:textId="77777777" w:rsidR="00C62568" w:rsidRDefault="00C62568">
            <w:pPr>
              <w:pStyle w:val="ConsPlusNormal"/>
              <w:jc w:val="center"/>
            </w:pPr>
            <w:r>
              <w:t>1 - 10</w:t>
            </w:r>
          </w:p>
        </w:tc>
        <w:tc>
          <w:tcPr>
            <w:tcW w:w="3115" w:type="dxa"/>
          </w:tcPr>
          <w:p w14:paraId="5730C92D" w14:textId="77777777" w:rsidR="00C62568" w:rsidRDefault="00C62568">
            <w:pPr>
              <w:pStyle w:val="ConsPlusNormal"/>
              <w:jc w:val="center"/>
            </w:pPr>
            <w:r>
              <w:t>опасный</w:t>
            </w:r>
          </w:p>
        </w:tc>
      </w:tr>
      <w:tr w:rsidR="00C62568" w14:paraId="62F81883" w14:textId="77777777" w:rsidTr="00C62568">
        <w:tc>
          <w:tcPr>
            <w:tcW w:w="4535" w:type="dxa"/>
          </w:tcPr>
          <w:p w14:paraId="4D7D2931" w14:textId="77777777" w:rsidR="00C62568" w:rsidRDefault="00C62568">
            <w:pPr>
              <w:pStyle w:val="ConsPlusNormal"/>
            </w:pPr>
            <w:r>
              <w:t>Площадь разового проявления на одном участке, км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55A2160A" w14:textId="77777777" w:rsidR="00C62568" w:rsidRDefault="00C62568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3115" w:type="dxa"/>
          </w:tcPr>
          <w:p w14:paraId="46346449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</w:tr>
      <w:tr w:rsidR="00C62568" w14:paraId="559A7D06" w14:textId="77777777" w:rsidTr="00C62568">
        <w:tc>
          <w:tcPr>
            <w:tcW w:w="4535" w:type="dxa"/>
          </w:tcPr>
          <w:p w14:paraId="62D14B2E" w14:textId="77777777" w:rsidR="00C62568" w:rsidRDefault="00C62568">
            <w:pPr>
              <w:pStyle w:val="ConsPlusNormal"/>
            </w:pPr>
            <w:r>
              <w:t>Максимальный объем оползня, тыс.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701" w:type="dxa"/>
          </w:tcPr>
          <w:p w14:paraId="123E0BA4" w14:textId="77777777" w:rsidR="00C62568" w:rsidRDefault="00C62568">
            <w:pPr>
              <w:pStyle w:val="ConsPlusNormal"/>
              <w:jc w:val="center"/>
            </w:pPr>
            <w:r>
              <w:t>10 - 100</w:t>
            </w:r>
          </w:p>
        </w:tc>
        <w:tc>
          <w:tcPr>
            <w:tcW w:w="3115" w:type="dxa"/>
          </w:tcPr>
          <w:p w14:paraId="71514394" w14:textId="77777777" w:rsidR="00C62568" w:rsidRDefault="00C62568">
            <w:pPr>
              <w:pStyle w:val="ConsPlusNormal"/>
              <w:jc w:val="center"/>
            </w:pPr>
            <w:r>
              <w:t>опасный</w:t>
            </w:r>
          </w:p>
        </w:tc>
      </w:tr>
      <w:tr w:rsidR="00C62568" w14:paraId="4EADC841" w14:textId="77777777" w:rsidTr="00C62568">
        <w:tc>
          <w:tcPr>
            <w:tcW w:w="4535" w:type="dxa"/>
          </w:tcPr>
          <w:p w14:paraId="22BB3D8D" w14:textId="77777777" w:rsidR="00C62568" w:rsidRDefault="00C62568">
            <w:pPr>
              <w:pStyle w:val="ConsPlusNormal"/>
            </w:pPr>
            <w:r>
              <w:t>Максимальная глубина захвата пород оползнем, м</w:t>
            </w:r>
          </w:p>
        </w:tc>
        <w:tc>
          <w:tcPr>
            <w:tcW w:w="1701" w:type="dxa"/>
          </w:tcPr>
          <w:p w14:paraId="0435130F" w14:textId="77777777" w:rsidR="00C62568" w:rsidRDefault="00C62568">
            <w:pPr>
              <w:pStyle w:val="ConsPlusNormal"/>
              <w:jc w:val="center"/>
            </w:pPr>
            <w:r>
              <w:t>15 - 20</w:t>
            </w:r>
          </w:p>
        </w:tc>
        <w:tc>
          <w:tcPr>
            <w:tcW w:w="3115" w:type="dxa"/>
          </w:tcPr>
          <w:p w14:paraId="0328C8D8" w14:textId="77777777" w:rsidR="00C62568" w:rsidRDefault="00C62568">
            <w:pPr>
              <w:pStyle w:val="ConsPlusNormal"/>
              <w:jc w:val="center"/>
            </w:pPr>
            <w:r>
              <w:t>опасный</w:t>
            </w:r>
          </w:p>
        </w:tc>
      </w:tr>
      <w:tr w:rsidR="00C62568" w14:paraId="59AE070D" w14:textId="77777777" w:rsidTr="00C62568">
        <w:tc>
          <w:tcPr>
            <w:tcW w:w="4535" w:type="dxa"/>
          </w:tcPr>
          <w:p w14:paraId="7BE851E2" w14:textId="77777777" w:rsidR="00C62568" w:rsidRDefault="00C62568">
            <w:pPr>
              <w:pStyle w:val="ConsPlusNormal"/>
            </w:pPr>
            <w:r>
              <w:t>Скорость смещения</w:t>
            </w:r>
          </w:p>
        </w:tc>
        <w:tc>
          <w:tcPr>
            <w:tcW w:w="1701" w:type="dxa"/>
          </w:tcPr>
          <w:p w14:paraId="1A9A4E01" w14:textId="77777777" w:rsidR="00C62568" w:rsidRDefault="00C62568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3115" w:type="dxa"/>
          </w:tcPr>
          <w:p w14:paraId="2CAF3C6E" w14:textId="77777777" w:rsidR="00C62568" w:rsidRDefault="00C62568">
            <w:pPr>
              <w:pStyle w:val="ConsPlusNormal"/>
              <w:jc w:val="center"/>
            </w:pPr>
            <w:r>
              <w:t>1</w:t>
            </w:r>
          </w:p>
        </w:tc>
      </w:tr>
      <w:tr w:rsidR="00C62568" w14:paraId="00EB0B55" w14:textId="77777777" w:rsidTr="00C62568">
        <w:tc>
          <w:tcPr>
            <w:tcW w:w="4535" w:type="dxa"/>
          </w:tcPr>
          <w:p w14:paraId="04515551" w14:textId="77777777" w:rsidR="00C62568" w:rsidRDefault="00C62568">
            <w:pPr>
              <w:pStyle w:val="ConsPlusNormal"/>
            </w:pPr>
            <w:r>
              <w:t>2. Сели</w:t>
            </w:r>
          </w:p>
        </w:tc>
        <w:tc>
          <w:tcPr>
            <w:tcW w:w="1701" w:type="dxa"/>
          </w:tcPr>
          <w:p w14:paraId="3F42C4DD" w14:textId="77777777" w:rsidR="00C62568" w:rsidRDefault="00C62568">
            <w:pPr>
              <w:pStyle w:val="ConsPlusNormal"/>
            </w:pPr>
          </w:p>
        </w:tc>
        <w:tc>
          <w:tcPr>
            <w:tcW w:w="3115" w:type="dxa"/>
          </w:tcPr>
          <w:p w14:paraId="7F873436" w14:textId="77777777" w:rsidR="00C62568" w:rsidRDefault="00C62568">
            <w:pPr>
              <w:pStyle w:val="ConsPlusNormal"/>
            </w:pPr>
          </w:p>
        </w:tc>
      </w:tr>
      <w:tr w:rsidR="00C62568" w14:paraId="631BF524" w14:textId="77777777" w:rsidTr="00C62568">
        <w:tc>
          <w:tcPr>
            <w:tcW w:w="4535" w:type="dxa"/>
          </w:tcPr>
          <w:p w14:paraId="541E7E57" w14:textId="77777777" w:rsidR="00C62568" w:rsidRDefault="00C62568">
            <w:pPr>
              <w:pStyle w:val="ConsPlusNormal"/>
            </w:pPr>
            <w:r>
              <w:t>Подверженность территории, %</w:t>
            </w:r>
          </w:p>
        </w:tc>
        <w:tc>
          <w:tcPr>
            <w:tcW w:w="1701" w:type="dxa"/>
          </w:tcPr>
          <w:p w14:paraId="30E1ADDE" w14:textId="77777777" w:rsidR="00C62568" w:rsidRDefault="00C62568">
            <w:pPr>
              <w:pStyle w:val="ConsPlusNormal"/>
              <w:jc w:val="center"/>
            </w:pPr>
            <w:r>
              <w:t>менее 10</w:t>
            </w:r>
          </w:p>
        </w:tc>
        <w:tc>
          <w:tcPr>
            <w:tcW w:w="3115" w:type="dxa"/>
          </w:tcPr>
          <w:p w14:paraId="5CD7EFEB" w14:textId="77777777" w:rsidR="00C62568" w:rsidRDefault="00C62568">
            <w:pPr>
              <w:pStyle w:val="ConsPlusNormal"/>
              <w:jc w:val="center"/>
            </w:pPr>
            <w:r>
              <w:t>умеренно опасный</w:t>
            </w:r>
          </w:p>
        </w:tc>
      </w:tr>
      <w:tr w:rsidR="00C62568" w14:paraId="4EA97A2D" w14:textId="77777777" w:rsidTr="00C62568">
        <w:tc>
          <w:tcPr>
            <w:tcW w:w="4535" w:type="dxa"/>
          </w:tcPr>
          <w:p w14:paraId="42986010" w14:textId="77777777" w:rsidR="00C62568" w:rsidRDefault="00C62568">
            <w:pPr>
              <w:pStyle w:val="ConsPlusNormal"/>
            </w:pPr>
            <w:r>
              <w:t>Объем единовременного выноса, млн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701" w:type="dxa"/>
          </w:tcPr>
          <w:p w14:paraId="6AAA148F" w14:textId="77777777" w:rsidR="00C62568" w:rsidRDefault="00C62568">
            <w:pPr>
              <w:pStyle w:val="ConsPlusNormal"/>
              <w:jc w:val="center"/>
            </w:pPr>
            <w:r>
              <w:t>менее 0,05</w:t>
            </w:r>
          </w:p>
        </w:tc>
        <w:tc>
          <w:tcPr>
            <w:tcW w:w="3115" w:type="dxa"/>
          </w:tcPr>
          <w:p w14:paraId="19E3AE7C" w14:textId="77777777" w:rsidR="00C62568" w:rsidRDefault="00C62568">
            <w:pPr>
              <w:pStyle w:val="ConsPlusNormal"/>
              <w:jc w:val="center"/>
            </w:pPr>
            <w:r>
              <w:t>умеренно опасный</w:t>
            </w:r>
          </w:p>
        </w:tc>
      </w:tr>
      <w:tr w:rsidR="00C62568" w14:paraId="2DEBB8B2" w14:textId="77777777" w:rsidTr="00C62568">
        <w:tc>
          <w:tcPr>
            <w:tcW w:w="4535" w:type="dxa"/>
          </w:tcPr>
          <w:p w14:paraId="56C0F3DA" w14:textId="77777777" w:rsidR="00C62568" w:rsidRDefault="00C62568">
            <w:pPr>
              <w:pStyle w:val="ConsPlusNormal"/>
            </w:pPr>
            <w:r>
              <w:t>Скорость движения, м/с</w:t>
            </w:r>
          </w:p>
        </w:tc>
        <w:tc>
          <w:tcPr>
            <w:tcW w:w="1701" w:type="dxa"/>
          </w:tcPr>
          <w:p w14:paraId="4357D46D" w14:textId="77777777" w:rsidR="00C62568" w:rsidRDefault="00C62568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3115" w:type="dxa"/>
          </w:tcPr>
          <w:p w14:paraId="1B7D3876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</w:tr>
      <w:tr w:rsidR="00C62568" w14:paraId="1AEE566D" w14:textId="77777777" w:rsidTr="00C62568">
        <w:tc>
          <w:tcPr>
            <w:tcW w:w="4535" w:type="dxa"/>
          </w:tcPr>
          <w:p w14:paraId="4719567C" w14:textId="77777777" w:rsidR="00C62568" w:rsidRDefault="00C62568">
            <w:pPr>
              <w:pStyle w:val="ConsPlusNormal"/>
            </w:pPr>
            <w:r>
              <w:t>3. Лавины</w:t>
            </w:r>
          </w:p>
        </w:tc>
        <w:tc>
          <w:tcPr>
            <w:tcW w:w="1701" w:type="dxa"/>
          </w:tcPr>
          <w:p w14:paraId="3217BA60" w14:textId="77777777" w:rsidR="00C62568" w:rsidRDefault="00C62568">
            <w:pPr>
              <w:pStyle w:val="ConsPlusNormal"/>
            </w:pPr>
          </w:p>
        </w:tc>
        <w:tc>
          <w:tcPr>
            <w:tcW w:w="3115" w:type="dxa"/>
          </w:tcPr>
          <w:p w14:paraId="5355BADB" w14:textId="77777777" w:rsidR="00C62568" w:rsidRDefault="00C62568">
            <w:pPr>
              <w:pStyle w:val="ConsPlusNormal"/>
            </w:pPr>
          </w:p>
        </w:tc>
      </w:tr>
      <w:tr w:rsidR="00C62568" w14:paraId="0D217638" w14:textId="77777777" w:rsidTr="00C62568">
        <w:tc>
          <w:tcPr>
            <w:tcW w:w="4535" w:type="dxa"/>
          </w:tcPr>
          <w:p w14:paraId="44765888" w14:textId="77777777" w:rsidR="00C62568" w:rsidRDefault="00C62568">
            <w:pPr>
              <w:pStyle w:val="ConsPlusNormal"/>
            </w:pPr>
            <w:r>
              <w:t>Подверженность территории, %</w:t>
            </w:r>
          </w:p>
        </w:tc>
        <w:tc>
          <w:tcPr>
            <w:tcW w:w="1701" w:type="dxa"/>
          </w:tcPr>
          <w:p w14:paraId="0B2F3772" w14:textId="77777777" w:rsidR="00C62568" w:rsidRDefault="00C62568">
            <w:pPr>
              <w:pStyle w:val="ConsPlusNormal"/>
              <w:jc w:val="center"/>
            </w:pPr>
            <w:r>
              <w:t>менее 10</w:t>
            </w:r>
          </w:p>
        </w:tc>
        <w:tc>
          <w:tcPr>
            <w:tcW w:w="3115" w:type="dxa"/>
          </w:tcPr>
          <w:p w14:paraId="2D6EC251" w14:textId="77777777" w:rsidR="00C62568" w:rsidRDefault="00C62568">
            <w:pPr>
              <w:pStyle w:val="ConsPlusNormal"/>
              <w:jc w:val="center"/>
            </w:pPr>
            <w:r>
              <w:t>умеренно опасный</w:t>
            </w:r>
          </w:p>
        </w:tc>
      </w:tr>
      <w:tr w:rsidR="00C62568" w14:paraId="5D57420C" w14:textId="77777777" w:rsidTr="00C62568">
        <w:tc>
          <w:tcPr>
            <w:tcW w:w="4535" w:type="dxa"/>
          </w:tcPr>
          <w:p w14:paraId="57C0FF2F" w14:textId="77777777" w:rsidR="00C62568" w:rsidRDefault="00C62568">
            <w:pPr>
              <w:pStyle w:val="ConsPlusNormal"/>
            </w:pPr>
            <w:r>
              <w:lastRenderedPageBreak/>
              <w:t>Объем единовременного выноса, млн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701" w:type="dxa"/>
          </w:tcPr>
          <w:p w14:paraId="220A9ACC" w14:textId="77777777" w:rsidR="00C62568" w:rsidRDefault="00C62568">
            <w:pPr>
              <w:pStyle w:val="ConsPlusNormal"/>
              <w:jc w:val="center"/>
            </w:pPr>
            <w:r>
              <w:t>менее 0,1</w:t>
            </w:r>
          </w:p>
        </w:tc>
        <w:tc>
          <w:tcPr>
            <w:tcW w:w="3115" w:type="dxa"/>
          </w:tcPr>
          <w:p w14:paraId="0BE14D18" w14:textId="77777777" w:rsidR="00C62568" w:rsidRDefault="00C62568">
            <w:pPr>
              <w:pStyle w:val="ConsPlusNormal"/>
              <w:jc w:val="center"/>
            </w:pPr>
            <w:r>
              <w:t>умеренно опасный</w:t>
            </w:r>
          </w:p>
        </w:tc>
      </w:tr>
      <w:tr w:rsidR="00C62568" w14:paraId="4A4A74E4" w14:textId="77777777" w:rsidTr="00C62568">
        <w:tc>
          <w:tcPr>
            <w:tcW w:w="4535" w:type="dxa"/>
          </w:tcPr>
          <w:p w14:paraId="778DA644" w14:textId="77777777" w:rsidR="00C62568" w:rsidRDefault="00C62568">
            <w:pPr>
              <w:pStyle w:val="ConsPlusNormal"/>
            </w:pPr>
            <w:r>
              <w:t>4. Подтопление территории</w:t>
            </w:r>
          </w:p>
        </w:tc>
        <w:tc>
          <w:tcPr>
            <w:tcW w:w="1701" w:type="dxa"/>
          </w:tcPr>
          <w:p w14:paraId="10306BBA" w14:textId="77777777" w:rsidR="00C62568" w:rsidRDefault="00C62568">
            <w:pPr>
              <w:pStyle w:val="ConsPlusNormal"/>
            </w:pPr>
          </w:p>
        </w:tc>
        <w:tc>
          <w:tcPr>
            <w:tcW w:w="3115" w:type="dxa"/>
          </w:tcPr>
          <w:p w14:paraId="2CA17D23" w14:textId="77777777" w:rsidR="00C62568" w:rsidRDefault="00C62568">
            <w:pPr>
              <w:pStyle w:val="ConsPlusNormal"/>
            </w:pPr>
          </w:p>
        </w:tc>
      </w:tr>
      <w:tr w:rsidR="00C62568" w14:paraId="29DA0845" w14:textId="77777777" w:rsidTr="00C62568">
        <w:tc>
          <w:tcPr>
            <w:tcW w:w="4535" w:type="dxa"/>
          </w:tcPr>
          <w:p w14:paraId="25732C1E" w14:textId="77777777" w:rsidR="00C62568" w:rsidRDefault="00C62568">
            <w:pPr>
              <w:pStyle w:val="ConsPlusNormal"/>
            </w:pPr>
            <w:r>
              <w:t>Подверженность территории, %</w:t>
            </w:r>
          </w:p>
        </w:tc>
        <w:tc>
          <w:tcPr>
            <w:tcW w:w="1701" w:type="dxa"/>
          </w:tcPr>
          <w:p w14:paraId="4E7033D8" w14:textId="77777777" w:rsidR="00C62568" w:rsidRDefault="00C62568">
            <w:pPr>
              <w:pStyle w:val="ConsPlusNormal"/>
              <w:jc w:val="center"/>
            </w:pPr>
            <w:r>
              <w:t>менее 50</w:t>
            </w:r>
          </w:p>
        </w:tc>
        <w:tc>
          <w:tcPr>
            <w:tcW w:w="3115" w:type="dxa"/>
          </w:tcPr>
          <w:p w14:paraId="4181C11B" w14:textId="77777777" w:rsidR="00C62568" w:rsidRDefault="00C62568">
            <w:pPr>
              <w:pStyle w:val="ConsPlusNormal"/>
              <w:jc w:val="center"/>
            </w:pPr>
            <w:r>
              <w:t>умеренно опасный</w:t>
            </w:r>
          </w:p>
        </w:tc>
      </w:tr>
      <w:tr w:rsidR="00C62568" w14:paraId="2B405AE6" w14:textId="77777777" w:rsidTr="00C62568">
        <w:tc>
          <w:tcPr>
            <w:tcW w:w="4535" w:type="dxa"/>
          </w:tcPr>
          <w:p w14:paraId="2C7C0247" w14:textId="77777777" w:rsidR="00C62568" w:rsidRDefault="00C62568">
            <w:pPr>
              <w:pStyle w:val="ConsPlusNormal"/>
            </w:pPr>
            <w:r>
              <w:t>Продолжительность формирования водного горизонта, лет</w:t>
            </w:r>
          </w:p>
        </w:tc>
        <w:tc>
          <w:tcPr>
            <w:tcW w:w="1701" w:type="dxa"/>
          </w:tcPr>
          <w:p w14:paraId="2C703503" w14:textId="77777777" w:rsidR="00C62568" w:rsidRDefault="00C62568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3115" w:type="dxa"/>
          </w:tcPr>
          <w:p w14:paraId="67AE780C" w14:textId="77777777" w:rsidR="00C62568" w:rsidRDefault="00C62568">
            <w:pPr>
              <w:pStyle w:val="ConsPlusNormal"/>
            </w:pPr>
          </w:p>
        </w:tc>
      </w:tr>
      <w:tr w:rsidR="00C62568" w14:paraId="5B4FD1A9" w14:textId="77777777" w:rsidTr="00C62568">
        <w:tc>
          <w:tcPr>
            <w:tcW w:w="4535" w:type="dxa"/>
          </w:tcPr>
          <w:p w14:paraId="5EEBEAAA" w14:textId="77777777" w:rsidR="00C62568" w:rsidRDefault="00C62568">
            <w:pPr>
              <w:pStyle w:val="ConsPlusNormal"/>
            </w:pPr>
            <w:r>
              <w:t>Скорость подъема уровня подземных вод, м/год</w:t>
            </w:r>
          </w:p>
        </w:tc>
        <w:tc>
          <w:tcPr>
            <w:tcW w:w="1701" w:type="dxa"/>
          </w:tcPr>
          <w:p w14:paraId="1B96760B" w14:textId="77777777" w:rsidR="00C62568" w:rsidRDefault="00C62568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3115" w:type="dxa"/>
          </w:tcPr>
          <w:p w14:paraId="763B4841" w14:textId="77777777" w:rsidR="00C62568" w:rsidRDefault="00C62568">
            <w:pPr>
              <w:pStyle w:val="ConsPlusNormal"/>
            </w:pPr>
          </w:p>
        </w:tc>
      </w:tr>
      <w:tr w:rsidR="00C62568" w14:paraId="1C3C577A" w14:textId="77777777" w:rsidTr="00C62568">
        <w:tc>
          <w:tcPr>
            <w:tcW w:w="4535" w:type="dxa"/>
          </w:tcPr>
          <w:p w14:paraId="202B178A" w14:textId="77777777" w:rsidR="00C62568" w:rsidRDefault="00C62568">
            <w:pPr>
              <w:pStyle w:val="ConsPlusNormal"/>
            </w:pPr>
            <w:r>
              <w:t>5. Эрозия плоскостная и овражная</w:t>
            </w:r>
          </w:p>
        </w:tc>
        <w:tc>
          <w:tcPr>
            <w:tcW w:w="1701" w:type="dxa"/>
          </w:tcPr>
          <w:p w14:paraId="3032C620" w14:textId="77777777" w:rsidR="00C62568" w:rsidRDefault="00C62568">
            <w:pPr>
              <w:pStyle w:val="ConsPlusNormal"/>
            </w:pPr>
          </w:p>
        </w:tc>
        <w:tc>
          <w:tcPr>
            <w:tcW w:w="3115" w:type="dxa"/>
          </w:tcPr>
          <w:p w14:paraId="26E78DEC" w14:textId="77777777" w:rsidR="00C62568" w:rsidRDefault="00C62568">
            <w:pPr>
              <w:pStyle w:val="ConsPlusNormal"/>
            </w:pPr>
          </w:p>
        </w:tc>
      </w:tr>
      <w:tr w:rsidR="00C62568" w14:paraId="765D8718" w14:textId="77777777" w:rsidTr="00C62568">
        <w:tc>
          <w:tcPr>
            <w:tcW w:w="4535" w:type="dxa"/>
          </w:tcPr>
          <w:p w14:paraId="51F49466" w14:textId="77777777" w:rsidR="00C62568" w:rsidRDefault="00C62568">
            <w:pPr>
              <w:pStyle w:val="ConsPlusNormal"/>
            </w:pPr>
            <w:r>
              <w:t>Подверженность территории, %</w:t>
            </w:r>
          </w:p>
        </w:tc>
        <w:tc>
          <w:tcPr>
            <w:tcW w:w="1701" w:type="dxa"/>
          </w:tcPr>
          <w:p w14:paraId="2EEDE5EC" w14:textId="77777777" w:rsidR="00C62568" w:rsidRDefault="00C62568">
            <w:pPr>
              <w:pStyle w:val="ConsPlusNormal"/>
              <w:jc w:val="center"/>
            </w:pPr>
            <w:r>
              <w:t>10 - 30</w:t>
            </w:r>
          </w:p>
        </w:tc>
        <w:tc>
          <w:tcPr>
            <w:tcW w:w="3115" w:type="dxa"/>
          </w:tcPr>
          <w:p w14:paraId="779A528B" w14:textId="77777777" w:rsidR="00C62568" w:rsidRDefault="00C62568">
            <w:pPr>
              <w:pStyle w:val="ConsPlusNormal"/>
              <w:jc w:val="center"/>
            </w:pPr>
            <w:r>
              <w:t>умеренно опасный</w:t>
            </w:r>
          </w:p>
        </w:tc>
      </w:tr>
      <w:tr w:rsidR="00C62568" w14:paraId="2BDD2C5D" w14:textId="77777777" w:rsidTr="00C62568">
        <w:tc>
          <w:tcPr>
            <w:tcW w:w="4535" w:type="dxa"/>
          </w:tcPr>
          <w:p w14:paraId="7D14936F" w14:textId="77777777" w:rsidR="00C62568" w:rsidRDefault="00C62568">
            <w:pPr>
              <w:pStyle w:val="ConsPlusNormal"/>
            </w:pPr>
            <w:r>
              <w:t>Площадь одиночного оврага, км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196902EF" w14:textId="77777777" w:rsidR="00C62568" w:rsidRDefault="00C62568">
            <w:pPr>
              <w:pStyle w:val="ConsPlusNormal"/>
              <w:jc w:val="center"/>
            </w:pPr>
            <w:r>
              <w:t>менее 0,05</w:t>
            </w:r>
          </w:p>
        </w:tc>
        <w:tc>
          <w:tcPr>
            <w:tcW w:w="3115" w:type="dxa"/>
          </w:tcPr>
          <w:p w14:paraId="6CA25D2B" w14:textId="77777777" w:rsidR="00C62568" w:rsidRDefault="00C62568">
            <w:pPr>
              <w:pStyle w:val="ConsPlusNormal"/>
              <w:jc w:val="center"/>
            </w:pPr>
            <w:r>
              <w:t>умеренно опасный</w:t>
            </w:r>
          </w:p>
        </w:tc>
      </w:tr>
      <w:tr w:rsidR="00C62568" w14:paraId="05D27C3A" w14:textId="77777777" w:rsidTr="00C62568">
        <w:tc>
          <w:tcPr>
            <w:tcW w:w="4535" w:type="dxa"/>
          </w:tcPr>
          <w:p w14:paraId="5EFBBB6F" w14:textId="77777777" w:rsidR="00C62568" w:rsidRDefault="00C62568">
            <w:pPr>
              <w:pStyle w:val="ConsPlusNormal"/>
            </w:pPr>
            <w:r>
              <w:t>Скорость развития эрозии:</w:t>
            </w:r>
          </w:p>
        </w:tc>
        <w:tc>
          <w:tcPr>
            <w:tcW w:w="1701" w:type="dxa"/>
          </w:tcPr>
          <w:p w14:paraId="7A526E62" w14:textId="77777777" w:rsidR="00C62568" w:rsidRDefault="00C62568">
            <w:pPr>
              <w:pStyle w:val="ConsPlusNormal"/>
            </w:pPr>
          </w:p>
        </w:tc>
        <w:tc>
          <w:tcPr>
            <w:tcW w:w="3115" w:type="dxa"/>
          </w:tcPr>
          <w:p w14:paraId="4761965E" w14:textId="77777777" w:rsidR="00C62568" w:rsidRDefault="00C62568">
            <w:pPr>
              <w:pStyle w:val="ConsPlusNormal"/>
            </w:pPr>
          </w:p>
        </w:tc>
      </w:tr>
      <w:tr w:rsidR="00C62568" w14:paraId="6CE39D3A" w14:textId="77777777" w:rsidTr="00C62568">
        <w:tc>
          <w:tcPr>
            <w:tcW w:w="4535" w:type="dxa"/>
          </w:tcPr>
          <w:p w14:paraId="76F47C02" w14:textId="77777777" w:rsidR="00C62568" w:rsidRDefault="00C62568">
            <w:pPr>
              <w:pStyle w:val="ConsPlusNormal"/>
            </w:pPr>
            <w:r>
              <w:t>плоскостной, м</w:t>
            </w:r>
            <w:r>
              <w:rPr>
                <w:vertAlign w:val="superscript"/>
              </w:rPr>
              <w:t>3</w:t>
            </w:r>
            <w:proofErr w:type="gramStart"/>
            <w:r>
              <w:t>/(</w:t>
            </w:r>
            <w:proofErr w:type="gramEnd"/>
            <w:r>
              <w:t>га год)</w:t>
            </w:r>
          </w:p>
        </w:tc>
        <w:tc>
          <w:tcPr>
            <w:tcW w:w="1701" w:type="dxa"/>
          </w:tcPr>
          <w:p w14:paraId="1C4648BF" w14:textId="77777777" w:rsidR="00C62568" w:rsidRDefault="00C62568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3115" w:type="dxa"/>
          </w:tcPr>
          <w:p w14:paraId="4F619024" w14:textId="77777777" w:rsidR="00C62568" w:rsidRDefault="00C62568">
            <w:pPr>
              <w:pStyle w:val="ConsPlusNormal"/>
            </w:pPr>
          </w:p>
        </w:tc>
      </w:tr>
      <w:tr w:rsidR="00C62568" w14:paraId="4FC682CB" w14:textId="77777777" w:rsidTr="00C62568">
        <w:tc>
          <w:tcPr>
            <w:tcW w:w="4535" w:type="dxa"/>
          </w:tcPr>
          <w:p w14:paraId="7313A657" w14:textId="77777777" w:rsidR="00C62568" w:rsidRDefault="00C62568">
            <w:pPr>
              <w:pStyle w:val="ConsPlusNormal"/>
            </w:pPr>
            <w:r>
              <w:t>овражной, м/год</w:t>
            </w:r>
          </w:p>
        </w:tc>
        <w:tc>
          <w:tcPr>
            <w:tcW w:w="1701" w:type="dxa"/>
          </w:tcPr>
          <w:p w14:paraId="53E14394" w14:textId="77777777" w:rsidR="00C62568" w:rsidRDefault="00C62568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3115" w:type="dxa"/>
          </w:tcPr>
          <w:p w14:paraId="03EA54DE" w14:textId="77777777" w:rsidR="00C62568" w:rsidRDefault="00C62568">
            <w:pPr>
              <w:pStyle w:val="ConsPlusNormal"/>
            </w:pPr>
          </w:p>
        </w:tc>
      </w:tr>
      <w:tr w:rsidR="00C62568" w14:paraId="7F3B64A9" w14:textId="77777777" w:rsidTr="00C62568">
        <w:tc>
          <w:tcPr>
            <w:tcW w:w="4535" w:type="dxa"/>
          </w:tcPr>
          <w:p w14:paraId="0D947DCA" w14:textId="77777777" w:rsidR="00C62568" w:rsidRDefault="00C62568">
            <w:pPr>
              <w:pStyle w:val="ConsPlusNormal"/>
            </w:pPr>
            <w:r>
              <w:t>6. Русловые деформации</w:t>
            </w:r>
          </w:p>
        </w:tc>
        <w:tc>
          <w:tcPr>
            <w:tcW w:w="1701" w:type="dxa"/>
          </w:tcPr>
          <w:p w14:paraId="14AA7245" w14:textId="77777777" w:rsidR="00C62568" w:rsidRDefault="00C62568">
            <w:pPr>
              <w:pStyle w:val="ConsPlusNormal"/>
            </w:pPr>
          </w:p>
        </w:tc>
        <w:tc>
          <w:tcPr>
            <w:tcW w:w="3115" w:type="dxa"/>
          </w:tcPr>
          <w:p w14:paraId="69EE8A45" w14:textId="77777777" w:rsidR="00C62568" w:rsidRDefault="00C62568">
            <w:pPr>
              <w:pStyle w:val="ConsPlusNormal"/>
            </w:pPr>
          </w:p>
        </w:tc>
      </w:tr>
      <w:tr w:rsidR="00C62568" w14:paraId="004C2274" w14:textId="77777777" w:rsidTr="00C62568">
        <w:tc>
          <w:tcPr>
            <w:tcW w:w="4535" w:type="dxa"/>
          </w:tcPr>
          <w:p w14:paraId="2491A14E" w14:textId="77777777" w:rsidR="00C62568" w:rsidRDefault="00C62568">
            <w:pPr>
              <w:pStyle w:val="ConsPlusNormal"/>
            </w:pPr>
            <w:r>
              <w:t>Подверженность территории, %</w:t>
            </w:r>
          </w:p>
        </w:tc>
        <w:tc>
          <w:tcPr>
            <w:tcW w:w="1701" w:type="dxa"/>
          </w:tcPr>
          <w:p w14:paraId="01E5F532" w14:textId="77777777" w:rsidR="00C62568" w:rsidRDefault="00C62568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115" w:type="dxa"/>
          </w:tcPr>
          <w:p w14:paraId="6DFC3A0E" w14:textId="77777777" w:rsidR="00C62568" w:rsidRDefault="00C62568">
            <w:pPr>
              <w:pStyle w:val="ConsPlusNormal"/>
              <w:jc w:val="center"/>
            </w:pPr>
            <w:r>
              <w:t>умеренно опасный</w:t>
            </w:r>
          </w:p>
        </w:tc>
      </w:tr>
      <w:tr w:rsidR="00C62568" w14:paraId="6AB6B20B" w14:textId="77777777" w:rsidTr="00C62568">
        <w:tc>
          <w:tcPr>
            <w:tcW w:w="4535" w:type="dxa"/>
          </w:tcPr>
          <w:p w14:paraId="03D26DD2" w14:textId="77777777" w:rsidR="00C62568" w:rsidRDefault="00C62568">
            <w:pPr>
              <w:pStyle w:val="ConsPlusNormal"/>
            </w:pPr>
            <w:r>
              <w:t>Объем относительно одновременных деформаций пород, млн м</w:t>
            </w:r>
            <w:r>
              <w:rPr>
                <w:vertAlign w:val="superscript"/>
              </w:rPr>
              <w:t>3</w:t>
            </w:r>
            <w:r>
              <w:t>/год</w:t>
            </w:r>
          </w:p>
        </w:tc>
        <w:tc>
          <w:tcPr>
            <w:tcW w:w="1701" w:type="dxa"/>
          </w:tcPr>
          <w:p w14:paraId="3ACBD52D" w14:textId="77777777" w:rsidR="00C62568" w:rsidRDefault="00C62568">
            <w:pPr>
              <w:pStyle w:val="ConsPlusNormal"/>
              <w:jc w:val="center"/>
            </w:pPr>
            <w:r>
              <w:t>менее 0,06</w:t>
            </w:r>
          </w:p>
        </w:tc>
        <w:tc>
          <w:tcPr>
            <w:tcW w:w="3115" w:type="dxa"/>
          </w:tcPr>
          <w:p w14:paraId="38BDF6ED" w14:textId="77777777" w:rsidR="00C62568" w:rsidRDefault="00C62568">
            <w:pPr>
              <w:pStyle w:val="ConsPlusNormal"/>
              <w:jc w:val="center"/>
            </w:pPr>
            <w:r>
              <w:t>умеренно опасный</w:t>
            </w:r>
          </w:p>
        </w:tc>
      </w:tr>
      <w:tr w:rsidR="00C62568" w14:paraId="503520CC" w14:textId="77777777" w:rsidTr="00C62568">
        <w:tc>
          <w:tcPr>
            <w:tcW w:w="4535" w:type="dxa"/>
          </w:tcPr>
          <w:p w14:paraId="7DD948ED" w14:textId="77777777" w:rsidR="00C62568" w:rsidRDefault="00C62568">
            <w:pPr>
              <w:pStyle w:val="ConsPlusNormal"/>
            </w:pPr>
            <w:r>
              <w:t>Скорость развития, м/год</w:t>
            </w:r>
          </w:p>
        </w:tc>
        <w:tc>
          <w:tcPr>
            <w:tcW w:w="1701" w:type="dxa"/>
          </w:tcPr>
          <w:p w14:paraId="13CFB2BF" w14:textId="77777777" w:rsidR="00C62568" w:rsidRDefault="00C62568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3115" w:type="dxa"/>
          </w:tcPr>
          <w:p w14:paraId="22090C99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</w:tr>
      <w:tr w:rsidR="00C62568" w14:paraId="58793BF4" w14:textId="77777777" w:rsidTr="00C62568">
        <w:tc>
          <w:tcPr>
            <w:tcW w:w="4535" w:type="dxa"/>
          </w:tcPr>
          <w:p w14:paraId="21381C6F" w14:textId="77777777" w:rsidR="00C62568" w:rsidRDefault="00C62568">
            <w:pPr>
              <w:pStyle w:val="ConsPlusNormal"/>
            </w:pPr>
            <w:r>
              <w:t>7. Наледеобразование</w:t>
            </w:r>
          </w:p>
        </w:tc>
        <w:tc>
          <w:tcPr>
            <w:tcW w:w="1701" w:type="dxa"/>
          </w:tcPr>
          <w:p w14:paraId="00A79E80" w14:textId="77777777" w:rsidR="00C62568" w:rsidRDefault="00C62568">
            <w:pPr>
              <w:pStyle w:val="ConsPlusNormal"/>
            </w:pPr>
          </w:p>
        </w:tc>
        <w:tc>
          <w:tcPr>
            <w:tcW w:w="3115" w:type="dxa"/>
          </w:tcPr>
          <w:p w14:paraId="3978559D" w14:textId="77777777" w:rsidR="00C62568" w:rsidRDefault="00C62568">
            <w:pPr>
              <w:pStyle w:val="ConsPlusNormal"/>
            </w:pPr>
          </w:p>
        </w:tc>
      </w:tr>
      <w:tr w:rsidR="00C62568" w14:paraId="3DCDAF72" w14:textId="77777777" w:rsidTr="00C62568">
        <w:tc>
          <w:tcPr>
            <w:tcW w:w="4535" w:type="dxa"/>
          </w:tcPr>
          <w:p w14:paraId="3DFDF5BA" w14:textId="77777777" w:rsidR="00C62568" w:rsidRDefault="00C62568">
            <w:pPr>
              <w:pStyle w:val="ConsPlusNormal"/>
            </w:pPr>
            <w:r>
              <w:t>Подверженность территории, %</w:t>
            </w:r>
          </w:p>
        </w:tc>
        <w:tc>
          <w:tcPr>
            <w:tcW w:w="1701" w:type="dxa"/>
          </w:tcPr>
          <w:p w14:paraId="52C8C499" w14:textId="77777777" w:rsidR="00C62568" w:rsidRDefault="00C62568">
            <w:pPr>
              <w:pStyle w:val="ConsPlusNormal"/>
              <w:jc w:val="center"/>
            </w:pPr>
            <w:r>
              <w:t>менее 1</w:t>
            </w:r>
          </w:p>
        </w:tc>
        <w:tc>
          <w:tcPr>
            <w:tcW w:w="3115" w:type="dxa"/>
          </w:tcPr>
          <w:p w14:paraId="7B2B0E3A" w14:textId="77777777" w:rsidR="00C62568" w:rsidRDefault="00C62568">
            <w:pPr>
              <w:pStyle w:val="ConsPlusNormal"/>
              <w:jc w:val="center"/>
            </w:pPr>
            <w:r>
              <w:t>умеренно опасный</w:t>
            </w:r>
          </w:p>
        </w:tc>
      </w:tr>
      <w:tr w:rsidR="00C62568" w14:paraId="43C1F1B5" w14:textId="77777777" w:rsidTr="00C62568">
        <w:tc>
          <w:tcPr>
            <w:tcW w:w="4535" w:type="dxa"/>
          </w:tcPr>
          <w:p w14:paraId="16D0834E" w14:textId="77777777" w:rsidR="00C62568" w:rsidRDefault="00C62568">
            <w:pPr>
              <w:pStyle w:val="ConsPlusNormal"/>
            </w:pPr>
            <w:r>
              <w:t>Площадь проявления на одном участке, км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584A0779" w14:textId="77777777" w:rsidR="00C62568" w:rsidRDefault="00C62568">
            <w:pPr>
              <w:pStyle w:val="ConsPlusNormal"/>
              <w:jc w:val="center"/>
            </w:pPr>
            <w:r>
              <w:t>менее 0,01</w:t>
            </w:r>
          </w:p>
        </w:tc>
        <w:tc>
          <w:tcPr>
            <w:tcW w:w="3115" w:type="dxa"/>
          </w:tcPr>
          <w:p w14:paraId="2B0D9961" w14:textId="77777777" w:rsidR="00C62568" w:rsidRDefault="00C62568">
            <w:pPr>
              <w:pStyle w:val="ConsPlusNormal"/>
              <w:jc w:val="center"/>
            </w:pPr>
            <w:r>
              <w:t>умеренно опасный</w:t>
            </w:r>
          </w:p>
        </w:tc>
      </w:tr>
      <w:tr w:rsidR="00C62568" w14:paraId="359877AA" w14:textId="77777777" w:rsidTr="00C62568">
        <w:tc>
          <w:tcPr>
            <w:tcW w:w="4535" w:type="dxa"/>
          </w:tcPr>
          <w:p w14:paraId="026293EF" w14:textId="77777777" w:rsidR="00C62568" w:rsidRDefault="00C62568">
            <w:pPr>
              <w:pStyle w:val="ConsPlusNormal"/>
            </w:pPr>
            <w:r>
              <w:t>Скорость развития, тыс. м</w:t>
            </w:r>
            <w:r>
              <w:rPr>
                <w:vertAlign w:val="superscript"/>
              </w:rPr>
              <w:t>3</w:t>
            </w:r>
            <w:r>
              <w:t>/</w:t>
            </w:r>
            <w:proofErr w:type="spellStart"/>
            <w:r>
              <w:t>сут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14:paraId="1AD1EFE0" w14:textId="77777777" w:rsidR="00C62568" w:rsidRDefault="00C62568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3115" w:type="dxa"/>
          </w:tcPr>
          <w:p w14:paraId="02EC12C3" w14:textId="77777777" w:rsidR="00C62568" w:rsidRDefault="00C62568">
            <w:pPr>
              <w:pStyle w:val="ConsPlusNormal"/>
            </w:pPr>
          </w:p>
        </w:tc>
      </w:tr>
      <w:tr w:rsidR="00C62568" w14:paraId="79C79EE6" w14:textId="77777777" w:rsidTr="00C62568">
        <w:tc>
          <w:tcPr>
            <w:tcW w:w="4535" w:type="dxa"/>
          </w:tcPr>
          <w:p w14:paraId="353390C6" w14:textId="77777777" w:rsidR="00C62568" w:rsidRDefault="00C62568">
            <w:pPr>
              <w:pStyle w:val="ConsPlusNormal"/>
            </w:pPr>
            <w:r>
              <w:t>8. Наводнение (вследствие половодья, затора, зажора, катастрофического ливня)</w:t>
            </w:r>
          </w:p>
        </w:tc>
        <w:tc>
          <w:tcPr>
            <w:tcW w:w="1701" w:type="dxa"/>
          </w:tcPr>
          <w:p w14:paraId="1645C882" w14:textId="77777777" w:rsidR="00C62568" w:rsidRDefault="00C62568">
            <w:pPr>
              <w:pStyle w:val="ConsPlusNormal"/>
            </w:pPr>
          </w:p>
        </w:tc>
        <w:tc>
          <w:tcPr>
            <w:tcW w:w="3115" w:type="dxa"/>
          </w:tcPr>
          <w:p w14:paraId="0E29EF22" w14:textId="77777777" w:rsidR="00C62568" w:rsidRDefault="00C62568">
            <w:pPr>
              <w:pStyle w:val="ConsPlusNormal"/>
            </w:pPr>
          </w:p>
        </w:tc>
      </w:tr>
      <w:tr w:rsidR="00C62568" w14:paraId="769E66E7" w14:textId="77777777" w:rsidTr="00C62568">
        <w:tc>
          <w:tcPr>
            <w:tcW w:w="4535" w:type="dxa"/>
          </w:tcPr>
          <w:p w14:paraId="7A27DC8E" w14:textId="77777777" w:rsidR="00C62568" w:rsidRDefault="00C62568">
            <w:pPr>
              <w:pStyle w:val="ConsPlusNormal"/>
            </w:pPr>
            <w:r>
              <w:t>Подверженность территории, %</w:t>
            </w:r>
          </w:p>
        </w:tc>
        <w:tc>
          <w:tcPr>
            <w:tcW w:w="1701" w:type="dxa"/>
          </w:tcPr>
          <w:p w14:paraId="66452F4A" w14:textId="77777777" w:rsidR="00C62568" w:rsidRDefault="00C6256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115" w:type="dxa"/>
          </w:tcPr>
          <w:p w14:paraId="073425E5" w14:textId="77777777" w:rsidR="00C62568" w:rsidRDefault="00C62568">
            <w:pPr>
              <w:pStyle w:val="ConsPlusNormal"/>
              <w:jc w:val="center"/>
            </w:pPr>
            <w:r>
              <w:t>умеренно опасный</w:t>
            </w:r>
          </w:p>
        </w:tc>
      </w:tr>
      <w:tr w:rsidR="00C62568" w14:paraId="206ADA81" w14:textId="77777777" w:rsidTr="00C62568">
        <w:tc>
          <w:tcPr>
            <w:tcW w:w="4535" w:type="dxa"/>
          </w:tcPr>
          <w:p w14:paraId="35DEAC45" w14:textId="77777777" w:rsidR="00C62568" w:rsidRDefault="00C62568">
            <w:pPr>
              <w:pStyle w:val="ConsPlusNormal"/>
            </w:pPr>
            <w:r>
              <w:t xml:space="preserve">Продолжительность проявления, </w:t>
            </w:r>
            <w:proofErr w:type="spellStart"/>
            <w:r>
              <w:t>сут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14:paraId="3A83B2C0" w14:textId="77777777" w:rsidR="00C62568" w:rsidRDefault="00C62568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3115" w:type="dxa"/>
          </w:tcPr>
          <w:p w14:paraId="696D47DD" w14:textId="77777777" w:rsidR="00C62568" w:rsidRDefault="00C62568">
            <w:pPr>
              <w:pStyle w:val="ConsPlusNormal"/>
            </w:pPr>
          </w:p>
        </w:tc>
      </w:tr>
      <w:tr w:rsidR="00C62568" w14:paraId="1405F6F4" w14:textId="77777777" w:rsidTr="00C62568">
        <w:tc>
          <w:tcPr>
            <w:tcW w:w="4535" w:type="dxa"/>
          </w:tcPr>
          <w:p w14:paraId="3E4D4BF3" w14:textId="77777777" w:rsidR="00C62568" w:rsidRDefault="00C62568">
            <w:pPr>
              <w:pStyle w:val="ConsPlusNormal"/>
            </w:pPr>
            <w:r>
              <w:t>Скорость развития, м/</w:t>
            </w:r>
            <w:proofErr w:type="spellStart"/>
            <w:r>
              <w:t>сут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14:paraId="36676EE3" w14:textId="77777777" w:rsidR="00C62568" w:rsidRDefault="00C62568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3115" w:type="dxa"/>
          </w:tcPr>
          <w:p w14:paraId="3915CA7D" w14:textId="77777777" w:rsidR="00C62568" w:rsidRDefault="00C62568">
            <w:pPr>
              <w:pStyle w:val="ConsPlusNormal"/>
            </w:pPr>
          </w:p>
        </w:tc>
      </w:tr>
      <w:tr w:rsidR="00C62568" w14:paraId="4D2A8C79" w14:textId="77777777" w:rsidTr="00C62568">
        <w:tc>
          <w:tcPr>
            <w:tcW w:w="4535" w:type="dxa"/>
          </w:tcPr>
          <w:p w14:paraId="43DFA470" w14:textId="77777777" w:rsidR="00C62568" w:rsidRDefault="00C62568">
            <w:pPr>
              <w:pStyle w:val="ConsPlusNormal"/>
            </w:pPr>
            <w:r>
              <w:t>9. Ураганы, смерчи, сильный ветер</w:t>
            </w:r>
          </w:p>
        </w:tc>
        <w:tc>
          <w:tcPr>
            <w:tcW w:w="1701" w:type="dxa"/>
          </w:tcPr>
          <w:p w14:paraId="75B4468F" w14:textId="77777777" w:rsidR="00C62568" w:rsidRDefault="00C62568">
            <w:pPr>
              <w:pStyle w:val="ConsPlusNormal"/>
            </w:pPr>
          </w:p>
        </w:tc>
        <w:tc>
          <w:tcPr>
            <w:tcW w:w="3115" w:type="dxa"/>
          </w:tcPr>
          <w:p w14:paraId="2003CF0B" w14:textId="77777777" w:rsidR="00C62568" w:rsidRDefault="00C62568">
            <w:pPr>
              <w:pStyle w:val="ConsPlusNormal"/>
            </w:pPr>
          </w:p>
        </w:tc>
      </w:tr>
      <w:tr w:rsidR="00C62568" w14:paraId="62388C5A" w14:textId="77777777" w:rsidTr="00C62568">
        <w:tc>
          <w:tcPr>
            <w:tcW w:w="4535" w:type="dxa"/>
          </w:tcPr>
          <w:p w14:paraId="745BCFA0" w14:textId="77777777" w:rsidR="00C62568" w:rsidRDefault="00C62568">
            <w:pPr>
              <w:pStyle w:val="ConsPlusNormal"/>
            </w:pPr>
            <w:r>
              <w:t>Подверженность территории, %</w:t>
            </w:r>
          </w:p>
        </w:tc>
        <w:tc>
          <w:tcPr>
            <w:tcW w:w="1701" w:type="dxa"/>
          </w:tcPr>
          <w:p w14:paraId="01392CE2" w14:textId="77777777" w:rsidR="00C62568" w:rsidRDefault="00C62568">
            <w:pPr>
              <w:pStyle w:val="ConsPlusNormal"/>
              <w:jc w:val="center"/>
            </w:pPr>
            <w:r>
              <w:t>до 20</w:t>
            </w:r>
          </w:p>
        </w:tc>
        <w:tc>
          <w:tcPr>
            <w:tcW w:w="3115" w:type="dxa"/>
          </w:tcPr>
          <w:p w14:paraId="097B820B" w14:textId="77777777" w:rsidR="00C62568" w:rsidRDefault="00C62568">
            <w:pPr>
              <w:pStyle w:val="ConsPlusNormal"/>
              <w:jc w:val="center"/>
            </w:pPr>
            <w:r>
              <w:t>умеренно опасный</w:t>
            </w:r>
          </w:p>
        </w:tc>
      </w:tr>
      <w:tr w:rsidR="00C62568" w14:paraId="132FC380" w14:textId="77777777" w:rsidTr="00C62568">
        <w:tc>
          <w:tcPr>
            <w:tcW w:w="4535" w:type="dxa"/>
          </w:tcPr>
          <w:p w14:paraId="2E6D526B" w14:textId="77777777" w:rsidR="00C62568" w:rsidRDefault="00C62568">
            <w:pPr>
              <w:pStyle w:val="ConsPlusNormal"/>
            </w:pPr>
            <w:r>
              <w:lastRenderedPageBreak/>
              <w:t>Продолжительность проявления, часов</w:t>
            </w:r>
          </w:p>
        </w:tc>
        <w:tc>
          <w:tcPr>
            <w:tcW w:w="1701" w:type="dxa"/>
          </w:tcPr>
          <w:p w14:paraId="32FF9C74" w14:textId="77777777" w:rsidR="00C62568" w:rsidRDefault="00C62568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3115" w:type="dxa"/>
          </w:tcPr>
          <w:p w14:paraId="1321CFDB" w14:textId="77777777" w:rsidR="00C62568" w:rsidRDefault="00C62568">
            <w:pPr>
              <w:pStyle w:val="ConsPlusNormal"/>
            </w:pPr>
          </w:p>
        </w:tc>
      </w:tr>
      <w:tr w:rsidR="00C62568" w14:paraId="5115E480" w14:textId="77777777" w:rsidTr="00C62568">
        <w:tc>
          <w:tcPr>
            <w:tcW w:w="4535" w:type="dxa"/>
          </w:tcPr>
          <w:p w14:paraId="2A6BCF28" w14:textId="77777777" w:rsidR="00C62568" w:rsidRDefault="00C62568">
            <w:pPr>
              <w:pStyle w:val="ConsPlusNormal"/>
            </w:pPr>
            <w:r>
              <w:t>Скорость, м/с</w:t>
            </w:r>
          </w:p>
        </w:tc>
        <w:tc>
          <w:tcPr>
            <w:tcW w:w="1701" w:type="dxa"/>
          </w:tcPr>
          <w:p w14:paraId="04F6FA37" w14:textId="77777777" w:rsidR="00C62568" w:rsidRDefault="00C62568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3115" w:type="dxa"/>
          </w:tcPr>
          <w:p w14:paraId="11E9CACD" w14:textId="77777777" w:rsidR="00C62568" w:rsidRDefault="00C62568">
            <w:pPr>
              <w:pStyle w:val="ConsPlusNormal"/>
            </w:pPr>
          </w:p>
        </w:tc>
      </w:tr>
      <w:tr w:rsidR="00C62568" w14:paraId="63FB7126" w14:textId="77777777" w:rsidTr="00C62568">
        <w:tc>
          <w:tcPr>
            <w:tcW w:w="4535" w:type="dxa"/>
          </w:tcPr>
          <w:p w14:paraId="4FEBEE05" w14:textId="77777777" w:rsidR="00C62568" w:rsidRDefault="00C62568">
            <w:pPr>
              <w:pStyle w:val="ConsPlusNormal"/>
            </w:pPr>
            <w:r>
              <w:t>10. Жара</w:t>
            </w:r>
          </w:p>
        </w:tc>
        <w:tc>
          <w:tcPr>
            <w:tcW w:w="1701" w:type="dxa"/>
          </w:tcPr>
          <w:p w14:paraId="291728C2" w14:textId="77777777" w:rsidR="00C62568" w:rsidRDefault="00C62568">
            <w:pPr>
              <w:pStyle w:val="ConsPlusNormal"/>
            </w:pPr>
          </w:p>
        </w:tc>
        <w:tc>
          <w:tcPr>
            <w:tcW w:w="3115" w:type="dxa"/>
          </w:tcPr>
          <w:p w14:paraId="78836660" w14:textId="77777777" w:rsidR="00C62568" w:rsidRDefault="00C62568">
            <w:pPr>
              <w:pStyle w:val="ConsPlusNormal"/>
            </w:pPr>
          </w:p>
        </w:tc>
      </w:tr>
      <w:tr w:rsidR="00C62568" w14:paraId="7E3B8364" w14:textId="77777777" w:rsidTr="00C62568">
        <w:tc>
          <w:tcPr>
            <w:tcW w:w="4535" w:type="dxa"/>
          </w:tcPr>
          <w:p w14:paraId="4030BDCF" w14:textId="77777777" w:rsidR="00C62568" w:rsidRDefault="00C62568">
            <w:pPr>
              <w:pStyle w:val="ConsPlusNormal"/>
            </w:pPr>
            <w:r>
              <w:t>Подверженность территории, %</w:t>
            </w:r>
          </w:p>
        </w:tc>
        <w:tc>
          <w:tcPr>
            <w:tcW w:w="1701" w:type="dxa"/>
          </w:tcPr>
          <w:p w14:paraId="28EE8378" w14:textId="77777777" w:rsidR="00C62568" w:rsidRDefault="00C62568">
            <w:pPr>
              <w:pStyle w:val="ConsPlusNormal"/>
              <w:jc w:val="center"/>
            </w:pPr>
            <w:r>
              <w:t>до 20</w:t>
            </w:r>
          </w:p>
        </w:tc>
        <w:tc>
          <w:tcPr>
            <w:tcW w:w="3115" w:type="dxa"/>
          </w:tcPr>
          <w:p w14:paraId="61366131" w14:textId="77777777" w:rsidR="00C62568" w:rsidRDefault="00C62568">
            <w:pPr>
              <w:pStyle w:val="ConsPlusNormal"/>
              <w:jc w:val="center"/>
            </w:pPr>
            <w:r>
              <w:t>умеренно опасный</w:t>
            </w:r>
          </w:p>
        </w:tc>
      </w:tr>
      <w:tr w:rsidR="00C62568" w14:paraId="392D11B1" w14:textId="77777777" w:rsidTr="00C62568">
        <w:tc>
          <w:tcPr>
            <w:tcW w:w="4535" w:type="dxa"/>
          </w:tcPr>
          <w:p w14:paraId="4C2C976D" w14:textId="77777777" w:rsidR="00C62568" w:rsidRDefault="00C62568">
            <w:pPr>
              <w:pStyle w:val="ConsPlusNormal"/>
            </w:pPr>
            <w:r>
              <w:t>Значение максимальной температуры 0,95 обеспеченности</w:t>
            </w:r>
          </w:p>
        </w:tc>
        <w:tc>
          <w:tcPr>
            <w:tcW w:w="1701" w:type="dxa"/>
          </w:tcPr>
          <w:p w14:paraId="65BA136D" w14:textId="77777777" w:rsidR="00C62568" w:rsidRDefault="00C62568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3115" w:type="dxa"/>
          </w:tcPr>
          <w:p w14:paraId="2E882CD7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</w:tr>
      <w:tr w:rsidR="00C62568" w14:paraId="21631FB8" w14:textId="77777777" w:rsidTr="00C62568">
        <w:tc>
          <w:tcPr>
            <w:tcW w:w="4535" w:type="dxa"/>
          </w:tcPr>
          <w:p w14:paraId="110C881F" w14:textId="77777777" w:rsidR="00C62568" w:rsidRDefault="00C62568">
            <w:pPr>
              <w:pStyle w:val="ConsPlusNormal"/>
            </w:pPr>
            <w:r>
              <w:t>11. Засуха</w:t>
            </w:r>
          </w:p>
        </w:tc>
        <w:tc>
          <w:tcPr>
            <w:tcW w:w="1701" w:type="dxa"/>
          </w:tcPr>
          <w:p w14:paraId="28CED86B" w14:textId="77777777" w:rsidR="00C62568" w:rsidRDefault="00C62568">
            <w:pPr>
              <w:pStyle w:val="ConsPlusNormal"/>
            </w:pPr>
          </w:p>
        </w:tc>
        <w:tc>
          <w:tcPr>
            <w:tcW w:w="3115" w:type="dxa"/>
          </w:tcPr>
          <w:p w14:paraId="22513B78" w14:textId="77777777" w:rsidR="00C62568" w:rsidRDefault="00C62568">
            <w:pPr>
              <w:pStyle w:val="ConsPlusNormal"/>
            </w:pPr>
          </w:p>
        </w:tc>
      </w:tr>
      <w:tr w:rsidR="00C62568" w14:paraId="506E7B75" w14:textId="77777777" w:rsidTr="00C62568">
        <w:tc>
          <w:tcPr>
            <w:tcW w:w="4535" w:type="dxa"/>
          </w:tcPr>
          <w:p w14:paraId="72C4A75D" w14:textId="77777777" w:rsidR="00C62568" w:rsidRDefault="00C62568">
            <w:pPr>
              <w:pStyle w:val="ConsPlusNormal"/>
            </w:pPr>
            <w:r>
              <w:t>Подверженность территории, %</w:t>
            </w:r>
          </w:p>
        </w:tc>
        <w:tc>
          <w:tcPr>
            <w:tcW w:w="1701" w:type="dxa"/>
          </w:tcPr>
          <w:p w14:paraId="7D558C99" w14:textId="77777777" w:rsidR="00C62568" w:rsidRDefault="00C62568">
            <w:pPr>
              <w:pStyle w:val="ConsPlusNormal"/>
              <w:jc w:val="center"/>
            </w:pPr>
            <w:r>
              <w:t>до 30</w:t>
            </w:r>
          </w:p>
        </w:tc>
        <w:tc>
          <w:tcPr>
            <w:tcW w:w="3115" w:type="dxa"/>
          </w:tcPr>
          <w:p w14:paraId="55FFC67D" w14:textId="77777777" w:rsidR="00C62568" w:rsidRDefault="00C62568">
            <w:pPr>
              <w:pStyle w:val="ConsPlusNormal"/>
              <w:jc w:val="center"/>
            </w:pPr>
            <w:r>
              <w:t>опасный</w:t>
            </w:r>
          </w:p>
        </w:tc>
      </w:tr>
      <w:tr w:rsidR="00C62568" w14:paraId="1804B793" w14:textId="77777777" w:rsidTr="00C62568">
        <w:tc>
          <w:tcPr>
            <w:tcW w:w="4535" w:type="dxa"/>
          </w:tcPr>
          <w:p w14:paraId="39830D5F" w14:textId="77777777" w:rsidR="00C62568" w:rsidRDefault="00C62568">
            <w:pPr>
              <w:pStyle w:val="ConsPlusNormal"/>
            </w:pPr>
            <w:r>
              <w:t>Интенсивность</w:t>
            </w:r>
          </w:p>
        </w:tc>
        <w:tc>
          <w:tcPr>
            <w:tcW w:w="1701" w:type="dxa"/>
          </w:tcPr>
          <w:p w14:paraId="73A4D57E" w14:textId="77777777" w:rsidR="00C62568" w:rsidRDefault="00C62568">
            <w:pPr>
              <w:pStyle w:val="ConsPlusNormal"/>
              <w:jc w:val="center"/>
            </w:pPr>
            <w:r>
              <w:t>средняя</w:t>
            </w:r>
          </w:p>
        </w:tc>
        <w:tc>
          <w:tcPr>
            <w:tcW w:w="3115" w:type="dxa"/>
          </w:tcPr>
          <w:p w14:paraId="159F36C4" w14:textId="77777777" w:rsidR="00C62568" w:rsidRDefault="00C62568">
            <w:pPr>
              <w:pStyle w:val="ConsPlusNormal"/>
              <w:jc w:val="center"/>
            </w:pPr>
            <w:r>
              <w:t>опасный</w:t>
            </w:r>
          </w:p>
        </w:tc>
      </w:tr>
      <w:tr w:rsidR="00C62568" w14:paraId="3DCBF4B4" w14:textId="77777777" w:rsidTr="00C62568">
        <w:tc>
          <w:tcPr>
            <w:tcW w:w="4535" w:type="dxa"/>
          </w:tcPr>
          <w:p w14:paraId="080348FD" w14:textId="77777777" w:rsidR="00C62568" w:rsidRDefault="00C62568">
            <w:pPr>
              <w:pStyle w:val="ConsPlusNormal"/>
            </w:pPr>
            <w:r>
              <w:t>12. Заморозки</w:t>
            </w:r>
          </w:p>
        </w:tc>
        <w:tc>
          <w:tcPr>
            <w:tcW w:w="1701" w:type="dxa"/>
          </w:tcPr>
          <w:p w14:paraId="0113C970" w14:textId="77777777" w:rsidR="00C62568" w:rsidRDefault="00C62568">
            <w:pPr>
              <w:pStyle w:val="ConsPlusNormal"/>
            </w:pPr>
          </w:p>
        </w:tc>
        <w:tc>
          <w:tcPr>
            <w:tcW w:w="3115" w:type="dxa"/>
          </w:tcPr>
          <w:p w14:paraId="6F2371A7" w14:textId="77777777" w:rsidR="00C62568" w:rsidRDefault="00C62568">
            <w:pPr>
              <w:pStyle w:val="ConsPlusNormal"/>
            </w:pPr>
          </w:p>
        </w:tc>
      </w:tr>
      <w:tr w:rsidR="00C62568" w14:paraId="3D25D6AF" w14:textId="77777777" w:rsidTr="00C62568">
        <w:tc>
          <w:tcPr>
            <w:tcW w:w="4535" w:type="dxa"/>
          </w:tcPr>
          <w:p w14:paraId="54776519" w14:textId="77777777" w:rsidR="00C62568" w:rsidRDefault="00C62568">
            <w:pPr>
              <w:pStyle w:val="ConsPlusNormal"/>
            </w:pPr>
            <w:r>
              <w:t>Подверженность территории, %</w:t>
            </w:r>
          </w:p>
        </w:tc>
        <w:tc>
          <w:tcPr>
            <w:tcW w:w="1701" w:type="dxa"/>
          </w:tcPr>
          <w:p w14:paraId="036E4368" w14:textId="77777777" w:rsidR="00C62568" w:rsidRDefault="00C62568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115" w:type="dxa"/>
          </w:tcPr>
          <w:p w14:paraId="381C9FA9" w14:textId="77777777" w:rsidR="00C62568" w:rsidRDefault="00C62568">
            <w:pPr>
              <w:pStyle w:val="ConsPlusNormal"/>
              <w:jc w:val="center"/>
            </w:pPr>
            <w:r>
              <w:t>опасный</w:t>
            </w:r>
          </w:p>
        </w:tc>
      </w:tr>
      <w:tr w:rsidR="00C62568" w14:paraId="4136B2DB" w14:textId="77777777" w:rsidTr="00C62568">
        <w:tc>
          <w:tcPr>
            <w:tcW w:w="4535" w:type="dxa"/>
          </w:tcPr>
          <w:p w14:paraId="6FA9CB91" w14:textId="77777777" w:rsidR="00C62568" w:rsidRDefault="00C62568">
            <w:pPr>
              <w:pStyle w:val="ConsPlusNormal"/>
            </w:pPr>
            <w:r>
              <w:t>Интенсивность</w:t>
            </w:r>
          </w:p>
        </w:tc>
        <w:tc>
          <w:tcPr>
            <w:tcW w:w="1701" w:type="dxa"/>
          </w:tcPr>
          <w:p w14:paraId="5FF36B44" w14:textId="77777777" w:rsidR="00C62568" w:rsidRDefault="00C62568">
            <w:pPr>
              <w:pStyle w:val="ConsPlusNormal"/>
              <w:jc w:val="center"/>
            </w:pPr>
            <w:r>
              <w:t>средняя</w:t>
            </w:r>
          </w:p>
        </w:tc>
        <w:tc>
          <w:tcPr>
            <w:tcW w:w="3115" w:type="dxa"/>
          </w:tcPr>
          <w:p w14:paraId="1866F7A2" w14:textId="77777777" w:rsidR="00C62568" w:rsidRDefault="00C62568">
            <w:pPr>
              <w:pStyle w:val="ConsPlusNormal"/>
              <w:jc w:val="center"/>
            </w:pPr>
            <w:r>
              <w:t>опасный</w:t>
            </w:r>
          </w:p>
        </w:tc>
      </w:tr>
      <w:tr w:rsidR="00C62568" w14:paraId="3AB7611A" w14:textId="77777777" w:rsidTr="00C62568">
        <w:tc>
          <w:tcPr>
            <w:tcW w:w="4535" w:type="dxa"/>
          </w:tcPr>
          <w:p w14:paraId="6A784D74" w14:textId="77777777" w:rsidR="00C62568" w:rsidRDefault="00C62568">
            <w:pPr>
              <w:pStyle w:val="ConsPlusNormal"/>
            </w:pPr>
            <w:r>
              <w:t>Продолжительность, часов</w:t>
            </w:r>
          </w:p>
        </w:tc>
        <w:tc>
          <w:tcPr>
            <w:tcW w:w="1701" w:type="dxa"/>
          </w:tcPr>
          <w:p w14:paraId="24404970" w14:textId="77777777" w:rsidR="00C62568" w:rsidRDefault="00C62568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3115" w:type="dxa"/>
          </w:tcPr>
          <w:p w14:paraId="514E0F8C" w14:textId="77777777" w:rsidR="00C62568" w:rsidRDefault="00C62568">
            <w:pPr>
              <w:pStyle w:val="ConsPlusNormal"/>
            </w:pPr>
          </w:p>
        </w:tc>
      </w:tr>
      <w:tr w:rsidR="00C62568" w14:paraId="2CAC0EED" w14:textId="77777777" w:rsidTr="00C62568">
        <w:tc>
          <w:tcPr>
            <w:tcW w:w="4535" w:type="dxa"/>
          </w:tcPr>
          <w:p w14:paraId="2814E3DC" w14:textId="77777777" w:rsidR="00C62568" w:rsidRDefault="00C62568">
            <w:pPr>
              <w:pStyle w:val="ConsPlusNormal"/>
            </w:pPr>
            <w:r>
              <w:t>13. Град</w:t>
            </w:r>
          </w:p>
        </w:tc>
        <w:tc>
          <w:tcPr>
            <w:tcW w:w="1701" w:type="dxa"/>
          </w:tcPr>
          <w:p w14:paraId="4476385A" w14:textId="77777777" w:rsidR="00C62568" w:rsidRDefault="00C62568">
            <w:pPr>
              <w:pStyle w:val="ConsPlusNormal"/>
            </w:pPr>
          </w:p>
        </w:tc>
        <w:tc>
          <w:tcPr>
            <w:tcW w:w="3115" w:type="dxa"/>
          </w:tcPr>
          <w:p w14:paraId="065CAED7" w14:textId="77777777" w:rsidR="00C62568" w:rsidRDefault="00C62568">
            <w:pPr>
              <w:pStyle w:val="ConsPlusNormal"/>
            </w:pPr>
          </w:p>
        </w:tc>
      </w:tr>
      <w:tr w:rsidR="00C62568" w14:paraId="5D0D3176" w14:textId="77777777" w:rsidTr="00C62568">
        <w:tc>
          <w:tcPr>
            <w:tcW w:w="4535" w:type="dxa"/>
          </w:tcPr>
          <w:p w14:paraId="5FC56300" w14:textId="77777777" w:rsidR="00C62568" w:rsidRDefault="00C62568">
            <w:pPr>
              <w:pStyle w:val="ConsPlusNormal"/>
            </w:pPr>
            <w:r>
              <w:t>Подверженность территории, %</w:t>
            </w:r>
          </w:p>
        </w:tc>
        <w:tc>
          <w:tcPr>
            <w:tcW w:w="1701" w:type="dxa"/>
          </w:tcPr>
          <w:p w14:paraId="3273ED17" w14:textId="77777777" w:rsidR="00C62568" w:rsidRDefault="00C62568">
            <w:pPr>
              <w:pStyle w:val="ConsPlusNormal"/>
              <w:jc w:val="center"/>
            </w:pPr>
            <w:r>
              <w:t>до 20</w:t>
            </w:r>
          </w:p>
        </w:tc>
        <w:tc>
          <w:tcPr>
            <w:tcW w:w="3115" w:type="dxa"/>
          </w:tcPr>
          <w:p w14:paraId="245B4906" w14:textId="77777777" w:rsidR="00C62568" w:rsidRDefault="00C62568">
            <w:pPr>
              <w:pStyle w:val="ConsPlusNormal"/>
              <w:jc w:val="center"/>
            </w:pPr>
            <w:r>
              <w:t>умеренно опасный</w:t>
            </w:r>
          </w:p>
        </w:tc>
      </w:tr>
      <w:tr w:rsidR="00C62568" w14:paraId="48131779" w14:textId="77777777" w:rsidTr="00C62568">
        <w:tc>
          <w:tcPr>
            <w:tcW w:w="4535" w:type="dxa"/>
          </w:tcPr>
          <w:p w14:paraId="5E2F643E" w14:textId="77777777" w:rsidR="00C62568" w:rsidRDefault="00C62568">
            <w:pPr>
              <w:pStyle w:val="ConsPlusNormal"/>
            </w:pPr>
            <w:r>
              <w:t>Число дней с градом</w:t>
            </w:r>
          </w:p>
        </w:tc>
        <w:tc>
          <w:tcPr>
            <w:tcW w:w="1701" w:type="dxa"/>
          </w:tcPr>
          <w:p w14:paraId="5B257956" w14:textId="77777777" w:rsidR="00C62568" w:rsidRDefault="00C62568">
            <w:pPr>
              <w:pStyle w:val="ConsPlusNormal"/>
              <w:jc w:val="center"/>
            </w:pPr>
            <w:r>
              <w:t>до 2</w:t>
            </w:r>
          </w:p>
        </w:tc>
        <w:tc>
          <w:tcPr>
            <w:tcW w:w="3115" w:type="dxa"/>
          </w:tcPr>
          <w:p w14:paraId="47ACB7C7" w14:textId="77777777" w:rsidR="00C62568" w:rsidRDefault="00C62568">
            <w:pPr>
              <w:pStyle w:val="ConsPlusNormal"/>
              <w:jc w:val="center"/>
            </w:pPr>
            <w:r>
              <w:t>умеренно опасный</w:t>
            </w:r>
          </w:p>
        </w:tc>
      </w:tr>
      <w:tr w:rsidR="00C62568" w14:paraId="68A61B55" w14:textId="77777777" w:rsidTr="00C62568">
        <w:tc>
          <w:tcPr>
            <w:tcW w:w="4535" w:type="dxa"/>
          </w:tcPr>
          <w:p w14:paraId="1F78500E" w14:textId="77777777" w:rsidR="00C62568" w:rsidRDefault="00C62568">
            <w:pPr>
              <w:pStyle w:val="ConsPlusNormal"/>
            </w:pPr>
            <w:r>
              <w:t>Диаметр, мм</w:t>
            </w:r>
          </w:p>
        </w:tc>
        <w:tc>
          <w:tcPr>
            <w:tcW w:w="1701" w:type="dxa"/>
          </w:tcPr>
          <w:p w14:paraId="65A3ED6B" w14:textId="77777777" w:rsidR="00C62568" w:rsidRDefault="00C62568">
            <w:pPr>
              <w:pStyle w:val="ConsPlusNormal"/>
              <w:jc w:val="center"/>
            </w:pPr>
            <w:r>
              <w:t>менее 20</w:t>
            </w:r>
          </w:p>
        </w:tc>
        <w:tc>
          <w:tcPr>
            <w:tcW w:w="3115" w:type="dxa"/>
          </w:tcPr>
          <w:p w14:paraId="5CD814E2" w14:textId="77777777" w:rsidR="00C62568" w:rsidRDefault="00C62568">
            <w:pPr>
              <w:pStyle w:val="ConsPlusNormal"/>
              <w:jc w:val="center"/>
            </w:pPr>
            <w:r>
              <w:t>умеренно опасный</w:t>
            </w:r>
          </w:p>
        </w:tc>
      </w:tr>
      <w:tr w:rsidR="00C62568" w14:paraId="40157510" w14:textId="77777777" w:rsidTr="00C62568">
        <w:tc>
          <w:tcPr>
            <w:tcW w:w="4535" w:type="dxa"/>
          </w:tcPr>
          <w:p w14:paraId="47738809" w14:textId="77777777" w:rsidR="00C62568" w:rsidRDefault="00C62568">
            <w:pPr>
              <w:pStyle w:val="ConsPlusNormal"/>
            </w:pPr>
            <w:r>
              <w:t>14. Сильные атмосферные осадки</w:t>
            </w:r>
          </w:p>
        </w:tc>
        <w:tc>
          <w:tcPr>
            <w:tcW w:w="1701" w:type="dxa"/>
          </w:tcPr>
          <w:p w14:paraId="36369A49" w14:textId="77777777" w:rsidR="00C62568" w:rsidRDefault="00C62568">
            <w:pPr>
              <w:pStyle w:val="ConsPlusNormal"/>
            </w:pPr>
          </w:p>
        </w:tc>
        <w:tc>
          <w:tcPr>
            <w:tcW w:w="3115" w:type="dxa"/>
          </w:tcPr>
          <w:p w14:paraId="67C9B444" w14:textId="77777777" w:rsidR="00C62568" w:rsidRDefault="00C62568">
            <w:pPr>
              <w:pStyle w:val="ConsPlusNormal"/>
            </w:pPr>
          </w:p>
        </w:tc>
      </w:tr>
      <w:tr w:rsidR="00C62568" w14:paraId="70D6AC47" w14:textId="77777777" w:rsidTr="00C62568">
        <w:tc>
          <w:tcPr>
            <w:tcW w:w="4535" w:type="dxa"/>
          </w:tcPr>
          <w:p w14:paraId="1238B0EB" w14:textId="77777777" w:rsidR="00C62568" w:rsidRDefault="00C62568">
            <w:pPr>
              <w:pStyle w:val="ConsPlusNormal"/>
            </w:pPr>
            <w:r>
              <w:t>Подверженность территории, %</w:t>
            </w:r>
          </w:p>
        </w:tc>
        <w:tc>
          <w:tcPr>
            <w:tcW w:w="1701" w:type="dxa"/>
          </w:tcPr>
          <w:p w14:paraId="23E7F380" w14:textId="77777777" w:rsidR="00C62568" w:rsidRDefault="00C62568">
            <w:pPr>
              <w:pStyle w:val="ConsPlusNormal"/>
              <w:jc w:val="center"/>
            </w:pPr>
            <w:r>
              <w:t>30 - 70</w:t>
            </w:r>
          </w:p>
        </w:tc>
        <w:tc>
          <w:tcPr>
            <w:tcW w:w="3115" w:type="dxa"/>
          </w:tcPr>
          <w:p w14:paraId="14753DF5" w14:textId="77777777" w:rsidR="00C62568" w:rsidRDefault="00C62568">
            <w:pPr>
              <w:pStyle w:val="ConsPlusNormal"/>
              <w:jc w:val="center"/>
            </w:pPr>
            <w:r>
              <w:t>весьма опасный</w:t>
            </w:r>
          </w:p>
        </w:tc>
      </w:tr>
      <w:tr w:rsidR="00C62568" w14:paraId="49F8F404" w14:textId="77777777" w:rsidTr="00C62568">
        <w:tc>
          <w:tcPr>
            <w:tcW w:w="4535" w:type="dxa"/>
          </w:tcPr>
          <w:p w14:paraId="769C1C8C" w14:textId="77777777" w:rsidR="00C62568" w:rsidRDefault="00C62568">
            <w:pPr>
              <w:pStyle w:val="ConsPlusNormal"/>
            </w:pPr>
            <w:r>
              <w:t>Интенсивность</w:t>
            </w:r>
          </w:p>
        </w:tc>
        <w:tc>
          <w:tcPr>
            <w:tcW w:w="1701" w:type="dxa"/>
          </w:tcPr>
          <w:p w14:paraId="5E001155" w14:textId="77777777" w:rsidR="00C62568" w:rsidRDefault="00C62568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3115" w:type="dxa"/>
          </w:tcPr>
          <w:p w14:paraId="43A5C810" w14:textId="77777777" w:rsidR="00C62568" w:rsidRDefault="00C62568">
            <w:pPr>
              <w:pStyle w:val="ConsPlusNormal"/>
            </w:pPr>
          </w:p>
        </w:tc>
      </w:tr>
      <w:tr w:rsidR="00C62568" w14:paraId="5FCE2EA9" w14:textId="77777777" w:rsidTr="00C62568">
        <w:tc>
          <w:tcPr>
            <w:tcW w:w="4535" w:type="dxa"/>
          </w:tcPr>
          <w:p w14:paraId="6EB60E00" w14:textId="77777777" w:rsidR="00C62568" w:rsidRDefault="00C62568">
            <w:pPr>
              <w:pStyle w:val="ConsPlusNormal"/>
            </w:pPr>
            <w:r>
              <w:t>Повторяемость, ед./год</w:t>
            </w:r>
          </w:p>
        </w:tc>
        <w:tc>
          <w:tcPr>
            <w:tcW w:w="1701" w:type="dxa"/>
          </w:tcPr>
          <w:p w14:paraId="5943F9F4" w14:textId="77777777" w:rsidR="00C62568" w:rsidRDefault="00C62568">
            <w:pPr>
              <w:pStyle w:val="ConsPlusNormal"/>
              <w:jc w:val="center"/>
            </w:pPr>
            <w:r>
              <w:t>нет данных</w:t>
            </w:r>
          </w:p>
        </w:tc>
        <w:tc>
          <w:tcPr>
            <w:tcW w:w="3115" w:type="dxa"/>
          </w:tcPr>
          <w:p w14:paraId="1FD8EB78" w14:textId="77777777" w:rsidR="00C62568" w:rsidRDefault="00C62568">
            <w:pPr>
              <w:pStyle w:val="ConsPlusNormal"/>
            </w:pPr>
          </w:p>
        </w:tc>
      </w:tr>
      <w:tr w:rsidR="00C62568" w14:paraId="7DC4FEE7" w14:textId="77777777" w:rsidTr="00C62568">
        <w:tc>
          <w:tcPr>
            <w:tcW w:w="4535" w:type="dxa"/>
          </w:tcPr>
          <w:p w14:paraId="03E101F5" w14:textId="77777777" w:rsidR="00C62568" w:rsidRDefault="00C62568">
            <w:pPr>
              <w:pStyle w:val="ConsPlusNormal"/>
            </w:pPr>
            <w:r>
              <w:t>15. Пожарная опасность в лесах</w:t>
            </w:r>
          </w:p>
        </w:tc>
        <w:tc>
          <w:tcPr>
            <w:tcW w:w="1701" w:type="dxa"/>
          </w:tcPr>
          <w:p w14:paraId="6A14D171" w14:textId="77777777" w:rsidR="00C62568" w:rsidRDefault="00C62568">
            <w:pPr>
              <w:pStyle w:val="ConsPlusNormal"/>
            </w:pPr>
          </w:p>
        </w:tc>
        <w:tc>
          <w:tcPr>
            <w:tcW w:w="3115" w:type="dxa"/>
          </w:tcPr>
          <w:p w14:paraId="3BB3DA28" w14:textId="77777777" w:rsidR="00C62568" w:rsidRDefault="00C62568">
            <w:pPr>
              <w:pStyle w:val="ConsPlusNormal"/>
            </w:pPr>
          </w:p>
        </w:tc>
      </w:tr>
      <w:tr w:rsidR="00C62568" w14:paraId="70E3B1B0" w14:textId="77777777" w:rsidTr="00C62568">
        <w:tc>
          <w:tcPr>
            <w:tcW w:w="4535" w:type="dxa"/>
          </w:tcPr>
          <w:p w14:paraId="0973E3F9" w14:textId="77777777" w:rsidR="00C62568" w:rsidRDefault="00C62568">
            <w:pPr>
              <w:pStyle w:val="ConsPlusNormal"/>
            </w:pPr>
            <w:r>
              <w:t>Значение комплексного показателя</w:t>
            </w:r>
          </w:p>
        </w:tc>
        <w:tc>
          <w:tcPr>
            <w:tcW w:w="1701" w:type="dxa"/>
          </w:tcPr>
          <w:p w14:paraId="3DFD8B45" w14:textId="77777777" w:rsidR="00C62568" w:rsidRDefault="00C62568">
            <w:pPr>
              <w:pStyle w:val="ConsPlusNormal"/>
              <w:jc w:val="center"/>
            </w:pPr>
            <w:r>
              <w:t>4001 ... 10000</w:t>
            </w:r>
          </w:p>
        </w:tc>
        <w:tc>
          <w:tcPr>
            <w:tcW w:w="3115" w:type="dxa"/>
          </w:tcPr>
          <w:p w14:paraId="42D4984E" w14:textId="77777777" w:rsidR="00C62568" w:rsidRDefault="00C62568">
            <w:pPr>
              <w:pStyle w:val="ConsPlusNormal"/>
              <w:jc w:val="center"/>
            </w:pPr>
            <w:r>
              <w:t>опасный</w:t>
            </w:r>
          </w:p>
        </w:tc>
      </w:tr>
      <w:tr w:rsidR="00C62568" w14:paraId="2BD9AF0A" w14:textId="77777777" w:rsidTr="00C62568">
        <w:tc>
          <w:tcPr>
            <w:tcW w:w="4535" w:type="dxa"/>
          </w:tcPr>
          <w:p w14:paraId="6A24A678" w14:textId="77777777" w:rsidR="00C62568" w:rsidRDefault="00C62568">
            <w:pPr>
              <w:pStyle w:val="ConsPlusNormal"/>
            </w:pPr>
            <w:r>
              <w:t>16. Комплекс опасных природных явлений (опустынивание)</w:t>
            </w:r>
          </w:p>
        </w:tc>
        <w:tc>
          <w:tcPr>
            <w:tcW w:w="1701" w:type="dxa"/>
          </w:tcPr>
          <w:p w14:paraId="1B133B6A" w14:textId="77777777" w:rsidR="00C62568" w:rsidRDefault="00C62568">
            <w:pPr>
              <w:pStyle w:val="ConsPlusNormal"/>
            </w:pPr>
          </w:p>
        </w:tc>
        <w:tc>
          <w:tcPr>
            <w:tcW w:w="3115" w:type="dxa"/>
          </w:tcPr>
          <w:p w14:paraId="4BDB019D" w14:textId="77777777" w:rsidR="00C62568" w:rsidRDefault="00C62568">
            <w:pPr>
              <w:pStyle w:val="ConsPlusNormal"/>
            </w:pPr>
          </w:p>
        </w:tc>
      </w:tr>
      <w:tr w:rsidR="00C62568" w14:paraId="1416DF84" w14:textId="77777777" w:rsidTr="00C62568">
        <w:tc>
          <w:tcPr>
            <w:tcW w:w="4535" w:type="dxa"/>
          </w:tcPr>
          <w:p w14:paraId="591CE5A7" w14:textId="77777777" w:rsidR="00C62568" w:rsidRDefault="00C62568">
            <w:pPr>
              <w:pStyle w:val="ConsPlusNormal"/>
            </w:pPr>
            <w:r>
              <w:t>Подверженность территории, % от северных пастбищ</w:t>
            </w:r>
          </w:p>
        </w:tc>
        <w:tc>
          <w:tcPr>
            <w:tcW w:w="1701" w:type="dxa"/>
          </w:tcPr>
          <w:p w14:paraId="44A31B66" w14:textId="77777777" w:rsidR="00C62568" w:rsidRDefault="00C62568">
            <w:pPr>
              <w:pStyle w:val="ConsPlusNormal"/>
              <w:jc w:val="center"/>
            </w:pPr>
            <w:r>
              <w:t>94,6 (1.5 млн га)</w:t>
            </w:r>
          </w:p>
        </w:tc>
        <w:tc>
          <w:tcPr>
            <w:tcW w:w="3115" w:type="dxa"/>
          </w:tcPr>
          <w:p w14:paraId="405EE8D4" w14:textId="77777777" w:rsidR="00C62568" w:rsidRDefault="00C62568">
            <w:pPr>
              <w:pStyle w:val="ConsPlusNormal"/>
              <w:jc w:val="center"/>
            </w:pPr>
            <w:r>
              <w:t>весьма опасный</w:t>
            </w:r>
          </w:p>
        </w:tc>
      </w:tr>
    </w:tbl>
    <w:p w14:paraId="4C897DE7" w14:textId="77777777" w:rsidR="00C62568" w:rsidRDefault="00C62568">
      <w:pPr>
        <w:pStyle w:val="ConsPlusNormal"/>
        <w:jc w:val="both"/>
      </w:pPr>
    </w:p>
    <w:p w14:paraId="7CE03B2C" w14:textId="77777777" w:rsidR="00C62568" w:rsidRDefault="00C62568">
      <w:pPr>
        <w:pStyle w:val="ConsPlusNormal"/>
        <w:jc w:val="both"/>
      </w:pPr>
    </w:p>
    <w:p w14:paraId="76AD2AC4" w14:textId="77777777" w:rsidR="00C62568" w:rsidRDefault="00C62568">
      <w:pPr>
        <w:pStyle w:val="ConsPlusNormal"/>
        <w:jc w:val="both"/>
      </w:pPr>
    </w:p>
    <w:p w14:paraId="1C6B28F2" w14:textId="77777777" w:rsidR="00C62568" w:rsidRDefault="00C62568">
      <w:pPr>
        <w:pStyle w:val="ConsPlusNormal"/>
        <w:jc w:val="both"/>
      </w:pPr>
    </w:p>
    <w:p w14:paraId="08534D4F" w14:textId="77777777" w:rsidR="00C62568" w:rsidRDefault="00C62568">
      <w:pPr>
        <w:pStyle w:val="ConsPlusNormal"/>
        <w:jc w:val="both"/>
      </w:pPr>
    </w:p>
    <w:p w14:paraId="51AFF48A" w14:textId="77777777" w:rsidR="00C62568" w:rsidRDefault="00C62568">
      <w:pPr>
        <w:pStyle w:val="ConsPlusTitle"/>
        <w:ind w:firstLine="540"/>
        <w:jc w:val="both"/>
        <w:outlineLvl w:val="2"/>
      </w:pPr>
      <w:r>
        <w:lastRenderedPageBreak/>
        <w:t>7. Прогноз климатических рисков</w:t>
      </w:r>
    </w:p>
    <w:p w14:paraId="66452201" w14:textId="77777777" w:rsidR="00C62568" w:rsidRDefault="00C62568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22"/>
        <w:gridCol w:w="6122"/>
      </w:tblGrid>
      <w:tr w:rsidR="00C62568" w14:paraId="7489C90E" w14:textId="77777777" w:rsidTr="00C62568">
        <w:tc>
          <w:tcPr>
            <w:tcW w:w="1724" w:type="pct"/>
            <w:tcBorders>
              <w:top w:val="single" w:sz="4" w:space="0" w:color="auto"/>
              <w:bottom w:val="single" w:sz="4" w:space="0" w:color="auto"/>
            </w:tcBorders>
          </w:tcPr>
          <w:p w14:paraId="05367255" w14:textId="77777777" w:rsidR="00C62568" w:rsidRDefault="00C62568">
            <w:pPr>
              <w:pStyle w:val="ConsPlusNormal"/>
            </w:pPr>
            <w:r>
              <w:t>Ожидаемые изменения климата по территории в соответствии с прогнозом Росгидромета и значений интенсивности климатических рисков (при наличии)</w:t>
            </w:r>
          </w:p>
        </w:tc>
        <w:tc>
          <w:tcPr>
            <w:tcW w:w="3276" w:type="pct"/>
            <w:tcBorders>
              <w:top w:val="single" w:sz="4" w:space="0" w:color="auto"/>
              <w:bottom w:val="single" w:sz="4" w:space="0" w:color="auto"/>
            </w:tcBorders>
          </w:tcPr>
          <w:p w14:paraId="14CCE4EC" w14:textId="77777777" w:rsidR="00C62568" w:rsidRDefault="00C62568">
            <w:pPr>
              <w:pStyle w:val="ConsPlusNormal"/>
            </w:pPr>
            <w:r>
              <w:t>на территории Северо-Кавказского федерального округа (далее - СКФО) за период 1976 - 2020 годов рост среднегодовой температуры воздуха составил 0,48°С /10 лет. Наиболее сильное потепление отмечается в летний период (на 0,61°С / 10 лет), самое слабое - весной (на 0,37°С/10 лет).</w:t>
            </w:r>
          </w:p>
          <w:p w14:paraId="1376F480" w14:textId="77777777" w:rsidR="00C62568" w:rsidRDefault="00C62568">
            <w:pPr>
              <w:pStyle w:val="ConsPlusNormal"/>
            </w:pPr>
            <w:r>
              <w:t>Осадки в среднем за год на территории СКФО растут (на 1,3% / 10 лет), при этом весной наблюдается рост количества осадков (на 4,1% 10 лет), а летом - их уменьшение (на 2,4% / 10 лет).</w:t>
            </w:r>
          </w:p>
          <w:p w14:paraId="558E7FE8" w14:textId="77777777" w:rsidR="00C62568" w:rsidRDefault="00C62568">
            <w:pPr>
              <w:pStyle w:val="ConsPlusNormal"/>
            </w:pPr>
            <w:r>
              <w:t>По оценочным докладам Росгидромета, на территории СКФО ожидается усугубление засушливых условий.</w:t>
            </w:r>
          </w:p>
          <w:p w14:paraId="56CDC3F7" w14:textId="77777777" w:rsidR="00C62568" w:rsidRDefault="00C62568">
            <w:pPr>
              <w:pStyle w:val="ConsPlusNormal"/>
            </w:pPr>
            <w:r>
              <w:t>Для сценария наиболее интенсивного увеличения выбросов парниковых газов и аэрозолей к середине XXI века по отношению к концу XX на всей территории СКФО возможно повышение температуры воздуха летнего сезона на 2,0 - 3,5°С. Наибольшее потепление ожидается на юге округа. Объем осадков летом в горных районах может увеличиться на 10 - 30 проц., а на равнинной части уменьшится на 4 - 8 процентов.</w:t>
            </w:r>
          </w:p>
          <w:p w14:paraId="2EE3CF05" w14:textId="77777777" w:rsidR="00C62568" w:rsidRDefault="00C62568">
            <w:pPr>
              <w:pStyle w:val="ConsPlusNormal"/>
            </w:pPr>
            <w:r>
              <w:t>Зимой на территории СКФО ожидается рост температуры воздуха на 1,5 - 3,5 процента. Увеличение объема осадков в зимний сезон может составить 15 - 35 проц., однако на побережье Каспийского моря вероятно уменьшение зимних осадков на 3 - 5 процентов</w:t>
            </w:r>
          </w:p>
        </w:tc>
      </w:tr>
    </w:tbl>
    <w:p w14:paraId="64F320E9" w14:textId="77777777" w:rsidR="00C62568" w:rsidRDefault="00C62568">
      <w:pPr>
        <w:pStyle w:val="ConsPlusNormal"/>
        <w:jc w:val="both"/>
      </w:pPr>
    </w:p>
    <w:p w14:paraId="5E426A2D" w14:textId="77777777" w:rsidR="00C62568" w:rsidRDefault="00C62568">
      <w:pPr>
        <w:pStyle w:val="ConsPlusNormal"/>
        <w:jc w:val="both"/>
      </w:pPr>
    </w:p>
    <w:p w14:paraId="30362BFA" w14:textId="77777777" w:rsidR="00C62568" w:rsidRDefault="00C62568">
      <w:pPr>
        <w:pStyle w:val="ConsPlusNormal"/>
        <w:jc w:val="right"/>
        <w:outlineLvl w:val="1"/>
      </w:pPr>
      <w:r>
        <w:t>Приложение N 2</w:t>
      </w:r>
    </w:p>
    <w:p w14:paraId="2941E8B1" w14:textId="77777777" w:rsidR="00C62568" w:rsidRDefault="00C62568">
      <w:pPr>
        <w:pStyle w:val="ConsPlusNormal"/>
        <w:jc w:val="right"/>
      </w:pPr>
      <w:r>
        <w:t>к региональному плану по адаптации</w:t>
      </w:r>
    </w:p>
    <w:p w14:paraId="6088A418" w14:textId="77777777" w:rsidR="00C62568" w:rsidRDefault="00C62568">
      <w:pPr>
        <w:pStyle w:val="ConsPlusNormal"/>
        <w:jc w:val="right"/>
      </w:pPr>
      <w:r>
        <w:t>к изменениям климата</w:t>
      </w:r>
    </w:p>
    <w:p w14:paraId="750C05BB" w14:textId="77777777" w:rsidR="00C62568" w:rsidRDefault="00C62568">
      <w:pPr>
        <w:pStyle w:val="ConsPlusNormal"/>
        <w:jc w:val="both"/>
      </w:pPr>
    </w:p>
    <w:p w14:paraId="6944CF0B" w14:textId="77777777" w:rsidR="00C62568" w:rsidRDefault="00C62568">
      <w:pPr>
        <w:pStyle w:val="ConsPlusTitle"/>
        <w:jc w:val="center"/>
      </w:pPr>
      <w:bookmarkStart w:id="2" w:name="P579"/>
      <w:bookmarkEnd w:id="2"/>
      <w:r>
        <w:t>РЕЗУЛЬТАТЫ</w:t>
      </w:r>
    </w:p>
    <w:p w14:paraId="0FC7B96F" w14:textId="77777777" w:rsidR="00C62568" w:rsidRDefault="00C62568">
      <w:pPr>
        <w:pStyle w:val="ConsPlusTitle"/>
        <w:jc w:val="center"/>
      </w:pPr>
      <w:r>
        <w:t>РАНЖИРОВАНИЯ АДАПТАЦИОННЫХ МЕРОПРИЯТИЙ</w:t>
      </w:r>
    </w:p>
    <w:p w14:paraId="7C218208" w14:textId="77777777" w:rsidR="00C62568" w:rsidRDefault="00C62568">
      <w:pPr>
        <w:pStyle w:val="ConsPlusNormal"/>
        <w:jc w:val="both"/>
      </w:pPr>
    </w:p>
    <w:p w14:paraId="2C865B47" w14:textId="77777777" w:rsidR="00C62568" w:rsidRDefault="00C62568">
      <w:pPr>
        <w:pStyle w:val="ConsPlusNormal"/>
        <w:ind w:firstLine="540"/>
        <w:jc w:val="both"/>
      </w:pPr>
      <w:r>
        <w:t>1. Наименование субъекта адаптации: Правительство Республики Дагестан</w:t>
      </w:r>
    </w:p>
    <w:p w14:paraId="39687BB3" w14:textId="77777777" w:rsidR="00C62568" w:rsidRDefault="00C62568">
      <w:pPr>
        <w:pStyle w:val="ConsPlusNormal"/>
        <w:spacing w:before="240"/>
        <w:ind w:firstLine="540"/>
        <w:jc w:val="both"/>
      </w:pPr>
      <w:r>
        <w:t>2. Перечень приоритетных адаптационных потребностей и показателей достижения целей адаптации</w:t>
      </w:r>
    </w:p>
    <w:p w14:paraId="785E51BF" w14:textId="77777777" w:rsidR="00C62568" w:rsidRDefault="00C62568">
      <w:pPr>
        <w:pStyle w:val="ConsPlusNormal"/>
        <w:jc w:val="both"/>
      </w:pPr>
    </w:p>
    <w:p w14:paraId="557316C7" w14:textId="77777777" w:rsidR="00C62568" w:rsidRDefault="00C62568">
      <w:pPr>
        <w:pStyle w:val="ConsPlusNormal"/>
        <w:sectPr w:rsidR="00C62568" w:rsidSect="00C6256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50"/>
        <w:gridCol w:w="4281"/>
        <w:gridCol w:w="1711"/>
        <w:gridCol w:w="1711"/>
        <w:gridCol w:w="1696"/>
        <w:gridCol w:w="2139"/>
      </w:tblGrid>
      <w:tr w:rsidR="00C62568" w14:paraId="06887805" w14:textId="77777777" w:rsidTr="00C62568">
        <w:tc>
          <w:tcPr>
            <w:tcW w:w="1251" w:type="pct"/>
            <w:vMerge w:val="restart"/>
          </w:tcPr>
          <w:p w14:paraId="3B3DBD04" w14:textId="77777777" w:rsidR="00C62568" w:rsidRDefault="00C62568">
            <w:pPr>
              <w:pStyle w:val="ConsPlusNormal"/>
              <w:jc w:val="center"/>
            </w:pPr>
            <w:r>
              <w:lastRenderedPageBreak/>
              <w:t>Адаптационные потребности</w:t>
            </w:r>
          </w:p>
        </w:tc>
        <w:tc>
          <w:tcPr>
            <w:tcW w:w="3749" w:type="pct"/>
            <w:gridSpan w:val="5"/>
          </w:tcPr>
          <w:p w14:paraId="4A890B6F" w14:textId="77777777" w:rsidR="00C62568" w:rsidRDefault="00C62568">
            <w:pPr>
              <w:pStyle w:val="ConsPlusNormal"/>
              <w:jc w:val="center"/>
            </w:pPr>
            <w:r>
              <w:t>Показатели достижения целей адаптации (целевые показатели)</w:t>
            </w:r>
          </w:p>
        </w:tc>
      </w:tr>
      <w:tr w:rsidR="00C62568" w14:paraId="76A3A8DB" w14:textId="77777777" w:rsidTr="00C62568">
        <w:tc>
          <w:tcPr>
            <w:tcW w:w="1251" w:type="pct"/>
            <w:vMerge/>
          </w:tcPr>
          <w:p w14:paraId="3C71115D" w14:textId="77777777" w:rsidR="00C62568" w:rsidRDefault="00C62568">
            <w:pPr>
              <w:pStyle w:val="ConsPlusNormal"/>
            </w:pPr>
          </w:p>
        </w:tc>
        <w:tc>
          <w:tcPr>
            <w:tcW w:w="1391" w:type="pct"/>
            <w:vMerge w:val="restart"/>
          </w:tcPr>
          <w:p w14:paraId="58B3E371" w14:textId="77777777" w:rsidR="00C62568" w:rsidRDefault="00C6256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12" w:type="pct"/>
            <w:gridSpan w:val="2"/>
          </w:tcPr>
          <w:p w14:paraId="08294AE8" w14:textId="77777777" w:rsidR="00C62568" w:rsidRDefault="00C62568">
            <w:pPr>
              <w:pStyle w:val="ConsPlusNormal"/>
              <w:jc w:val="center"/>
            </w:pPr>
            <w:r>
              <w:t>Значения</w:t>
            </w:r>
          </w:p>
        </w:tc>
        <w:tc>
          <w:tcPr>
            <w:tcW w:w="551" w:type="pct"/>
            <w:vMerge w:val="restart"/>
          </w:tcPr>
          <w:p w14:paraId="332B6C7D" w14:textId="77777777" w:rsidR="00C62568" w:rsidRDefault="00C62568">
            <w:pPr>
              <w:pStyle w:val="ConsPlusNormal"/>
              <w:jc w:val="center"/>
            </w:pPr>
            <w:r>
              <w:t>Дельта</w:t>
            </w:r>
          </w:p>
        </w:tc>
        <w:tc>
          <w:tcPr>
            <w:tcW w:w="695" w:type="pct"/>
            <w:vMerge w:val="restart"/>
          </w:tcPr>
          <w:p w14:paraId="23EDD8D2" w14:textId="77777777" w:rsidR="00C62568" w:rsidRDefault="00C62568">
            <w:pPr>
              <w:pStyle w:val="ConsPlusNormal"/>
              <w:jc w:val="center"/>
            </w:pPr>
            <w:r>
              <w:t>Удельный вес в дельте, в %</w:t>
            </w:r>
          </w:p>
        </w:tc>
      </w:tr>
      <w:tr w:rsidR="00C62568" w14:paraId="627D646F" w14:textId="77777777" w:rsidTr="00C62568">
        <w:tc>
          <w:tcPr>
            <w:tcW w:w="1251" w:type="pct"/>
            <w:vMerge/>
          </w:tcPr>
          <w:p w14:paraId="7F91DF14" w14:textId="77777777" w:rsidR="00C62568" w:rsidRDefault="00C62568">
            <w:pPr>
              <w:pStyle w:val="ConsPlusNormal"/>
            </w:pPr>
          </w:p>
        </w:tc>
        <w:tc>
          <w:tcPr>
            <w:tcW w:w="1391" w:type="pct"/>
            <w:vMerge/>
          </w:tcPr>
          <w:p w14:paraId="1A27F67B" w14:textId="77777777" w:rsidR="00C62568" w:rsidRDefault="00C62568">
            <w:pPr>
              <w:pStyle w:val="ConsPlusNormal"/>
            </w:pPr>
          </w:p>
        </w:tc>
        <w:tc>
          <w:tcPr>
            <w:tcW w:w="556" w:type="pct"/>
          </w:tcPr>
          <w:p w14:paraId="0A279C09" w14:textId="77777777" w:rsidR="00C62568" w:rsidRDefault="00C62568">
            <w:pPr>
              <w:pStyle w:val="ConsPlusNormal"/>
              <w:jc w:val="center"/>
            </w:pPr>
            <w:r>
              <w:t>Факт (2024 год)</w:t>
            </w:r>
          </w:p>
        </w:tc>
        <w:tc>
          <w:tcPr>
            <w:tcW w:w="556" w:type="pct"/>
          </w:tcPr>
          <w:p w14:paraId="2C99C675" w14:textId="77777777" w:rsidR="00C62568" w:rsidRDefault="00C6256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551" w:type="pct"/>
            <w:vMerge/>
          </w:tcPr>
          <w:p w14:paraId="225F5165" w14:textId="77777777" w:rsidR="00C62568" w:rsidRDefault="00C62568">
            <w:pPr>
              <w:pStyle w:val="ConsPlusNormal"/>
            </w:pPr>
          </w:p>
        </w:tc>
        <w:tc>
          <w:tcPr>
            <w:tcW w:w="695" w:type="pct"/>
            <w:vMerge/>
          </w:tcPr>
          <w:p w14:paraId="3DC24FD5" w14:textId="77777777" w:rsidR="00C62568" w:rsidRDefault="00C62568">
            <w:pPr>
              <w:pStyle w:val="ConsPlusNormal"/>
            </w:pPr>
          </w:p>
        </w:tc>
      </w:tr>
      <w:tr w:rsidR="00C62568" w14:paraId="58CAD5AB" w14:textId="77777777" w:rsidTr="00C62568">
        <w:tc>
          <w:tcPr>
            <w:tcW w:w="1251" w:type="pct"/>
            <w:vMerge w:val="restart"/>
          </w:tcPr>
          <w:p w14:paraId="7F82F027" w14:textId="77777777" w:rsidR="00C62568" w:rsidRDefault="00C62568">
            <w:pPr>
              <w:pStyle w:val="ConsPlusNormal"/>
            </w:pPr>
            <w:r>
              <w:t>По всем адаптационным потребностям</w:t>
            </w:r>
          </w:p>
        </w:tc>
        <w:tc>
          <w:tcPr>
            <w:tcW w:w="1391" w:type="pct"/>
          </w:tcPr>
          <w:p w14:paraId="5D4415B5" w14:textId="77777777" w:rsidR="00C62568" w:rsidRDefault="00C62568">
            <w:pPr>
              <w:pStyle w:val="ConsPlusNormal"/>
            </w:pPr>
            <w:r>
              <w:t>размер застрахованного ущерба, млн рублей</w:t>
            </w:r>
          </w:p>
        </w:tc>
        <w:tc>
          <w:tcPr>
            <w:tcW w:w="556" w:type="pct"/>
          </w:tcPr>
          <w:p w14:paraId="18019F3E" w14:textId="77777777" w:rsidR="00C62568" w:rsidRDefault="00C62568">
            <w:pPr>
              <w:pStyle w:val="ConsPlusNormal"/>
              <w:jc w:val="center"/>
            </w:pPr>
            <w:r>
              <w:t>113,5</w:t>
            </w:r>
          </w:p>
        </w:tc>
        <w:tc>
          <w:tcPr>
            <w:tcW w:w="556" w:type="pct"/>
          </w:tcPr>
          <w:p w14:paraId="1146C2E0" w14:textId="77777777" w:rsidR="00C62568" w:rsidRDefault="00C62568">
            <w:pPr>
              <w:pStyle w:val="ConsPlusNormal"/>
              <w:jc w:val="center"/>
            </w:pPr>
            <w:r>
              <w:t>363,2</w:t>
            </w:r>
          </w:p>
        </w:tc>
        <w:tc>
          <w:tcPr>
            <w:tcW w:w="551" w:type="pct"/>
          </w:tcPr>
          <w:p w14:paraId="62AECB70" w14:textId="77777777" w:rsidR="00C62568" w:rsidRDefault="00C62568">
            <w:pPr>
              <w:pStyle w:val="ConsPlusNormal"/>
              <w:jc w:val="center"/>
            </w:pPr>
            <w:r>
              <w:t>249,7</w:t>
            </w:r>
          </w:p>
        </w:tc>
        <w:tc>
          <w:tcPr>
            <w:tcW w:w="695" w:type="pct"/>
          </w:tcPr>
          <w:p w14:paraId="66BF6D23" w14:textId="77777777" w:rsidR="00C62568" w:rsidRDefault="00C62568">
            <w:pPr>
              <w:pStyle w:val="ConsPlusNormal"/>
              <w:jc w:val="center"/>
            </w:pPr>
            <w:r>
              <w:t>не применимо</w:t>
            </w:r>
          </w:p>
        </w:tc>
      </w:tr>
      <w:tr w:rsidR="00C62568" w14:paraId="0E82DC3C" w14:textId="77777777" w:rsidTr="00C62568">
        <w:tc>
          <w:tcPr>
            <w:tcW w:w="1251" w:type="pct"/>
            <w:vMerge/>
          </w:tcPr>
          <w:p w14:paraId="7873E7EB" w14:textId="77777777" w:rsidR="00C62568" w:rsidRDefault="00C62568">
            <w:pPr>
              <w:pStyle w:val="ConsPlusNormal"/>
            </w:pPr>
          </w:p>
        </w:tc>
        <w:tc>
          <w:tcPr>
            <w:tcW w:w="1391" w:type="pct"/>
          </w:tcPr>
          <w:p w14:paraId="11952AAB" w14:textId="77777777" w:rsidR="00C62568" w:rsidRDefault="00C62568">
            <w:pPr>
              <w:pStyle w:val="ConsPlusNormal"/>
            </w:pPr>
            <w:r>
              <w:t>объем бюджетных ассигнований, направленных на предупреждение стихийных бедствий и природных чрезвычайных ситуаций, обусловленных возникновением климатических рисков, млн рублей</w:t>
            </w:r>
          </w:p>
        </w:tc>
        <w:tc>
          <w:tcPr>
            <w:tcW w:w="556" w:type="pct"/>
          </w:tcPr>
          <w:p w14:paraId="2292A52F" w14:textId="77777777" w:rsidR="00C62568" w:rsidRDefault="00C62568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556" w:type="pct"/>
          </w:tcPr>
          <w:p w14:paraId="6ED7C55A" w14:textId="77777777" w:rsidR="00C62568" w:rsidRDefault="00C62568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551" w:type="pct"/>
          </w:tcPr>
          <w:p w14:paraId="66BB0042" w14:textId="77777777" w:rsidR="00C62568" w:rsidRDefault="00C625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95" w:type="pct"/>
          </w:tcPr>
          <w:p w14:paraId="2F05D9D7" w14:textId="77777777" w:rsidR="00C62568" w:rsidRDefault="00C62568">
            <w:pPr>
              <w:pStyle w:val="ConsPlusNormal"/>
              <w:jc w:val="center"/>
            </w:pPr>
            <w:r>
              <w:t>не применимо</w:t>
            </w:r>
          </w:p>
        </w:tc>
      </w:tr>
      <w:tr w:rsidR="00C62568" w14:paraId="3D331520" w14:textId="77777777" w:rsidTr="00C62568">
        <w:tc>
          <w:tcPr>
            <w:tcW w:w="1251" w:type="pct"/>
            <w:vMerge/>
          </w:tcPr>
          <w:p w14:paraId="4D479614" w14:textId="77777777" w:rsidR="00C62568" w:rsidRDefault="00C62568">
            <w:pPr>
              <w:pStyle w:val="ConsPlusNormal"/>
            </w:pPr>
          </w:p>
        </w:tc>
        <w:tc>
          <w:tcPr>
            <w:tcW w:w="1391" w:type="pct"/>
          </w:tcPr>
          <w:p w14:paraId="4E556484" w14:textId="77777777" w:rsidR="00C62568" w:rsidRDefault="00C62568">
            <w:pPr>
              <w:pStyle w:val="ConsPlusNormal"/>
            </w:pPr>
            <w:r>
              <w:t>возможные потери лесного фонда, га</w:t>
            </w:r>
          </w:p>
        </w:tc>
        <w:tc>
          <w:tcPr>
            <w:tcW w:w="556" w:type="pct"/>
          </w:tcPr>
          <w:p w14:paraId="3CFE0155" w14:textId="77777777" w:rsidR="00C62568" w:rsidRDefault="00C62568">
            <w:pPr>
              <w:pStyle w:val="ConsPlusNormal"/>
              <w:jc w:val="center"/>
            </w:pPr>
            <w:r>
              <w:t>80,5</w:t>
            </w:r>
          </w:p>
        </w:tc>
        <w:tc>
          <w:tcPr>
            <w:tcW w:w="556" w:type="pct"/>
          </w:tcPr>
          <w:p w14:paraId="7785EA80" w14:textId="77777777" w:rsidR="00C62568" w:rsidRDefault="00C62568">
            <w:pPr>
              <w:pStyle w:val="ConsPlusNormal"/>
              <w:jc w:val="center"/>
            </w:pPr>
            <w:r>
              <w:t>65,3</w:t>
            </w:r>
          </w:p>
        </w:tc>
        <w:tc>
          <w:tcPr>
            <w:tcW w:w="551" w:type="pct"/>
          </w:tcPr>
          <w:p w14:paraId="67821B6C" w14:textId="77777777" w:rsidR="00C62568" w:rsidRDefault="00C62568">
            <w:pPr>
              <w:pStyle w:val="ConsPlusNormal"/>
              <w:jc w:val="center"/>
            </w:pPr>
            <w:r>
              <w:t>-15,2</w:t>
            </w:r>
          </w:p>
        </w:tc>
        <w:tc>
          <w:tcPr>
            <w:tcW w:w="695" w:type="pct"/>
          </w:tcPr>
          <w:p w14:paraId="0562DFDF" w14:textId="77777777" w:rsidR="00C62568" w:rsidRDefault="00C62568">
            <w:pPr>
              <w:pStyle w:val="ConsPlusNormal"/>
              <w:jc w:val="center"/>
            </w:pPr>
            <w:r>
              <w:t>не применимо</w:t>
            </w:r>
          </w:p>
        </w:tc>
      </w:tr>
      <w:tr w:rsidR="00C62568" w14:paraId="0C295B8E" w14:textId="77777777" w:rsidTr="00C62568">
        <w:tc>
          <w:tcPr>
            <w:tcW w:w="1251" w:type="pct"/>
            <w:vMerge/>
          </w:tcPr>
          <w:p w14:paraId="6BBE3F6B" w14:textId="77777777" w:rsidR="00C62568" w:rsidRDefault="00C62568">
            <w:pPr>
              <w:pStyle w:val="ConsPlusNormal"/>
            </w:pPr>
          </w:p>
        </w:tc>
        <w:tc>
          <w:tcPr>
            <w:tcW w:w="1391" w:type="pct"/>
          </w:tcPr>
          <w:p w14:paraId="7C93E10E" w14:textId="77777777" w:rsidR="00C62568" w:rsidRDefault="00C62568">
            <w:pPr>
              <w:pStyle w:val="ConsPlusNormal"/>
            </w:pPr>
            <w:r>
              <w:t>протяженность участков русел рек, на которых осуществлены работы по увеличению их пропускной способности, дноуглублению, км</w:t>
            </w:r>
          </w:p>
        </w:tc>
        <w:tc>
          <w:tcPr>
            <w:tcW w:w="556" w:type="pct"/>
          </w:tcPr>
          <w:p w14:paraId="502DD996" w14:textId="77777777" w:rsidR="00C62568" w:rsidRDefault="00C62568">
            <w:pPr>
              <w:pStyle w:val="ConsPlusNormal"/>
              <w:jc w:val="center"/>
            </w:pPr>
            <w:r>
              <w:t>86,2</w:t>
            </w:r>
          </w:p>
        </w:tc>
        <w:tc>
          <w:tcPr>
            <w:tcW w:w="556" w:type="pct"/>
          </w:tcPr>
          <w:p w14:paraId="0A0120F1" w14:textId="77777777" w:rsidR="00C62568" w:rsidRDefault="00C62568">
            <w:pPr>
              <w:pStyle w:val="ConsPlusNormal"/>
              <w:jc w:val="center"/>
            </w:pPr>
            <w:r>
              <w:t>89,7</w:t>
            </w:r>
          </w:p>
        </w:tc>
        <w:tc>
          <w:tcPr>
            <w:tcW w:w="551" w:type="pct"/>
          </w:tcPr>
          <w:p w14:paraId="68598208" w14:textId="77777777" w:rsidR="00C62568" w:rsidRDefault="00C62568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695" w:type="pct"/>
          </w:tcPr>
          <w:p w14:paraId="4CDE6DDB" w14:textId="77777777" w:rsidR="00C62568" w:rsidRDefault="00C62568">
            <w:pPr>
              <w:pStyle w:val="ConsPlusNormal"/>
              <w:jc w:val="center"/>
            </w:pPr>
            <w:r>
              <w:t>не применимо</w:t>
            </w:r>
          </w:p>
        </w:tc>
      </w:tr>
      <w:tr w:rsidR="00C62568" w14:paraId="29EF96FA" w14:textId="77777777" w:rsidTr="00C62568">
        <w:tc>
          <w:tcPr>
            <w:tcW w:w="1251" w:type="pct"/>
            <w:vMerge/>
          </w:tcPr>
          <w:p w14:paraId="29AA06C4" w14:textId="77777777" w:rsidR="00C62568" w:rsidRDefault="00C62568">
            <w:pPr>
              <w:pStyle w:val="ConsPlusNormal"/>
            </w:pPr>
          </w:p>
        </w:tc>
        <w:tc>
          <w:tcPr>
            <w:tcW w:w="1391" w:type="pct"/>
          </w:tcPr>
          <w:p w14:paraId="7AD25F2C" w14:textId="77777777" w:rsidR="00C62568" w:rsidRDefault="00C62568">
            <w:pPr>
              <w:pStyle w:val="ConsPlusNormal"/>
            </w:pPr>
            <w:r>
              <w:t>протяженность береговой линии водных объектов, на которых установлены водоохранные зоны и прибрежные защитные полосы, км</w:t>
            </w:r>
          </w:p>
        </w:tc>
        <w:tc>
          <w:tcPr>
            <w:tcW w:w="556" w:type="pct"/>
          </w:tcPr>
          <w:p w14:paraId="739A103F" w14:textId="77777777" w:rsidR="00C62568" w:rsidRDefault="00C62568">
            <w:pPr>
              <w:pStyle w:val="ConsPlusNormal"/>
              <w:jc w:val="center"/>
            </w:pPr>
            <w:r>
              <w:t>3769,5</w:t>
            </w:r>
          </w:p>
        </w:tc>
        <w:tc>
          <w:tcPr>
            <w:tcW w:w="556" w:type="pct"/>
          </w:tcPr>
          <w:p w14:paraId="786E2510" w14:textId="77777777" w:rsidR="00C62568" w:rsidRDefault="00C62568">
            <w:pPr>
              <w:pStyle w:val="ConsPlusNormal"/>
              <w:jc w:val="center"/>
            </w:pPr>
            <w:r>
              <w:t>4122,01</w:t>
            </w:r>
          </w:p>
        </w:tc>
        <w:tc>
          <w:tcPr>
            <w:tcW w:w="551" w:type="pct"/>
          </w:tcPr>
          <w:p w14:paraId="3490D179" w14:textId="77777777" w:rsidR="00C62568" w:rsidRDefault="00C62568">
            <w:pPr>
              <w:pStyle w:val="ConsPlusNormal"/>
              <w:jc w:val="center"/>
            </w:pPr>
            <w:r>
              <w:t>352,5</w:t>
            </w:r>
          </w:p>
        </w:tc>
        <w:tc>
          <w:tcPr>
            <w:tcW w:w="695" w:type="pct"/>
          </w:tcPr>
          <w:p w14:paraId="32C0CFC5" w14:textId="77777777" w:rsidR="00C62568" w:rsidRDefault="00C62568">
            <w:pPr>
              <w:pStyle w:val="ConsPlusNormal"/>
              <w:jc w:val="center"/>
            </w:pPr>
            <w:r>
              <w:t>не применимо</w:t>
            </w:r>
          </w:p>
        </w:tc>
      </w:tr>
      <w:tr w:rsidR="00C62568" w14:paraId="77817C3E" w14:textId="77777777" w:rsidTr="00C62568">
        <w:tc>
          <w:tcPr>
            <w:tcW w:w="1251" w:type="pct"/>
            <w:vMerge/>
          </w:tcPr>
          <w:p w14:paraId="677FC990" w14:textId="77777777" w:rsidR="00C62568" w:rsidRDefault="00C62568">
            <w:pPr>
              <w:pStyle w:val="ConsPlusNormal"/>
            </w:pPr>
          </w:p>
        </w:tc>
        <w:tc>
          <w:tcPr>
            <w:tcW w:w="1391" w:type="pct"/>
          </w:tcPr>
          <w:p w14:paraId="2C6483DD" w14:textId="77777777" w:rsidR="00C62568" w:rsidRDefault="00C62568">
            <w:pPr>
              <w:pStyle w:val="ConsPlusNormal"/>
            </w:pPr>
            <w:r>
              <w:t>количество капитальных объектов и сооружений, обеспечивающих защиту, ед.</w:t>
            </w:r>
          </w:p>
        </w:tc>
        <w:tc>
          <w:tcPr>
            <w:tcW w:w="556" w:type="pct"/>
          </w:tcPr>
          <w:p w14:paraId="27237401" w14:textId="77777777" w:rsidR="00C62568" w:rsidRDefault="00C6256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6" w:type="pct"/>
          </w:tcPr>
          <w:p w14:paraId="1625FF1E" w14:textId="77777777" w:rsidR="00C62568" w:rsidRDefault="00C62568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551" w:type="pct"/>
          </w:tcPr>
          <w:p w14:paraId="4AB8D094" w14:textId="77777777" w:rsidR="00C62568" w:rsidRDefault="00C62568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95" w:type="pct"/>
          </w:tcPr>
          <w:p w14:paraId="2F269DD3" w14:textId="77777777" w:rsidR="00C62568" w:rsidRDefault="00C62568">
            <w:pPr>
              <w:pStyle w:val="ConsPlusNormal"/>
              <w:jc w:val="center"/>
            </w:pPr>
            <w:r>
              <w:t>не применимо</w:t>
            </w:r>
          </w:p>
        </w:tc>
      </w:tr>
      <w:tr w:rsidR="00C62568" w14:paraId="053C6621" w14:textId="77777777" w:rsidTr="00C62568">
        <w:tc>
          <w:tcPr>
            <w:tcW w:w="1251" w:type="pct"/>
            <w:vMerge/>
          </w:tcPr>
          <w:p w14:paraId="3D885980" w14:textId="77777777" w:rsidR="00C62568" w:rsidRDefault="00C62568">
            <w:pPr>
              <w:pStyle w:val="ConsPlusNormal"/>
            </w:pPr>
          </w:p>
        </w:tc>
        <w:tc>
          <w:tcPr>
            <w:tcW w:w="1391" w:type="pct"/>
          </w:tcPr>
          <w:p w14:paraId="32DE4A75" w14:textId="77777777" w:rsidR="00C62568" w:rsidRDefault="00C62568">
            <w:pPr>
              <w:pStyle w:val="ConsPlusNormal"/>
            </w:pPr>
            <w:r>
              <w:t>площадь проведения работ, тыс. га</w:t>
            </w:r>
          </w:p>
        </w:tc>
        <w:tc>
          <w:tcPr>
            <w:tcW w:w="556" w:type="pct"/>
          </w:tcPr>
          <w:p w14:paraId="14DB44DF" w14:textId="77777777" w:rsidR="00C62568" w:rsidRDefault="00C62568">
            <w:pPr>
              <w:pStyle w:val="ConsPlusNormal"/>
              <w:jc w:val="center"/>
            </w:pPr>
            <w:r>
              <w:t>34,6</w:t>
            </w:r>
          </w:p>
        </w:tc>
        <w:tc>
          <w:tcPr>
            <w:tcW w:w="556" w:type="pct"/>
          </w:tcPr>
          <w:p w14:paraId="3AEDD4BC" w14:textId="77777777" w:rsidR="00C62568" w:rsidRDefault="00C62568">
            <w:pPr>
              <w:pStyle w:val="ConsPlusNormal"/>
              <w:jc w:val="center"/>
            </w:pPr>
            <w:r>
              <w:t>135,6</w:t>
            </w:r>
          </w:p>
        </w:tc>
        <w:tc>
          <w:tcPr>
            <w:tcW w:w="551" w:type="pct"/>
          </w:tcPr>
          <w:p w14:paraId="51071334" w14:textId="77777777" w:rsidR="00C62568" w:rsidRDefault="00C62568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695" w:type="pct"/>
          </w:tcPr>
          <w:p w14:paraId="177882BE" w14:textId="77777777" w:rsidR="00C62568" w:rsidRDefault="00C62568">
            <w:pPr>
              <w:pStyle w:val="ConsPlusNormal"/>
              <w:jc w:val="center"/>
            </w:pPr>
            <w:r>
              <w:t>не применимо</w:t>
            </w:r>
          </w:p>
        </w:tc>
      </w:tr>
      <w:tr w:rsidR="00C62568" w14:paraId="3437B54B" w14:textId="77777777" w:rsidTr="00C62568">
        <w:tc>
          <w:tcPr>
            <w:tcW w:w="1251" w:type="pct"/>
            <w:vMerge/>
          </w:tcPr>
          <w:p w14:paraId="7926AED1" w14:textId="77777777" w:rsidR="00C62568" w:rsidRDefault="00C62568">
            <w:pPr>
              <w:pStyle w:val="ConsPlusNormal"/>
            </w:pPr>
          </w:p>
        </w:tc>
        <w:tc>
          <w:tcPr>
            <w:tcW w:w="1391" w:type="pct"/>
          </w:tcPr>
          <w:p w14:paraId="5C0D75EB" w14:textId="77777777" w:rsidR="00C62568" w:rsidRDefault="00C62568">
            <w:pPr>
              <w:pStyle w:val="ConsPlusNormal"/>
            </w:pPr>
            <w:r>
              <w:t>количество климатически уязвимых объектов, требующих ремонта, ед.</w:t>
            </w:r>
          </w:p>
        </w:tc>
        <w:tc>
          <w:tcPr>
            <w:tcW w:w="556" w:type="pct"/>
          </w:tcPr>
          <w:p w14:paraId="0B71AB17" w14:textId="77777777" w:rsidR="00C62568" w:rsidRDefault="00C62568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556" w:type="pct"/>
          </w:tcPr>
          <w:p w14:paraId="22BD485B" w14:textId="77777777" w:rsidR="00C62568" w:rsidRDefault="00C62568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551" w:type="pct"/>
          </w:tcPr>
          <w:p w14:paraId="528D8AF9" w14:textId="77777777" w:rsidR="00C62568" w:rsidRDefault="00C62568">
            <w:pPr>
              <w:pStyle w:val="ConsPlusNormal"/>
              <w:jc w:val="center"/>
            </w:pPr>
            <w:r>
              <w:t>-36</w:t>
            </w:r>
          </w:p>
        </w:tc>
        <w:tc>
          <w:tcPr>
            <w:tcW w:w="695" w:type="pct"/>
          </w:tcPr>
          <w:p w14:paraId="1B1949FA" w14:textId="77777777" w:rsidR="00C62568" w:rsidRDefault="00C62568">
            <w:pPr>
              <w:pStyle w:val="ConsPlusNormal"/>
              <w:jc w:val="center"/>
            </w:pPr>
            <w:r>
              <w:t>не применимо</w:t>
            </w:r>
          </w:p>
        </w:tc>
      </w:tr>
      <w:tr w:rsidR="00C62568" w14:paraId="06C95641" w14:textId="77777777" w:rsidTr="00C62568">
        <w:tc>
          <w:tcPr>
            <w:tcW w:w="1251" w:type="pct"/>
            <w:vMerge/>
          </w:tcPr>
          <w:p w14:paraId="5832BDEF" w14:textId="77777777" w:rsidR="00C62568" w:rsidRDefault="00C62568">
            <w:pPr>
              <w:pStyle w:val="ConsPlusNormal"/>
            </w:pPr>
          </w:p>
        </w:tc>
        <w:tc>
          <w:tcPr>
            <w:tcW w:w="1391" w:type="pct"/>
          </w:tcPr>
          <w:p w14:paraId="2DAD62CD" w14:textId="77777777" w:rsidR="00C62568" w:rsidRDefault="00C62568">
            <w:pPr>
              <w:pStyle w:val="ConsPlusNormal"/>
            </w:pPr>
            <w:r>
              <w:t>количество новых рабочих мест, обусловленных использованием благоприятных возможностей, возникающих в связи с изменением климата, ед.</w:t>
            </w:r>
          </w:p>
        </w:tc>
        <w:tc>
          <w:tcPr>
            <w:tcW w:w="556" w:type="pct"/>
          </w:tcPr>
          <w:p w14:paraId="6FB4184E" w14:textId="77777777" w:rsidR="00C62568" w:rsidRDefault="00C6256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56" w:type="pct"/>
          </w:tcPr>
          <w:p w14:paraId="6B154D43" w14:textId="77777777" w:rsidR="00C62568" w:rsidRDefault="00C62568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551" w:type="pct"/>
          </w:tcPr>
          <w:p w14:paraId="2B41F6F5" w14:textId="77777777" w:rsidR="00C62568" w:rsidRDefault="00C62568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695" w:type="pct"/>
          </w:tcPr>
          <w:p w14:paraId="1CABD2F9" w14:textId="77777777" w:rsidR="00C62568" w:rsidRDefault="00C62568">
            <w:pPr>
              <w:pStyle w:val="ConsPlusNormal"/>
              <w:jc w:val="center"/>
            </w:pPr>
            <w:r>
              <w:t>не применимо</w:t>
            </w:r>
          </w:p>
        </w:tc>
      </w:tr>
      <w:tr w:rsidR="00C62568" w14:paraId="51CC4D7A" w14:textId="77777777" w:rsidTr="00C62568">
        <w:tc>
          <w:tcPr>
            <w:tcW w:w="1251" w:type="pct"/>
            <w:vMerge/>
          </w:tcPr>
          <w:p w14:paraId="74FEAD23" w14:textId="77777777" w:rsidR="00C62568" w:rsidRDefault="00C62568">
            <w:pPr>
              <w:pStyle w:val="ConsPlusNormal"/>
            </w:pPr>
          </w:p>
        </w:tc>
        <w:tc>
          <w:tcPr>
            <w:tcW w:w="1391" w:type="pct"/>
          </w:tcPr>
          <w:p w14:paraId="69451A63" w14:textId="77777777" w:rsidR="00C62568" w:rsidRDefault="00C62568">
            <w:pPr>
              <w:pStyle w:val="ConsPlusNormal"/>
            </w:pPr>
            <w:r>
              <w:t>объем средств, направленных на ликвидацию последствий стихийных бедствий и природных чрезвычайных ситуаций, обусловленных возникновением климатических рисков, млн рублей</w:t>
            </w:r>
          </w:p>
        </w:tc>
        <w:tc>
          <w:tcPr>
            <w:tcW w:w="556" w:type="pct"/>
          </w:tcPr>
          <w:p w14:paraId="1B123FC7" w14:textId="77777777" w:rsidR="00C62568" w:rsidRDefault="00C62568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556" w:type="pct"/>
          </w:tcPr>
          <w:p w14:paraId="262579C8" w14:textId="77777777" w:rsidR="00C62568" w:rsidRDefault="00C62568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551" w:type="pct"/>
          </w:tcPr>
          <w:p w14:paraId="06BDA1E3" w14:textId="77777777" w:rsidR="00C62568" w:rsidRDefault="00C62568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95" w:type="pct"/>
          </w:tcPr>
          <w:p w14:paraId="33F825BB" w14:textId="77777777" w:rsidR="00C62568" w:rsidRDefault="00C62568">
            <w:pPr>
              <w:pStyle w:val="ConsPlusNormal"/>
              <w:jc w:val="center"/>
            </w:pPr>
            <w:r>
              <w:t>не применимо</w:t>
            </w:r>
          </w:p>
        </w:tc>
      </w:tr>
      <w:tr w:rsidR="00C62568" w14:paraId="228F21D8" w14:textId="77777777" w:rsidTr="00C62568">
        <w:tc>
          <w:tcPr>
            <w:tcW w:w="1251" w:type="pct"/>
            <w:vMerge w:val="restart"/>
          </w:tcPr>
          <w:p w14:paraId="25C5134B" w14:textId="77777777" w:rsidR="00C62568" w:rsidRDefault="00C62568">
            <w:pPr>
              <w:pStyle w:val="ConsPlusNormal"/>
            </w:pPr>
            <w:r>
              <w:t>Потребность 1.</w:t>
            </w:r>
          </w:p>
          <w:p w14:paraId="1481F326" w14:textId="77777777" w:rsidR="00C62568" w:rsidRDefault="00C62568">
            <w:pPr>
              <w:pStyle w:val="ConsPlusNormal"/>
            </w:pPr>
            <w:r>
              <w:t>Снизить уязвимость посевов сельскохозяйственных культур и многолетних насаждений от воздействия сильных атмосферных осадков и града</w:t>
            </w:r>
          </w:p>
        </w:tc>
        <w:tc>
          <w:tcPr>
            <w:tcW w:w="1391" w:type="pct"/>
          </w:tcPr>
          <w:p w14:paraId="5859B68B" w14:textId="77777777" w:rsidR="00C62568" w:rsidRDefault="00C62568">
            <w:pPr>
              <w:pStyle w:val="ConsPlusNormal"/>
            </w:pPr>
            <w:r>
              <w:t>размер застрахованного ущерба, млн рублей</w:t>
            </w:r>
          </w:p>
        </w:tc>
        <w:tc>
          <w:tcPr>
            <w:tcW w:w="556" w:type="pct"/>
          </w:tcPr>
          <w:p w14:paraId="04BCE61D" w14:textId="77777777" w:rsidR="00C62568" w:rsidRDefault="00C62568">
            <w:pPr>
              <w:pStyle w:val="ConsPlusNormal"/>
              <w:jc w:val="center"/>
            </w:pPr>
            <w:r>
              <w:t>113,5</w:t>
            </w:r>
          </w:p>
        </w:tc>
        <w:tc>
          <w:tcPr>
            <w:tcW w:w="556" w:type="pct"/>
          </w:tcPr>
          <w:p w14:paraId="5DD4A46D" w14:textId="77777777" w:rsidR="00C62568" w:rsidRDefault="00C62568">
            <w:pPr>
              <w:pStyle w:val="ConsPlusNormal"/>
              <w:jc w:val="center"/>
            </w:pPr>
            <w:r>
              <w:t>363,2</w:t>
            </w:r>
          </w:p>
        </w:tc>
        <w:tc>
          <w:tcPr>
            <w:tcW w:w="551" w:type="pct"/>
          </w:tcPr>
          <w:p w14:paraId="41B4C4C9" w14:textId="77777777" w:rsidR="00C62568" w:rsidRDefault="00C62568">
            <w:pPr>
              <w:pStyle w:val="ConsPlusNormal"/>
              <w:jc w:val="center"/>
            </w:pPr>
            <w:r>
              <w:t>249,7</w:t>
            </w:r>
          </w:p>
        </w:tc>
        <w:tc>
          <w:tcPr>
            <w:tcW w:w="695" w:type="pct"/>
          </w:tcPr>
          <w:p w14:paraId="4EEE2F08" w14:textId="77777777" w:rsidR="00C62568" w:rsidRDefault="00C62568">
            <w:pPr>
              <w:pStyle w:val="ConsPlusNormal"/>
              <w:jc w:val="center"/>
            </w:pPr>
            <w:r>
              <w:t>100</w:t>
            </w:r>
          </w:p>
        </w:tc>
      </w:tr>
      <w:tr w:rsidR="00C62568" w14:paraId="06B0A300" w14:textId="77777777" w:rsidTr="00C62568">
        <w:tc>
          <w:tcPr>
            <w:tcW w:w="1251" w:type="pct"/>
            <w:vMerge/>
          </w:tcPr>
          <w:p w14:paraId="6812306F" w14:textId="77777777" w:rsidR="00C62568" w:rsidRDefault="00C62568">
            <w:pPr>
              <w:pStyle w:val="ConsPlusNormal"/>
            </w:pPr>
          </w:p>
        </w:tc>
        <w:tc>
          <w:tcPr>
            <w:tcW w:w="1391" w:type="pct"/>
          </w:tcPr>
          <w:p w14:paraId="1CD911C8" w14:textId="77777777" w:rsidR="00C62568" w:rsidRDefault="00C62568">
            <w:pPr>
              <w:pStyle w:val="ConsPlusNormal"/>
            </w:pPr>
            <w:r>
              <w:t>объем бюджетных ассигнований, направленных на предупреждение стихийных бедствий и природных чрезвычайных ситуаций, обусловленных возникновением климатических рисков, млн рублей</w:t>
            </w:r>
          </w:p>
        </w:tc>
        <w:tc>
          <w:tcPr>
            <w:tcW w:w="556" w:type="pct"/>
          </w:tcPr>
          <w:p w14:paraId="4E8BD802" w14:textId="77777777" w:rsidR="00C62568" w:rsidRDefault="00C62568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556" w:type="pct"/>
          </w:tcPr>
          <w:p w14:paraId="65EAA0F6" w14:textId="77777777" w:rsidR="00C62568" w:rsidRDefault="00C62568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551" w:type="pct"/>
          </w:tcPr>
          <w:p w14:paraId="752DEE35" w14:textId="77777777" w:rsidR="00C62568" w:rsidRDefault="00C625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95" w:type="pct"/>
          </w:tcPr>
          <w:p w14:paraId="7E185638" w14:textId="77777777" w:rsidR="00C62568" w:rsidRDefault="00C62568">
            <w:pPr>
              <w:pStyle w:val="ConsPlusNormal"/>
              <w:jc w:val="center"/>
            </w:pPr>
            <w:r>
              <w:t>100</w:t>
            </w:r>
          </w:p>
        </w:tc>
      </w:tr>
      <w:tr w:rsidR="00C62568" w14:paraId="30D85D61" w14:textId="77777777" w:rsidTr="00C62568">
        <w:tc>
          <w:tcPr>
            <w:tcW w:w="1251" w:type="pct"/>
          </w:tcPr>
          <w:p w14:paraId="4169E5D5" w14:textId="77777777" w:rsidR="00C62568" w:rsidRDefault="00C62568">
            <w:pPr>
              <w:pStyle w:val="ConsPlusNormal"/>
            </w:pPr>
            <w:r>
              <w:t>Потребность 2.</w:t>
            </w:r>
          </w:p>
          <w:p w14:paraId="16A2E403" w14:textId="77777777" w:rsidR="00C62568" w:rsidRDefault="00C62568">
            <w:pPr>
              <w:pStyle w:val="ConsPlusNormal"/>
            </w:pPr>
            <w:r>
              <w:t>Снизить уязвимость лесного фонда Республики Дагестан в отношении пожарной опасности</w:t>
            </w:r>
          </w:p>
        </w:tc>
        <w:tc>
          <w:tcPr>
            <w:tcW w:w="1391" w:type="pct"/>
          </w:tcPr>
          <w:p w14:paraId="02121372" w14:textId="77777777" w:rsidR="00C62568" w:rsidRDefault="00C62568">
            <w:pPr>
              <w:pStyle w:val="ConsPlusNormal"/>
            </w:pPr>
            <w:r>
              <w:t>возможные потери лесного фонда, га</w:t>
            </w:r>
          </w:p>
        </w:tc>
        <w:tc>
          <w:tcPr>
            <w:tcW w:w="556" w:type="pct"/>
          </w:tcPr>
          <w:p w14:paraId="0A80B36A" w14:textId="77777777" w:rsidR="00C62568" w:rsidRDefault="00C62568">
            <w:pPr>
              <w:pStyle w:val="ConsPlusNormal"/>
              <w:jc w:val="center"/>
            </w:pPr>
            <w:r>
              <w:t>80,5</w:t>
            </w:r>
          </w:p>
        </w:tc>
        <w:tc>
          <w:tcPr>
            <w:tcW w:w="556" w:type="pct"/>
          </w:tcPr>
          <w:p w14:paraId="066FA96E" w14:textId="77777777" w:rsidR="00C62568" w:rsidRDefault="00C62568">
            <w:pPr>
              <w:pStyle w:val="ConsPlusNormal"/>
              <w:jc w:val="center"/>
            </w:pPr>
            <w:r>
              <w:t>65,3</w:t>
            </w:r>
          </w:p>
        </w:tc>
        <w:tc>
          <w:tcPr>
            <w:tcW w:w="551" w:type="pct"/>
          </w:tcPr>
          <w:p w14:paraId="04C382C0" w14:textId="77777777" w:rsidR="00C62568" w:rsidRDefault="00C62568">
            <w:pPr>
              <w:pStyle w:val="ConsPlusNormal"/>
              <w:jc w:val="center"/>
            </w:pPr>
            <w:r>
              <w:t>-15,2</w:t>
            </w:r>
          </w:p>
        </w:tc>
        <w:tc>
          <w:tcPr>
            <w:tcW w:w="695" w:type="pct"/>
          </w:tcPr>
          <w:p w14:paraId="5B7BA0E5" w14:textId="77777777" w:rsidR="00C62568" w:rsidRDefault="00C62568">
            <w:pPr>
              <w:pStyle w:val="ConsPlusNormal"/>
              <w:jc w:val="center"/>
            </w:pPr>
            <w:r>
              <w:t>100</w:t>
            </w:r>
          </w:p>
        </w:tc>
      </w:tr>
      <w:tr w:rsidR="00C62568" w14:paraId="0C4C808A" w14:textId="77777777" w:rsidTr="00C62568">
        <w:tc>
          <w:tcPr>
            <w:tcW w:w="1251" w:type="pct"/>
            <w:vMerge w:val="restart"/>
          </w:tcPr>
          <w:p w14:paraId="778327E1" w14:textId="77777777" w:rsidR="00C62568" w:rsidRDefault="00C62568">
            <w:pPr>
              <w:pStyle w:val="ConsPlusNormal"/>
            </w:pPr>
            <w:r>
              <w:t>Потребность 3.</w:t>
            </w:r>
          </w:p>
          <w:p w14:paraId="7D9DD42D" w14:textId="77777777" w:rsidR="00C62568" w:rsidRDefault="00C62568">
            <w:pPr>
              <w:pStyle w:val="ConsPlusNormal"/>
            </w:pPr>
            <w:r>
              <w:t>Снизить подверженность территории Республики Дагестан паводкам, подтоплениям и наводнениям</w:t>
            </w:r>
          </w:p>
        </w:tc>
        <w:tc>
          <w:tcPr>
            <w:tcW w:w="1391" w:type="pct"/>
          </w:tcPr>
          <w:p w14:paraId="2AE1C2DA" w14:textId="77777777" w:rsidR="00C62568" w:rsidRDefault="00C62568">
            <w:pPr>
              <w:pStyle w:val="ConsPlusNormal"/>
            </w:pPr>
            <w:r>
              <w:t>протяженность участков русел рек, на которых осуществлены работы по увеличению их пропускной способности, дноуглублению, км</w:t>
            </w:r>
          </w:p>
        </w:tc>
        <w:tc>
          <w:tcPr>
            <w:tcW w:w="556" w:type="pct"/>
          </w:tcPr>
          <w:p w14:paraId="31FCEC74" w14:textId="77777777" w:rsidR="00C62568" w:rsidRDefault="00C62568">
            <w:pPr>
              <w:pStyle w:val="ConsPlusNormal"/>
              <w:jc w:val="center"/>
            </w:pPr>
            <w:r>
              <w:t>86,2</w:t>
            </w:r>
          </w:p>
        </w:tc>
        <w:tc>
          <w:tcPr>
            <w:tcW w:w="556" w:type="pct"/>
          </w:tcPr>
          <w:p w14:paraId="4F07EE03" w14:textId="77777777" w:rsidR="00C62568" w:rsidRDefault="00C62568">
            <w:pPr>
              <w:pStyle w:val="ConsPlusNormal"/>
              <w:jc w:val="center"/>
            </w:pPr>
            <w:r>
              <w:t>89,7</w:t>
            </w:r>
          </w:p>
        </w:tc>
        <w:tc>
          <w:tcPr>
            <w:tcW w:w="551" w:type="pct"/>
          </w:tcPr>
          <w:p w14:paraId="7E42DB0D" w14:textId="77777777" w:rsidR="00C62568" w:rsidRDefault="00C62568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695" w:type="pct"/>
          </w:tcPr>
          <w:p w14:paraId="65DA8C7D" w14:textId="77777777" w:rsidR="00C62568" w:rsidRDefault="00C62568">
            <w:pPr>
              <w:pStyle w:val="ConsPlusNormal"/>
              <w:jc w:val="center"/>
            </w:pPr>
            <w:r>
              <w:t>100</w:t>
            </w:r>
          </w:p>
        </w:tc>
      </w:tr>
      <w:tr w:rsidR="00C62568" w14:paraId="2A49BB36" w14:textId="77777777" w:rsidTr="00C62568">
        <w:tc>
          <w:tcPr>
            <w:tcW w:w="1251" w:type="pct"/>
            <w:vMerge/>
          </w:tcPr>
          <w:p w14:paraId="6DEBDB89" w14:textId="77777777" w:rsidR="00C62568" w:rsidRDefault="00C62568">
            <w:pPr>
              <w:pStyle w:val="ConsPlusNormal"/>
            </w:pPr>
          </w:p>
        </w:tc>
        <w:tc>
          <w:tcPr>
            <w:tcW w:w="1391" w:type="pct"/>
          </w:tcPr>
          <w:p w14:paraId="0C5219D3" w14:textId="77777777" w:rsidR="00C62568" w:rsidRDefault="00C62568">
            <w:pPr>
              <w:pStyle w:val="ConsPlusNormal"/>
            </w:pPr>
            <w:r>
              <w:t xml:space="preserve">протяженность береговой линии водных объектов, на которых установлены водоохранные зоны и </w:t>
            </w:r>
            <w:r>
              <w:lastRenderedPageBreak/>
              <w:t>прибрежные защитные полосы, км</w:t>
            </w:r>
          </w:p>
        </w:tc>
        <w:tc>
          <w:tcPr>
            <w:tcW w:w="556" w:type="pct"/>
          </w:tcPr>
          <w:p w14:paraId="44B55B4A" w14:textId="77777777" w:rsidR="00C62568" w:rsidRDefault="00C62568">
            <w:pPr>
              <w:pStyle w:val="ConsPlusNormal"/>
              <w:jc w:val="center"/>
            </w:pPr>
            <w:r>
              <w:lastRenderedPageBreak/>
              <w:t>3769,5</w:t>
            </w:r>
          </w:p>
        </w:tc>
        <w:tc>
          <w:tcPr>
            <w:tcW w:w="556" w:type="pct"/>
          </w:tcPr>
          <w:p w14:paraId="7C7C0317" w14:textId="77777777" w:rsidR="00C62568" w:rsidRDefault="00C62568">
            <w:pPr>
              <w:pStyle w:val="ConsPlusNormal"/>
              <w:jc w:val="center"/>
            </w:pPr>
            <w:r>
              <w:t>4122,01</w:t>
            </w:r>
          </w:p>
        </w:tc>
        <w:tc>
          <w:tcPr>
            <w:tcW w:w="551" w:type="pct"/>
          </w:tcPr>
          <w:p w14:paraId="3C8F880F" w14:textId="77777777" w:rsidR="00C62568" w:rsidRDefault="00C62568">
            <w:pPr>
              <w:pStyle w:val="ConsPlusNormal"/>
              <w:jc w:val="center"/>
            </w:pPr>
            <w:r>
              <w:t>352,5</w:t>
            </w:r>
          </w:p>
        </w:tc>
        <w:tc>
          <w:tcPr>
            <w:tcW w:w="695" w:type="pct"/>
          </w:tcPr>
          <w:p w14:paraId="69638748" w14:textId="77777777" w:rsidR="00C62568" w:rsidRDefault="00C62568">
            <w:pPr>
              <w:pStyle w:val="ConsPlusNormal"/>
              <w:jc w:val="center"/>
            </w:pPr>
            <w:r>
              <w:t>100</w:t>
            </w:r>
          </w:p>
        </w:tc>
      </w:tr>
      <w:tr w:rsidR="00C62568" w14:paraId="307753CA" w14:textId="77777777" w:rsidTr="00C62568">
        <w:tc>
          <w:tcPr>
            <w:tcW w:w="1251" w:type="pct"/>
            <w:vMerge/>
          </w:tcPr>
          <w:p w14:paraId="699FC93A" w14:textId="77777777" w:rsidR="00C62568" w:rsidRDefault="00C62568">
            <w:pPr>
              <w:pStyle w:val="ConsPlusNormal"/>
            </w:pPr>
          </w:p>
        </w:tc>
        <w:tc>
          <w:tcPr>
            <w:tcW w:w="1391" w:type="pct"/>
          </w:tcPr>
          <w:p w14:paraId="31F7A245" w14:textId="77777777" w:rsidR="00C62568" w:rsidRDefault="00C62568">
            <w:pPr>
              <w:pStyle w:val="ConsPlusNormal"/>
            </w:pPr>
            <w:r>
              <w:t>количество капитальных объектов и сооружений, обеспечивающих защиту, ед.</w:t>
            </w:r>
          </w:p>
        </w:tc>
        <w:tc>
          <w:tcPr>
            <w:tcW w:w="556" w:type="pct"/>
          </w:tcPr>
          <w:p w14:paraId="0418EFA3" w14:textId="77777777" w:rsidR="00C62568" w:rsidRDefault="00C625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56" w:type="pct"/>
          </w:tcPr>
          <w:p w14:paraId="4BADE707" w14:textId="77777777" w:rsidR="00C62568" w:rsidRDefault="00C625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51" w:type="pct"/>
          </w:tcPr>
          <w:p w14:paraId="6984D4D4" w14:textId="77777777" w:rsidR="00C62568" w:rsidRDefault="00C625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95" w:type="pct"/>
          </w:tcPr>
          <w:p w14:paraId="27E5A854" w14:textId="77777777" w:rsidR="00C62568" w:rsidRDefault="00C62568">
            <w:pPr>
              <w:pStyle w:val="ConsPlusNormal"/>
              <w:jc w:val="center"/>
            </w:pPr>
            <w:r>
              <w:t>7</w:t>
            </w:r>
          </w:p>
        </w:tc>
      </w:tr>
      <w:tr w:rsidR="00C62568" w14:paraId="666CA6F7" w14:textId="77777777" w:rsidTr="00C62568">
        <w:tc>
          <w:tcPr>
            <w:tcW w:w="1251" w:type="pct"/>
            <w:vMerge/>
          </w:tcPr>
          <w:p w14:paraId="6CD64BD7" w14:textId="77777777" w:rsidR="00C62568" w:rsidRDefault="00C62568">
            <w:pPr>
              <w:pStyle w:val="ConsPlusNormal"/>
            </w:pPr>
          </w:p>
        </w:tc>
        <w:tc>
          <w:tcPr>
            <w:tcW w:w="1391" w:type="pct"/>
          </w:tcPr>
          <w:p w14:paraId="742860AD" w14:textId="77777777" w:rsidR="00C62568" w:rsidRDefault="00C62568">
            <w:pPr>
              <w:pStyle w:val="ConsPlusNormal"/>
            </w:pPr>
            <w:r>
              <w:t>количество капитальных объектов и сооружений, обеспечивающих защиту, ед.</w:t>
            </w:r>
          </w:p>
        </w:tc>
        <w:tc>
          <w:tcPr>
            <w:tcW w:w="556" w:type="pct"/>
          </w:tcPr>
          <w:p w14:paraId="4C11CA81" w14:textId="77777777" w:rsidR="00C62568" w:rsidRDefault="00C6256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56" w:type="pct"/>
          </w:tcPr>
          <w:p w14:paraId="619281DD" w14:textId="77777777" w:rsidR="00C62568" w:rsidRDefault="00C62568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551" w:type="pct"/>
          </w:tcPr>
          <w:p w14:paraId="4C8CF4AB" w14:textId="77777777" w:rsidR="00C62568" w:rsidRDefault="00C62568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95" w:type="pct"/>
          </w:tcPr>
          <w:p w14:paraId="569327D9" w14:textId="77777777" w:rsidR="00C62568" w:rsidRDefault="00C62568">
            <w:pPr>
              <w:pStyle w:val="ConsPlusNormal"/>
              <w:jc w:val="center"/>
            </w:pPr>
            <w:r>
              <w:t>72</w:t>
            </w:r>
          </w:p>
        </w:tc>
      </w:tr>
      <w:tr w:rsidR="00C62568" w14:paraId="4644A973" w14:textId="77777777" w:rsidTr="00C62568">
        <w:tc>
          <w:tcPr>
            <w:tcW w:w="1251" w:type="pct"/>
            <w:vMerge/>
          </w:tcPr>
          <w:p w14:paraId="714E4A96" w14:textId="77777777" w:rsidR="00C62568" w:rsidRDefault="00C62568">
            <w:pPr>
              <w:pStyle w:val="ConsPlusNormal"/>
            </w:pPr>
          </w:p>
        </w:tc>
        <w:tc>
          <w:tcPr>
            <w:tcW w:w="1391" w:type="pct"/>
          </w:tcPr>
          <w:p w14:paraId="63905C2B" w14:textId="77777777" w:rsidR="00C62568" w:rsidRDefault="00C62568">
            <w:pPr>
              <w:pStyle w:val="ConsPlusNormal"/>
            </w:pPr>
            <w:r>
              <w:t>количество климатически уязвимых объектов, требующих ремонта, ед.</w:t>
            </w:r>
          </w:p>
        </w:tc>
        <w:tc>
          <w:tcPr>
            <w:tcW w:w="556" w:type="pct"/>
          </w:tcPr>
          <w:p w14:paraId="342CCB3E" w14:textId="77777777" w:rsidR="00C62568" w:rsidRDefault="00C62568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556" w:type="pct"/>
          </w:tcPr>
          <w:p w14:paraId="357DD966" w14:textId="77777777" w:rsidR="00C62568" w:rsidRDefault="00C62568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51" w:type="pct"/>
          </w:tcPr>
          <w:p w14:paraId="3809E9A8" w14:textId="77777777" w:rsidR="00C62568" w:rsidRDefault="00C62568">
            <w:pPr>
              <w:pStyle w:val="ConsPlusNormal"/>
              <w:jc w:val="center"/>
            </w:pPr>
            <w:r>
              <w:t>-30</w:t>
            </w:r>
          </w:p>
        </w:tc>
        <w:tc>
          <w:tcPr>
            <w:tcW w:w="695" w:type="pct"/>
          </w:tcPr>
          <w:p w14:paraId="6F55B66F" w14:textId="77777777" w:rsidR="00C62568" w:rsidRDefault="00C62568">
            <w:pPr>
              <w:pStyle w:val="ConsPlusNormal"/>
              <w:jc w:val="center"/>
            </w:pPr>
            <w:r>
              <w:t>83</w:t>
            </w:r>
          </w:p>
        </w:tc>
      </w:tr>
      <w:tr w:rsidR="00C62568" w14:paraId="64F9B442" w14:textId="77777777" w:rsidTr="00C62568">
        <w:tc>
          <w:tcPr>
            <w:tcW w:w="1251" w:type="pct"/>
            <w:vMerge w:val="restart"/>
          </w:tcPr>
          <w:p w14:paraId="5325749F" w14:textId="77777777" w:rsidR="00C62568" w:rsidRDefault="00C62568">
            <w:pPr>
              <w:pStyle w:val="ConsPlusNormal"/>
            </w:pPr>
            <w:r>
              <w:t>Потребность 4.</w:t>
            </w:r>
          </w:p>
          <w:p w14:paraId="5EF7DB6A" w14:textId="77777777" w:rsidR="00C62568" w:rsidRDefault="00C62568">
            <w:pPr>
              <w:pStyle w:val="ConsPlusNormal"/>
            </w:pPr>
            <w:r>
              <w:t>Снизить подверженность земель Республики Дагестан опустыниванию</w:t>
            </w:r>
          </w:p>
        </w:tc>
        <w:tc>
          <w:tcPr>
            <w:tcW w:w="1391" w:type="pct"/>
          </w:tcPr>
          <w:p w14:paraId="65A961AC" w14:textId="77777777" w:rsidR="00C62568" w:rsidRDefault="00C62568">
            <w:pPr>
              <w:pStyle w:val="ConsPlusNormal"/>
            </w:pPr>
            <w:r>
              <w:t>площадь проведения работ, тыс. га</w:t>
            </w:r>
          </w:p>
        </w:tc>
        <w:tc>
          <w:tcPr>
            <w:tcW w:w="556" w:type="pct"/>
          </w:tcPr>
          <w:p w14:paraId="2E150077" w14:textId="77777777" w:rsidR="00C62568" w:rsidRDefault="00C62568">
            <w:pPr>
              <w:pStyle w:val="ConsPlusNormal"/>
              <w:jc w:val="center"/>
            </w:pPr>
            <w:r>
              <w:t>28,6</w:t>
            </w:r>
          </w:p>
        </w:tc>
        <w:tc>
          <w:tcPr>
            <w:tcW w:w="556" w:type="pct"/>
          </w:tcPr>
          <w:p w14:paraId="76BFAE2B" w14:textId="77777777" w:rsidR="00C62568" w:rsidRDefault="00C62568">
            <w:pPr>
              <w:pStyle w:val="ConsPlusNormal"/>
              <w:jc w:val="center"/>
            </w:pPr>
            <w:r>
              <w:t>118,6</w:t>
            </w:r>
          </w:p>
        </w:tc>
        <w:tc>
          <w:tcPr>
            <w:tcW w:w="551" w:type="pct"/>
          </w:tcPr>
          <w:p w14:paraId="328998C4" w14:textId="77777777" w:rsidR="00C62568" w:rsidRDefault="00C62568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695" w:type="pct"/>
          </w:tcPr>
          <w:p w14:paraId="63B65577" w14:textId="77777777" w:rsidR="00C62568" w:rsidRDefault="00C62568">
            <w:pPr>
              <w:pStyle w:val="ConsPlusNormal"/>
              <w:jc w:val="center"/>
            </w:pPr>
            <w:r>
              <w:t>89</w:t>
            </w:r>
          </w:p>
        </w:tc>
      </w:tr>
      <w:tr w:rsidR="00C62568" w14:paraId="2F71CEBE" w14:textId="77777777" w:rsidTr="00C62568">
        <w:tc>
          <w:tcPr>
            <w:tcW w:w="1251" w:type="pct"/>
            <w:vMerge/>
          </w:tcPr>
          <w:p w14:paraId="5A8535BF" w14:textId="77777777" w:rsidR="00C62568" w:rsidRDefault="00C62568">
            <w:pPr>
              <w:pStyle w:val="ConsPlusNormal"/>
            </w:pPr>
          </w:p>
        </w:tc>
        <w:tc>
          <w:tcPr>
            <w:tcW w:w="1391" w:type="pct"/>
          </w:tcPr>
          <w:p w14:paraId="436BBE32" w14:textId="77777777" w:rsidR="00C62568" w:rsidRDefault="00C62568">
            <w:pPr>
              <w:pStyle w:val="ConsPlusNormal"/>
            </w:pPr>
            <w:r>
              <w:t>площадь проведения работ, тыс. га</w:t>
            </w:r>
          </w:p>
        </w:tc>
        <w:tc>
          <w:tcPr>
            <w:tcW w:w="556" w:type="pct"/>
          </w:tcPr>
          <w:p w14:paraId="176C6DE4" w14:textId="77777777" w:rsidR="00C62568" w:rsidRDefault="00C62568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556" w:type="pct"/>
          </w:tcPr>
          <w:p w14:paraId="35C0829E" w14:textId="77777777" w:rsidR="00C62568" w:rsidRDefault="00C62568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551" w:type="pct"/>
          </w:tcPr>
          <w:p w14:paraId="355FC97B" w14:textId="77777777" w:rsidR="00C62568" w:rsidRDefault="00C6256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95" w:type="pct"/>
          </w:tcPr>
          <w:p w14:paraId="36C1449B" w14:textId="77777777" w:rsidR="00C62568" w:rsidRDefault="00C62568">
            <w:pPr>
              <w:pStyle w:val="ConsPlusNormal"/>
              <w:jc w:val="center"/>
            </w:pPr>
            <w:r>
              <w:t>11</w:t>
            </w:r>
          </w:p>
        </w:tc>
      </w:tr>
      <w:tr w:rsidR="00C62568" w14:paraId="54A19267" w14:textId="77777777" w:rsidTr="00C62568">
        <w:tc>
          <w:tcPr>
            <w:tcW w:w="1251" w:type="pct"/>
            <w:vMerge w:val="restart"/>
          </w:tcPr>
          <w:p w14:paraId="3C152019" w14:textId="77777777" w:rsidR="00C62568" w:rsidRDefault="00C62568">
            <w:pPr>
              <w:pStyle w:val="ConsPlusNormal"/>
            </w:pPr>
            <w:r>
              <w:t>Потребность 5.</w:t>
            </w:r>
          </w:p>
          <w:p w14:paraId="117D2717" w14:textId="77777777" w:rsidR="00C62568" w:rsidRDefault="00C62568">
            <w:pPr>
              <w:pStyle w:val="ConsPlusNormal"/>
            </w:pPr>
            <w:r>
              <w:t>Снизить подверженность автомобильных дорог опасным склоновым процессам</w:t>
            </w:r>
          </w:p>
        </w:tc>
        <w:tc>
          <w:tcPr>
            <w:tcW w:w="1391" w:type="pct"/>
          </w:tcPr>
          <w:p w14:paraId="09516630" w14:textId="77777777" w:rsidR="00C62568" w:rsidRDefault="00C62568">
            <w:pPr>
              <w:pStyle w:val="ConsPlusNormal"/>
            </w:pPr>
            <w:r>
              <w:t>количество климатически уязвимых объектов, требующих ремонта, ед.</w:t>
            </w:r>
          </w:p>
        </w:tc>
        <w:tc>
          <w:tcPr>
            <w:tcW w:w="556" w:type="pct"/>
          </w:tcPr>
          <w:p w14:paraId="12CA0832" w14:textId="77777777" w:rsidR="00C62568" w:rsidRDefault="00C6256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56" w:type="pct"/>
          </w:tcPr>
          <w:p w14:paraId="6BA927F3" w14:textId="77777777" w:rsidR="00C62568" w:rsidRDefault="00C625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51" w:type="pct"/>
          </w:tcPr>
          <w:p w14:paraId="536E818C" w14:textId="77777777" w:rsidR="00C62568" w:rsidRDefault="00C62568">
            <w:pPr>
              <w:pStyle w:val="ConsPlusNormal"/>
              <w:jc w:val="center"/>
            </w:pPr>
            <w:r>
              <w:t>-6</w:t>
            </w:r>
          </w:p>
        </w:tc>
        <w:tc>
          <w:tcPr>
            <w:tcW w:w="695" w:type="pct"/>
          </w:tcPr>
          <w:p w14:paraId="516CC3D5" w14:textId="77777777" w:rsidR="00C62568" w:rsidRDefault="00C62568">
            <w:pPr>
              <w:pStyle w:val="ConsPlusNormal"/>
              <w:jc w:val="center"/>
            </w:pPr>
            <w:r>
              <w:t>17</w:t>
            </w:r>
          </w:p>
        </w:tc>
      </w:tr>
      <w:tr w:rsidR="00C62568" w14:paraId="5561C912" w14:textId="77777777" w:rsidTr="00C62568">
        <w:tc>
          <w:tcPr>
            <w:tcW w:w="1251" w:type="pct"/>
            <w:vMerge/>
          </w:tcPr>
          <w:p w14:paraId="557A52F5" w14:textId="77777777" w:rsidR="00C62568" w:rsidRDefault="00C62568">
            <w:pPr>
              <w:pStyle w:val="ConsPlusNormal"/>
            </w:pPr>
          </w:p>
        </w:tc>
        <w:tc>
          <w:tcPr>
            <w:tcW w:w="1391" w:type="pct"/>
          </w:tcPr>
          <w:p w14:paraId="50CD5D2A" w14:textId="77777777" w:rsidR="00C62568" w:rsidRDefault="00C62568">
            <w:pPr>
              <w:pStyle w:val="ConsPlusNormal"/>
            </w:pPr>
            <w:r>
              <w:t>количество капитальных объектов и сооружений, обеспечивающих защиту, ед.</w:t>
            </w:r>
          </w:p>
        </w:tc>
        <w:tc>
          <w:tcPr>
            <w:tcW w:w="556" w:type="pct"/>
          </w:tcPr>
          <w:p w14:paraId="717BFE21" w14:textId="77777777" w:rsidR="00C62568" w:rsidRDefault="00C625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56" w:type="pct"/>
          </w:tcPr>
          <w:p w14:paraId="3CD12B14" w14:textId="77777777" w:rsidR="00C62568" w:rsidRDefault="00C6256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51" w:type="pct"/>
          </w:tcPr>
          <w:p w14:paraId="3F6E781B" w14:textId="77777777" w:rsidR="00C62568" w:rsidRDefault="00C6256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95" w:type="pct"/>
          </w:tcPr>
          <w:p w14:paraId="0C02757C" w14:textId="77777777" w:rsidR="00C62568" w:rsidRDefault="00C62568">
            <w:pPr>
              <w:pStyle w:val="ConsPlusNormal"/>
              <w:jc w:val="center"/>
            </w:pPr>
            <w:r>
              <w:t>21</w:t>
            </w:r>
          </w:p>
        </w:tc>
      </w:tr>
      <w:tr w:rsidR="00C62568" w14:paraId="673DDDA6" w14:textId="77777777" w:rsidTr="00C62568">
        <w:tc>
          <w:tcPr>
            <w:tcW w:w="1251" w:type="pct"/>
            <w:vMerge w:val="restart"/>
          </w:tcPr>
          <w:p w14:paraId="236BAC21" w14:textId="77777777" w:rsidR="00C62568" w:rsidRDefault="00C62568">
            <w:pPr>
              <w:pStyle w:val="ConsPlusNormal"/>
            </w:pPr>
            <w:r>
              <w:t>Потребность 6.</w:t>
            </w:r>
          </w:p>
          <w:p w14:paraId="74B739BD" w14:textId="77777777" w:rsidR="00C62568" w:rsidRDefault="00C62568">
            <w:pPr>
              <w:pStyle w:val="ConsPlusNormal"/>
            </w:pPr>
            <w:r>
              <w:t>Использование благоприятных возможностей, возникающих в связи с изменением климата</w:t>
            </w:r>
          </w:p>
        </w:tc>
        <w:tc>
          <w:tcPr>
            <w:tcW w:w="1391" w:type="pct"/>
          </w:tcPr>
          <w:p w14:paraId="342EFA00" w14:textId="77777777" w:rsidR="00C62568" w:rsidRDefault="00C62568">
            <w:pPr>
              <w:pStyle w:val="ConsPlusNormal"/>
            </w:pPr>
            <w:r>
              <w:t>количество новых рабочих мест, обусловленных использованием благоприятных возможностей, возникающих в связи с изменением климата, ед.</w:t>
            </w:r>
          </w:p>
        </w:tc>
        <w:tc>
          <w:tcPr>
            <w:tcW w:w="556" w:type="pct"/>
          </w:tcPr>
          <w:p w14:paraId="0939B309" w14:textId="77777777" w:rsidR="00C62568" w:rsidRDefault="00C6256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56" w:type="pct"/>
          </w:tcPr>
          <w:p w14:paraId="05961C5E" w14:textId="77777777" w:rsidR="00C62568" w:rsidRDefault="00C62568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551" w:type="pct"/>
          </w:tcPr>
          <w:p w14:paraId="6ACAE92F" w14:textId="77777777" w:rsidR="00C62568" w:rsidRDefault="00C62568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695" w:type="pct"/>
          </w:tcPr>
          <w:p w14:paraId="0560A245" w14:textId="77777777" w:rsidR="00C62568" w:rsidRDefault="00C62568">
            <w:pPr>
              <w:pStyle w:val="ConsPlusNormal"/>
              <w:jc w:val="center"/>
            </w:pPr>
            <w:r>
              <w:t>53</w:t>
            </w:r>
          </w:p>
        </w:tc>
      </w:tr>
      <w:tr w:rsidR="00C62568" w14:paraId="7A68ACE2" w14:textId="77777777" w:rsidTr="00C62568">
        <w:tc>
          <w:tcPr>
            <w:tcW w:w="1251" w:type="pct"/>
            <w:vMerge/>
          </w:tcPr>
          <w:p w14:paraId="4B6D0611" w14:textId="77777777" w:rsidR="00C62568" w:rsidRDefault="00C62568">
            <w:pPr>
              <w:pStyle w:val="ConsPlusNormal"/>
            </w:pPr>
          </w:p>
        </w:tc>
        <w:tc>
          <w:tcPr>
            <w:tcW w:w="1391" w:type="pct"/>
          </w:tcPr>
          <w:p w14:paraId="308E8F12" w14:textId="77777777" w:rsidR="00C62568" w:rsidRDefault="00C62568">
            <w:pPr>
              <w:pStyle w:val="ConsPlusNormal"/>
            </w:pPr>
            <w:r>
              <w:t>количество новых рабочих мест, обусловленных использованием благоприятных возможностей, возникающих в связи с изменением климата, ед.</w:t>
            </w:r>
          </w:p>
        </w:tc>
        <w:tc>
          <w:tcPr>
            <w:tcW w:w="556" w:type="pct"/>
          </w:tcPr>
          <w:p w14:paraId="681377A9" w14:textId="77777777" w:rsidR="00C62568" w:rsidRDefault="00C625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56" w:type="pct"/>
          </w:tcPr>
          <w:p w14:paraId="4DE26B3B" w14:textId="77777777" w:rsidR="00C62568" w:rsidRDefault="00C6256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1" w:type="pct"/>
          </w:tcPr>
          <w:p w14:paraId="0238924D" w14:textId="77777777" w:rsidR="00C62568" w:rsidRDefault="00C6256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95" w:type="pct"/>
          </w:tcPr>
          <w:p w14:paraId="4F513B9C" w14:textId="77777777" w:rsidR="00C62568" w:rsidRDefault="00C62568">
            <w:pPr>
              <w:pStyle w:val="ConsPlusNormal"/>
              <w:jc w:val="center"/>
            </w:pPr>
            <w:r>
              <w:t>10</w:t>
            </w:r>
          </w:p>
        </w:tc>
      </w:tr>
      <w:tr w:rsidR="00C62568" w14:paraId="49C5DCEC" w14:textId="77777777" w:rsidTr="00C62568">
        <w:tc>
          <w:tcPr>
            <w:tcW w:w="1251" w:type="pct"/>
            <w:vMerge/>
          </w:tcPr>
          <w:p w14:paraId="1CBD4973" w14:textId="77777777" w:rsidR="00C62568" w:rsidRDefault="00C62568">
            <w:pPr>
              <w:pStyle w:val="ConsPlusNormal"/>
            </w:pPr>
          </w:p>
        </w:tc>
        <w:tc>
          <w:tcPr>
            <w:tcW w:w="1391" w:type="pct"/>
          </w:tcPr>
          <w:p w14:paraId="24B77142" w14:textId="77777777" w:rsidR="00C62568" w:rsidRDefault="00C62568">
            <w:pPr>
              <w:pStyle w:val="ConsPlusNormal"/>
            </w:pPr>
            <w:r>
              <w:t>количество новых рабочих мест, обусловленных использованием благоприятных возможностей, возникающих в связи с изменением климата, ед.</w:t>
            </w:r>
          </w:p>
        </w:tc>
        <w:tc>
          <w:tcPr>
            <w:tcW w:w="556" w:type="pct"/>
          </w:tcPr>
          <w:p w14:paraId="2C80B876" w14:textId="77777777" w:rsidR="00C62568" w:rsidRDefault="00C625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56" w:type="pct"/>
          </w:tcPr>
          <w:p w14:paraId="61314548" w14:textId="77777777" w:rsidR="00C62568" w:rsidRDefault="00C62568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51" w:type="pct"/>
          </w:tcPr>
          <w:p w14:paraId="3A3BC0C2" w14:textId="77777777" w:rsidR="00C62568" w:rsidRDefault="00C62568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95" w:type="pct"/>
          </w:tcPr>
          <w:p w14:paraId="215EB802" w14:textId="77777777" w:rsidR="00C62568" w:rsidRDefault="00C62568">
            <w:pPr>
              <w:pStyle w:val="ConsPlusNormal"/>
              <w:jc w:val="center"/>
            </w:pPr>
            <w:r>
              <w:t>20</w:t>
            </w:r>
          </w:p>
        </w:tc>
      </w:tr>
      <w:tr w:rsidR="00C62568" w14:paraId="5BBE83D3" w14:textId="77777777" w:rsidTr="00C62568">
        <w:tc>
          <w:tcPr>
            <w:tcW w:w="1251" w:type="pct"/>
            <w:vMerge/>
          </w:tcPr>
          <w:p w14:paraId="46B92C6A" w14:textId="77777777" w:rsidR="00C62568" w:rsidRDefault="00C62568">
            <w:pPr>
              <w:pStyle w:val="ConsPlusNormal"/>
            </w:pPr>
          </w:p>
        </w:tc>
        <w:tc>
          <w:tcPr>
            <w:tcW w:w="1391" w:type="pct"/>
          </w:tcPr>
          <w:p w14:paraId="48E9C0D0" w14:textId="77777777" w:rsidR="00C62568" w:rsidRDefault="00C62568">
            <w:pPr>
              <w:pStyle w:val="ConsPlusNormal"/>
            </w:pPr>
            <w:r>
              <w:t>количество новых рабочих мест, обусловленных использованием благоприятных возможностей, возникающих в связи с изменением климата, ед.</w:t>
            </w:r>
          </w:p>
        </w:tc>
        <w:tc>
          <w:tcPr>
            <w:tcW w:w="556" w:type="pct"/>
          </w:tcPr>
          <w:p w14:paraId="4A96D164" w14:textId="77777777" w:rsidR="00C62568" w:rsidRDefault="00C625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56" w:type="pct"/>
          </w:tcPr>
          <w:p w14:paraId="16EBBD67" w14:textId="77777777" w:rsidR="00C62568" w:rsidRDefault="00C62568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51" w:type="pct"/>
          </w:tcPr>
          <w:p w14:paraId="6CCDC440" w14:textId="77777777" w:rsidR="00C62568" w:rsidRDefault="00C62568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95" w:type="pct"/>
          </w:tcPr>
          <w:p w14:paraId="2CEEAF0E" w14:textId="77777777" w:rsidR="00C62568" w:rsidRDefault="00C62568">
            <w:pPr>
              <w:pStyle w:val="ConsPlusNormal"/>
              <w:jc w:val="center"/>
            </w:pPr>
            <w:r>
              <w:t>17</w:t>
            </w:r>
          </w:p>
        </w:tc>
      </w:tr>
      <w:tr w:rsidR="00C62568" w14:paraId="7A1BB401" w14:textId="77777777" w:rsidTr="00C62568">
        <w:tc>
          <w:tcPr>
            <w:tcW w:w="1251" w:type="pct"/>
          </w:tcPr>
          <w:p w14:paraId="36D42A64" w14:textId="77777777" w:rsidR="00C62568" w:rsidRDefault="00C62568">
            <w:pPr>
              <w:pStyle w:val="ConsPlusNormal"/>
            </w:pPr>
            <w:r>
              <w:t>Потребность 7.</w:t>
            </w:r>
          </w:p>
          <w:p w14:paraId="046B1805" w14:textId="77777777" w:rsidR="00C62568" w:rsidRDefault="00C62568">
            <w:pPr>
              <w:pStyle w:val="ConsPlusNormal"/>
            </w:pPr>
            <w:r>
              <w:t>Снизить климатические риски для бюджетной системы Республики Дагестан</w:t>
            </w:r>
          </w:p>
        </w:tc>
        <w:tc>
          <w:tcPr>
            <w:tcW w:w="1391" w:type="pct"/>
          </w:tcPr>
          <w:p w14:paraId="1B853B8E" w14:textId="77777777" w:rsidR="00C62568" w:rsidRDefault="00C62568">
            <w:pPr>
              <w:pStyle w:val="ConsPlusNormal"/>
            </w:pPr>
            <w:r>
              <w:t>объем средств, направленных на ликвидацию последствий стихийных бедствий и природных чрезвычайных ситуаций, обусловленных возникновением климатических рисков, млн рублей</w:t>
            </w:r>
          </w:p>
        </w:tc>
        <w:tc>
          <w:tcPr>
            <w:tcW w:w="556" w:type="pct"/>
          </w:tcPr>
          <w:p w14:paraId="614A71DA" w14:textId="77777777" w:rsidR="00C62568" w:rsidRDefault="00C62568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556" w:type="pct"/>
          </w:tcPr>
          <w:p w14:paraId="7FFEAC08" w14:textId="77777777" w:rsidR="00C62568" w:rsidRDefault="00C62568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551" w:type="pct"/>
          </w:tcPr>
          <w:p w14:paraId="681AA810" w14:textId="77777777" w:rsidR="00C62568" w:rsidRDefault="00C62568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95" w:type="pct"/>
          </w:tcPr>
          <w:p w14:paraId="61AE6313" w14:textId="77777777" w:rsidR="00C62568" w:rsidRDefault="00C62568">
            <w:pPr>
              <w:pStyle w:val="ConsPlusNormal"/>
              <w:jc w:val="center"/>
            </w:pPr>
            <w:r>
              <w:t>100</w:t>
            </w:r>
          </w:p>
        </w:tc>
      </w:tr>
    </w:tbl>
    <w:p w14:paraId="13D57DFB" w14:textId="77777777" w:rsidR="00C62568" w:rsidRDefault="00C62568">
      <w:pPr>
        <w:pStyle w:val="ConsPlusNormal"/>
        <w:jc w:val="both"/>
      </w:pPr>
    </w:p>
    <w:p w14:paraId="15AE5085" w14:textId="77777777" w:rsidR="00C62568" w:rsidRDefault="00C62568">
      <w:pPr>
        <w:pStyle w:val="ConsPlusNormal"/>
        <w:ind w:firstLine="540"/>
        <w:jc w:val="both"/>
      </w:pPr>
    </w:p>
    <w:p w14:paraId="004EC427" w14:textId="7EC99035" w:rsidR="00C62568" w:rsidRDefault="00C62568">
      <w:pPr>
        <w:pStyle w:val="ConsPlusNormal"/>
        <w:ind w:firstLine="540"/>
        <w:jc w:val="both"/>
      </w:pPr>
      <w:r>
        <w:t>7. Ранжирование мероприятий</w:t>
      </w:r>
    </w:p>
    <w:p w14:paraId="68C7C7F5" w14:textId="77777777" w:rsidR="00C62568" w:rsidRDefault="00C625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34"/>
        <w:gridCol w:w="2835"/>
        <w:gridCol w:w="1134"/>
        <w:gridCol w:w="1134"/>
        <w:gridCol w:w="1134"/>
        <w:gridCol w:w="1134"/>
        <w:gridCol w:w="1134"/>
        <w:gridCol w:w="1134"/>
        <w:gridCol w:w="1191"/>
        <w:gridCol w:w="1133"/>
      </w:tblGrid>
      <w:tr w:rsidR="00C62568" w14:paraId="5D2FF45F" w14:textId="77777777">
        <w:tc>
          <w:tcPr>
            <w:tcW w:w="2534" w:type="dxa"/>
            <w:vMerge w:val="restart"/>
          </w:tcPr>
          <w:p w14:paraId="534F0042" w14:textId="77777777" w:rsidR="00C62568" w:rsidRDefault="00C62568">
            <w:pPr>
              <w:pStyle w:val="ConsPlusNormal"/>
              <w:jc w:val="center"/>
            </w:pPr>
            <w:r>
              <w:t>Мероприятия и меры в разрезе адаптационных потребностей</w:t>
            </w:r>
          </w:p>
        </w:tc>
        <w:tc>
          <w:tcPr>
            <w:tcW w:w="8505" w:type="dxa"/>
            <w:gridSpan w:val="6"/>
          </w:tcPr>
          <w:p w14:paraId="18C9CEAD" w14:textId="77777777" w:rsidR="00C62568" w:rsidRDefault="00C62568">
            <w:pPr>
              <w:pStyle w:val="ConsPlusNormal"/>
              <w:jc w:val="center"/>
            </w:pPr>
            <w:r>
              <w:t>Показатели достижения целей адаптации (целевые показатели)</w:t>
            </w:r>
          </w:p>
        </w:tc>
        <w:tc>
          <w:tcPr>
            <w:tcW w:w="3458" w:type="dxa"/>
            <w:gridSpan w:val="3"/>
          </w:tcPr>
          <w:p w14:paraId="110A8F81" w14:textId="77777777" w:rsidR="00C62568" w:rsidRDefault="00C62568">
            <w:pPr>
              <w:pStyle w:val="ConsPlusNormal"/>
              <w:jc w:val="center"/>
            </w:pPr>
            <w:r>
              <w:t>Затраты на мероприятия и меры, млн рублей в ценах 2022 года</w:t>
            </w:r>
          </w:p>
        </w:tc>
      </w:tr>
      <w:tr w:rsidR="00C62568" w14:paraId="3E2C0AD7" w14:textId="77777777">
        <w:tc>
          <w:tcPr>
            <w:tcW w:w="2534" w:type="dxa"/>
            <w:vMerge/>
          </w:tcPr>
          <w:p w14:paraId="13BEB64F" w14:textId="77777777" w:rsidR="00C62568" w:rsidRDefault="00C62568">
            <w:pPr>
              <w:pStyle w:val="ConsPlusNormal"/>
            </w:pPr>
          </w:p>
        </w:tc>
        <w:tc>
          <w:tcPr>
            <w:tcW w:w="2835" w:type="dxa"/>
            <w:vMerge w:val="restart"/>
          </w:tcPr>
          <w:p w14:paraId="1664A75B" w14:textId="77777777" w:rsidR="00C62568" w:rsidRDefault="00C6256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268" w:type="dxa"/>
            <w:gridSpan w:val="2"/>
          </w:tcPr>
          <w:p w14:paraId="2E74F972" w14:textId="77777777" w:rsidR="00C62568" w:rsidRDefault="00C62568">
            <w:pPr>
              <w:pStyle w:val="ConsPlusNormal"/>
              <w:jc w:val="center"/>
            </w:pPr>
            <w:r>
              <w:t>Значения</w:t>
            </w:r>
          </w:p>
        </w:tc>
        <w:tc>
          <w:tcPr>
            <w:tcW w:w="1134" w:type="dxa"/>
            <w:vMerge w:val="restart"/>
          </w:tcPr>
          <w:p w14:paraId="58924468" w14:textId="77777777" w:rsidR="00C62568" w:rsidRDefault="00C62568">
            <w:pPr>
              <w:pStyle w:val="ConsPlusNormal"/>
              <w:jc w:val="center"/>
            </w:pPr>
            <w:r>
              <w:t>Дельта</w:t>
            </w:r>
          </w:p>
        </w:tc>
        <w:tc>
          <w:tcPr>
            <w:tcW w:w="1134" w:type="dxa"/>
            <w:vMerge w:val="restart"/>
          </w:tcPr>
          <w:p w14:paraId="7E573A3F" w14:textId="77777777" w:rsidR="00C62568" w:rsidRDefault="00C62568">
            <w:pPr>
              <w:pStyle w:val="ConsPlusNormal"/>
              <w:jc w:val="center"/>
            </w:pPr>
            <w:r>
              <w:t>Удельный вес, %</w:t>
            </w:r>
          </w:p>
        </w:tc>
        <w:tc>
          <w:tcPr>
            <w:tcW w:w="1134" w:type="dxa"/>
            <w:vMerge w:val="restart"/>
          </w:tcPr>
          <w:p w14:paraId="73627560" w14:textId="77777777" w:rsidR="00C62568" w:rsidRDefault="00C62568">
            <w:pPr>
              <w:pStyle w:val="ConsPlusNormal"/>
              <w:jc w:val="center"/>
            </w:pPr>
            <w:r>
              <w:t>Ранг по показателям</w:t>
            </w:r>
          </w:p>
        </w:tc>
        <w:tc>
          <w:tcPr>
            <w:tcW w:w="1134" w:type="dxa"/>
            <w:vMerge w:val="restart"/>
          </w:tcPr>
          <w:p w14:paraId="233DD2B2" w14:textId="77777777" w:rsidR="00C62568" w:rsidRDefault="00C62568">
            <w:pPr>
              <w:pStyle w:val="ConsPlusNormal"/>
              <w:jc w:val="center"/>
            </w:pPr>
            <w:r>
              <w:t>В среднем за год</w:t>
            </w:r>
          </w:p>
        </w:tc>
        <w:tc>
          <w:tcPr>
            <w:tcW w:w="1191" w:type="dxa"/>
            <w:vMerge w:val="restart"/>
          </w:tcPr>
          <w:p w14:paraId="15C8C305" w14:textId="77777777" w:rsidR="00C62568" w:rsidRDefault="00C62568">
            <w:pPr>
              <w:pStyle w:val="ConsPlusNormal"/>
              <w:jc w:val="center"/>
            </w:pPr>
            <w:r>
              <w:t>Сумма за 2025 - 2027 годы</w:t>
            </w:r>
          </w:p>
        </w:tc>
        <w:tc>
          <w:tcPr>
            <w:tcW w:w="1133" w:type="dxa"/>
            <w:vMerge w:val="restart"/>
          </w:tcPr>
          <w:p w14:paraId="51EE4DD0" w14:textId="77777777" w:rsidR="00C62568" w:rsidRDefault="00C62568">
            <w:pPr>
              <w:pStyle w:val="ConsPlusNormal"/>
              <w:jc w:val="center"/>
            </w:pPr>
            <w:r>
              <w:t>Ранг по затратам</w:t>
            </w:r>
          </w:p>
        </w:tc>
      </w:tr>
      <w:tr w:rsidR="00C62568" w14:paraId="2981CBA4" w14:textId="77777777">
        <w:tc>
          <w:tcPr>
            <w:tcW w:w="2534" w:type="dxa"/>
            <w:vMerge/>
          </w:tcPr>
          <w:p w14:paraId="3AA8B19F" w14:textId="77777777" w:rsidR="00C62568" w:rsidRDefault="00C62568">
            <w:pPr>
              <w:pStyle w:val="ConsPlusNormal"/>
            </w:pPr>
          </w:p>
        </w:tc>
        <w:tc>
          <w:tcPr>
            <w:tcW w:w="2835" w:type="dxa"/>
            <w:vMerge/>
          </w:tcPr>
          <w:p w14:paraId="74B30098" w14:textId="77777777" w:rsidR="00C62568" w:rsidRDefault="00C62568">
            <w:pPr>
              <w:pStyle w:val="ConsPlusNormal"/>
            </w:pPr>
          </w:p>
        </w:tc>
        <w:tc>
          <w:tcPr>
            <w:tcW w:w="1134" w:type="dxa"/>
          </w:tcPr>
          <w:p w14:paraId="122AAD46" w14:textId="77777777" w:rsidR="00C62568" w:rsidRDefault="00C62568">
            <w:pPr>
              <w:pStyle w:val="ConsPlusNormal"/>
              <w:jc w:val="center"/>
            </w:pPr>
            <w:r>
              <w:t>Факт (2024 год)</w:t>
            </w:r>
          </w:p>
        </w:tc>
        <w:tc>
          <w:tcPr>
            <w:tcW w:w="1134" w:type="dxa"/>
          </w:tcPr>
          <w:p w14:paraId="0A461932" w14:textId="77777777" w:rsidR="00C62568" w:rsidRDefault="00C62568">
            <w:pPr>
              <w:pStyle w:val="ConsPlusNormal"/>
              <w:jc w:val="center"/>
            </w:pPr>
            <w:r>
              <w:t xml:space="preserve">2027 год (плановое значение на год завершения </w:t>
            </w:r>
            <w:r>
              <w:lastRenderedPageBreak/>
              <w:t>мероприятия)</w:t>
            </w:r>
          </w:p>
        </w:tc>
        <w:tc>
          <w:tcPr>
            <w:tcW w:w="1134" w:type="dxa"/>
            <w:vMerge/>
          </w:tcPr>
          <w:p w14:paraId="3E414092" w14:textId="77777777" w:rsidR="00C62568" w:rsidRDefault="00C62568">
            <w:pPr>
              <w:pStyle w:val="ConsPlusNormal"/>
            </w:pPr>
          </w:p>
        </w:tc>
        <w:tc>
          <w:tcPr>
            <w:tcW w:w="1134" w:type="dxa"/>
            <w:vMerge/>
          </w:tcPr>
          <w:p w14:paraId="6856FDB9" w14:textId="77777777" w:rsidR="00C62568" w:rsidRDefault="00C62568">
            <w:pPr>
              <w:pStyle w:val="ConsPlusNormal"/>
            </w:pPr>
          </w:p>
        </w:tc>
        <w:tc>
          <w:tcPr>
            <w:tcW w:w="1134" w:type="dxa"/>
            <w:vMerge/>
          </w:tcPr>
          <w:p w14:paraId="6C50967E" w14:textId="77777777" w:rsidR="00C62568" w:rsidRDefault="00C62568">
            <w:pPr>
              <w:pStyle w:val="ConsPlusNormal"/>
            </w:pPr>
          </w:p>
        </w:tc>
        <w:tc>
          <w:tcPr>
            <w:tcW w:w="1134" w:type="dxa"/>
            <w:vMerge/>
          </w:tcPr>
          <w:p w14:paraId="6AAA5C60" w14:textId="77777777" w:rsidR="00C62568" w:rsidRDefault="00C62568">
            <w:pPr>
              <w:pStyle w:val="ConsPlusNormal"/>
            </w:pPr>
          </w:p>
        </w:tc>
        <w:tc>
          <w:tcPr>
            <w:tcW w:w="1191" w:type="dxa"/>
            <w:vMerge/>
          </w:tcPr>
          <w:p w14:paraId="24A6D1C7" w14:textId="77777777" w:rsidR="00C62568" w:rsidRDefault="00C62568">
            <w:pPr>
              <w:pStyle w:val="ConsPlusNormal"/>
            </w:pPr>
          </w:p>
        </w:tc>
        <w:tc>
          <w:tcPr>
            <w:tcW w:w="1133" w:type="dxa"/>
            <w:vMerge/>
          </w:tcPr>
          <w:p w14:paraId="2ECA7F48" w14:textId="77777777" w:rsidR="00C62568" w:rsidRDefault="00C62568">
            <w:pPr>
              <w:pStyle w:val="ConsPlusNormal"/>
            </w:pPr>
          </w:p>
        </w:tc>
      </w:tr>
      <w:tr w:rsidR="00C62568" w14:paraId="32D17D39" w14:textId="77777777">
        <w:tc>
          <w:tcPr>
            <w:tcW w:w="2534" w:type="dxa"/>
            <w:vMerge w:val="restart"/>
          </w:tcPr>
          <w:p w14:paraId="736E2E4A" w14:textId="77777777" w:rsidR="00C62568" w:rsidRDefault="00C62568">
            <w:pPr>
              <w:pStyle w:val="ConsPlusNormal"/>
            </w:pPr>
            <w:r>
              <w:t>Потребность 1.</w:t>
            </w:r>
          </w:p>
          <w:p w14:paraId="64F2B34F" w14:textId="77777777" w:rsidR="00C62568" w:rsidRDefault="00C62568">
            <w:pPr>
              <w:pStyle w:val="ConsPlusNormal"/>
            </w:pPr>
            <w:r>
              <w:t>Снизить уязвимость посевов сельскохозяйственных культур и многолетних насаждений от воздействия сильных атмосферных осадков и града</w:t>
            </w:r>
          </w:p>
        </w:tc>
        <w:tc>
          <w:tcPr>
            <w:tcW w:w="2835" w:type="dxa"/>
          </w:tcPr>
          <w:p w14:paraId="4DD5C33A" w14:textId="77777777" w:rsidR="00C62568" w:rsidRDefault="00C62568">
            <w:pPr>
              <w:pStyle w:val="ConsPlusNormal"/>
              <w:jc w:val="center"/>
            </w:pPr>
            <w:r>
              <w:t>размер застрахованного ущерба, млн рублей</w:t>
            </w:r>
          </w:p>
        </w:tc>
        <w:tc>
          <w:tcPr>
            <w:tcW w:w="1134" w:type="dxa"/>
          </w:tcPr>
          <w:p w14:paraId="1CAF66A2" w14:textId="77777777" w:rsidR="00C62568" w:rsidRDefault="00C62568">
            <w:pPr>
              <w:pStyle w:val="ConsPlusNormal"/>
              <w:jc w:val="center"/>
            </w:pPr>
            <w:r>
              <w:t>113,5</w:t>
            </w:r>
          </w:p>
        </w:tc>
        <w:tc>
          <w:tcPr>
            <w:tcW w:w="1134" w:type="dxa"/>
          </w:tcPr>
          <w:p w14:paraId="1001112C" w14:textId="77777777" w:rsidR="00C62568" w:rsidRDefault="00C62568">
            <w:pPr>
              <w:pStyle w:val="ConsPlusNormal"/>
              <w:jc w:val="center"/>
            </w:pPr>
            <w:r>
              <w:t>363,2</w:t>
            </w:r>
          </w:p>
        </w:tc>
        <w:tc>
          <w:tcPr>
            <w:tcW w:w="1134" w:type="dxa"/>
          </w:tcPr>
          <w:p w14:paraId="13FC80EE" w14:textId="77777777" w:rsidR="00C62568" w:rsidRDefault="00C62568">
            <w:pPr>
              <w:pStyle w:val="ConsPlusNormal"/>
              <w:jc w:val="center"/>
            </w:pPr>
            <w:r>
              <w:t>249,7</w:t>
            </w:r>
          </w:p>
        </w:tc>
        <w:tc>
          <w:tcPr>
            <w:tcW w:w="1134" w:type="dxa"/>
          </w:tcPr>
          <w:p w14:paraId="58EAE9ED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471CFD2B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3E292CD1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14:paraId="4CA931BB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3" w:type="dxa"/>
          </w:tcPr>
          <w:p w14:paraId="11E5AAAE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</w:tr>
      <w:tr w:rsidR="00C62568" w14:paraId="3C791832" w14:textId="77777777">
        <w:tc>
          <w:tcPr>
            <w:tcW w:w="2534" w:type="dxa"/>
            <w:vMerge/>
          </w:tcPr>
          <w:p w14:paraId="29BDCD66" w14:textId="77777777" w:rsidR="00C62568" w:rsidRDefault="00C62568">
            <w:pPr>
              <w:pStyle w:val="ConsPlusNormal"/>
            </w:pPr>
          </w:p>
        </w:tc>
        <w:tc>
          <w:tcPr>
            <w:tcW w:w="2835" w:type="dxa"/>
          </w:tcPr>
          <w:p w14:paraId="717D85CA" w14:textId="77777777" w:rsidR="00C62568" w:rsidRDefault="00C62568">
            <w:pPr>
              <w:pStyle w:val="ConsPlusNormal"/>
              <w:jc w:val="center"/>
            </w:pPr>
            <w:r>
              <w:t>объем бюджетных ассигнований, направленных на предупреждение стихийных бедствий и природных чрезвычайных ситуаций, обусловленных возникновением климатических рисков, млн рублей</w:t>
            </w:r>
          </w:p>
        </w:tc>
        <w:tc>
          <w:tcPr>
            <w:tcW w:w="1134" w:type="dxa"/>
          </w:tcPr>
          <w:p w14:paraId="77827803" w14:textId="77777777" w:rsidR="00C62568" w:rsidRDefault="00C62568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1134" w:type="dxa"/>
          </w:tcPr>
          <w:p w14:paraId="6342FF01" w14:textId="77777777" w:rsidR="00C62568" w:rsidRDefault="00C62568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1134" w:type="dxa"/>
          </w:tcPr>
          <w:p w14:paraId="1C3DA334" w14:textId="77777777" w:rsidR="00C62568" w:rsidRDefault="00C625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03AAD391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4B8314B4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7EBE0B9D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14:paraId="5BD07826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3" w:type="dxa"/>
          </w:tcPr>
          <w:p w14:paraId="679E3C38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</w:tr>
      <w:tr w:rsidR="00C62568" w14:paraId="3EE29855" w14:textId="77777777">
        <w:tc>
          <w:tcPr>
            <w:tcW w:w="14497" w:type="dxa"/>
            <w:gridSpan w:val="10"/>
          </w:tcPr>
          <w:p w14:paraId="0CA20691" w14:textId="77777777" w:rsidR="00C62568" w:rsidRDefault="00C62568">
            <w:pPr>
              <w:pStyle w:val="ConsPlusNormal"/>
            </w:pPr>
            <w:r>
              <w:t>7.2. Постоянные мероприятия</w:t>
            </w:r>
          </w:p>
        </w:tc>
      </w:tr>
      <w:tr w:rsidR="00C62568" w14:paraId="5B09E6CE" w14:textId="77777777">
        <w:tc>
          <w:tcPr>
            <w:tcW w:w="2534" w:type="dxa"/>
          </w:tcPr>
          <w:p w14:paraId="15FABC70" w14:textId="77777777" w:rsidR="00C62568" w:rsidRDefault="00C62568">
            <w:pPr>
              <w:pStyle w:val="ConsPlusNormal"/>
            </w:pPr>
            <w:r>
              <w:t>Страхование посевов сельскохозяйственных культур и многолетних</w:t>
            </w:r>
          </w:p>
        </w:tc>
        <w:tc>
          <w:tcPr>
            <w:tcW w:w="2835" w:type="dxa"/>
          </w:tcPr>
          <w:p w14:paraId="4F1BDA12" w14:textId="77777777" w:rsidR="00C62568" w:rsidRDefault="00C62568">
            <w:pPr>
              <w:pStyle w:val="ConsPlusNormal"/>
              <w:jc w:val="center"/>
            </w:pPr>
            <w:r>
              <w:t>размер застрахованного ущерба, млн рублей</w:t>
            </w:r>
          </w:p>
        </w:tc>
        <w:tc>
          <w:tcPr>
            <w:tcW w:w="1134" w:type="dxa"/>
          </w:tcPr>
          <w:p w14:paraId="7A89C604" w14:textId="77777777" w:rsidR="00C62568" w:rsidRDefault="00C62568">
            <w:pPr>
              <w:pStyle w:val="ConsPlusNormal"/>
              <w:jc w:val="center"/>
            </w:pPr>
            <w:r>
              <w:t>113,5</w:t>
            </w:r>
          </w:p>
        </w:tc>
        <w:tc>
          <w:tcPr>
            <w:tcW w:w="1134" w:type="dxa"/>
          </w:tcPr>
          <w:p w14:paraId="127E93B9" w14:textId="77777777" w:rsidR="00C62568" w:rsidRDefault="00C62568">
            <w:pPr>
              <w:pStyle w:val="ConsPlusNormal"/>
              <w:jc w:val="center"/>
            </w:pPr>
            <w:r>
              <w:t>363,2</w:t>
            </w:r>
          </w:p>
        </w:tc>
        <w:tc>
          <w:tcPr>
            <w:tcW w:w="1134" w:type="dxa"/>
          </w:tcPr>
          <w:p w14:paraId="1CF5D4E2" w14:textId="77777777" w:rsidR="00C62568" w:rsidRDefault="00C62568">
            <w:pPr>
              <w:pStyle w:val="ConsPlusNormal"/>
              <w:jc w:val="center"/>
            </w:pPr>
            <w:r>
              <w:t>249,7</w:t>
            </w:r>
          </w:p>
        </w:tc>
        <w:tc>
          <w:tcPr>
            <w:tcW w:w="1134" w:type="dxa"/>
          </w:tcPr>
          <w:p w14:paraId="1DF4B02E" w14:textId="77777777" w:rsidR="00C62568" w:rsidRDefault="00C625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14:paraId="4F179287" w14:textId="77777777" w:rsidR="00C62568" w:rsidRDefault="00C62568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134" w:type="dxa"/>
          </w:tcPr>
          <w:p w14:paraId="565D1943" w14:textId="77777777" w:rsidR="00C62568" w:rsidRDefault="00C62568">
            <w:pPr>
              <w:pStyle w:val="ConsPlusNormal"/>
              <w:jc w:val="center"/>
            </w:pPr>
            <w:r>
              <w:t>0,82</w:t>
            </w:r>
          </w:p>
        </w:tc>
        <w:tc>
          <w:tcPr>
            <w:tcW w:w="1191" w:type="dxa"/>
          </w:tcPr>
          <w:p w14:paraId="4C9EFF79" w14:textId="77777777" w:rsidR="00C62568" w:rsidRDefault="00C62568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133" w:type="dxa"/>
          </w:tcPr>
          <w:p w14:paraId="0ABBA086" w14:textId="77777777" w:rsidR="00C62568" w:rsidRDefault="00C62568">
            <w:pPr>
              <w:pStyle w:val="ConsPlusNormal"/>
              <w:jc w:val="center"/>
            </w:pPr>
            <w:r>
              <w:t>15</w:t>
            </w:r>
          </w:p>
        </w:tc>
      </w:tr>
      <w:tr w:rsidR="00C62568" w14:paraId="207641E7" w14:textId="77777777">
        <w:tc>
          <w:tcPr>
            <w:tcW w:w="2534" w:type="dxa"/>
          </w:tcPr>
          <w:p w14:paraId="25E85A88" w14:textId="77777777" w:rsidR="00C62568" w:rsidRDefault="00C62568">
            <w:pPr>
              <w:pStyle w:val="ConsPlusNormal"/>
            </w:pPr>
            <w:r>
              <w:t>насаждений от воздействия сильных атмосферных осадков и града</w:t>
            </w:r>
          </w:p>
        </w:tc>
        <w:tc>
          <w:tcPr>
            <w:tcW w:w="2835" w:type="dxa"/>
          </w:tcPr>
          <w:p w14:paraId="5DE5EA3F" w14:textId="77777777" w:rsidR="00C62568" w:rsidRDefault="00C62568">
            <w:pPr>
              <w:pStyle w:val="ConsPlusNormal"/>
              <w:jc w:val="center"/>
            </w:pPr>
            <w:r>
              <w:t>объем бюджетных ассигнований, направленных на предупреждение стихийных бедствий и природных чрезвычайных ситуаций, обусловленных возникновением климатических рисков, млн рублей</w:t>
            </w:r>
          </w:p>
        </w:tc>
        <w:tc>
          <w:tcPr>
            <w:tcW w:w="1134" w:type="dxa"/>
          </w:tcPr>
          <w:p w14:paraId="585860BB" w14:textId="77777777" w:rsidR="00C62568" w:rsidRDefault="00C62568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1134" w:type="dxa"/>
          </w:tcPr>
          <w:p w14:paraId="5183CAB6" w14:textId="77777777" w:rsidR="00C62568" w:rsidRDefault="00C62568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1134" w:type="dxa"/>
          </w:tcPr>
          <w:p w14:paraId="48048DB8" w14:textId="77777777" w:rsidR="00C62568" w:rsidRDefault="00C625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71BDB15E" w14:textId="77777777" w:rsidR="00C62568" w:rsidRDefault="00C625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14:paraId="154A6813" w14:textId="77777777" w:rsidR="00C62568" w:rsidRDefault="00C62568">
            <w:pPr>
              <w:pStyle w:val="ConsPlusNormal"/>
            </w:pPr>
          </w:p>
        </w:tc>
        <w:tc>
          <w:tcPr>
            <w:tcW w:w="1134" w:type="dxa"/>
          </w:tcPr>
          <w:p w14:paraId="62875D5E" w14:textId="77777777" w:rsidR="00C62568" w:rsidRDefault="00C62568">
            <w:pPr>
              <w:pStyle w:val="ConsPlusNormal"/>
            </w:pPr>
          </w:p>
        </w:tc>
        <w:tc>
          <w:tcPr>
            <w:tcW w:w="1191" w:type="dxa"/>
          </w:tcPr>
          <w:p w14:paraId="7E15CF63" w14:textId="77777777" w:rsidR="00C62568" w:rsidRDefault="00C62568">
            <w:pPr>
              <w:pStyle w:val="ConsPlusNormal"/>
            </w:pPr>
          </w:p>
        </w:tc>
        <w:tc>
          <w:tcPr>
            <w:tcW w:w="1133" w:type="dxa"/>
          </w:tcPr>
          <w:p w14:paraId="25C20CEA" w14:textId="77777777" w:rsidR="00C62568" w:rsidRDefault="00C62568">
            <w:pPr>
              <w:pStyle w:val="ConsPlusNormal"/>
            </w:pPr>
          </w:p>
        </w:tc>
      </w:tr>
      <w:tr w:rsidR="00C62568" w14:paraId="4FC01578" w14:textId="77777777">
        <w:tc>
          <w:tcPr>
            <w:tcW w:w="14497" w:type="dxa"/>
            <w:gridSpan w:val="10"/>
          </w:tcPr>
          <w:p w14:paraId="73CB0D09" w14:textId="77777777" w:rsidR="00C62568" w:rsidRDefault="00C62568">
            <w:pPr>
              <w:pStyle w:val="ConsPlusNormal"/>
            </w:pPr>
            <w:r>
              <w:t>1.2. Адаптационные меры</w:t>
            </w:r>
          </w:p>
        </w:tc>
      </w:tr>
      <w:tr w:rsidR="00C62568" w14:paraId="2190CE61" w14:textId="77777777">
        <w:tc>
          <w:tcPr>
            <w:tcW w:w="14497" w:type="dxa"/>
            <w:gridSpan w:val="10"/>
          </w:tcPr>
          <w:p w14:paraId="17047889" w14:textId="77777777" w:rsidR="00C62568" w:rsidRDefault="00C62568">
            <w:pPr>
              <w:pStyle w:val="ConsPlusNormal"/>
            </w:pPr>
            <w:r>
              <w:lastRenderedPageBreak/>
              <w:t>Отсутствуют</w:t>
            </w:r>
          </w:p>
        </w:tc>
      </w:tr>
      <w:tr w:rsidR="00C62568" w14:paraId="6CC12854" w14:textId="77777777">
        <w:tc>
          <w:tcPr>
            <w:tcW w:w="2534" w:type="dxa"/>
          </w:tcPr>
          <w:p w14:paraId="4B4A11F7" w14:textId="77777777" w:rsidR="00C62568" w:rsidRDefault="00C62568">
            <w:pPr>
              <w:pStyle w:val="ConsPlusNormal"/>
            </w:pPr>
            <w:r>
              <w:t>Потребность 2.</w:t>
            </w:r>
          </w:p>
          <w:p w14:paraId="73A00971" w14:textId="77777777" w:rsidR="00C62568" w:rsidRDefault="00C62568">
            <w:pPr>
              <w:pStyle w:val="ConsPlusNormal"/>
            </w:pPr>
            <w:r>
              <w:t>Снизить уязвимость лесного фонда Республики Дагестан в отношении пожарной опасности</w:t>
            </w:r>
          </w:p>
        </w:tc>
        <w:tc>
          <w:tcPr>
            <w:tcW w:w="2835" w:type="dxa"/>
          </w:tcPr>
          <w:p w14:paraId="5D9736A6" w14:textId="77777777" w:rsidR="00C62568" w:rsidRDefault="00C62568">
            <w:pPr>
              <w:pStyle w:val="ConsPlusNormal"/>
              <w:jc w:val="center"/>
            </w:pPr>
            <w:r>
              <w:t>возможные потери лесного фонда, га</w:t>
            </w:r>
          </w:p>
        </w:tc>
        <w:tc>
          <w:tcPr>
            <w:tcW w:w="1134" w:type="dxa"/>
          </w:tcPr>
          <w:p w14:paraId="0D186F3A" w14:textId="77777777" w:rsidR="00C62568" w:rsidRDefault="00C62568">
            <w:pPr>
              <w:pStyle w:val="ConsPlusNormal"/>
              <w:jc w:val="center"/>
            </w:pPr>
            <w:r>
              <w:t>80,5</w:t>
            </w:r>
          </w:p>
        </w:tc>
        <w:tc>
          <w:tcPr>
            <w:tcW w:w="1134" w:type="dxa"/>
          </w:tcPr>
          <w:p w14:paraId="7D6FAD47" w14:textId="77777777" w:rsidR="00C62568" w:rsidRDefault="00C62568">
            <w:pPr>
              <w:pStyle w:val="ConsPlusNormal"/>
              <w:jc w:val="center"/>
            </w:pPr>
            <w:r>
              <w:t>65,3</w:t>
            </w:r>
          </w:p>
        </w:tc>
        <w:tc>
          <w:tcPr>
            <w:tcW w:w="1134" w:type="dxa"/>
          </w:tcPr>
          <w:p w14:paraId="40577940" w14:textId="77777777" w:rsidR="00C62568" w:rsidRDefault="00C62568">
            <w:pPr>
              <w:pStyle w:val="ConsPlusNormal"/>
              <w:jc w:val="center"/>
            </w:pPr>
            <w:r>
              <w:t>-15,2</w:t>
            </w:r>
          </w:p>
        </w:tc>
        <w:tc>
          <w:tcPr>
            <w:tcW w:w="1134" w:type="dxa"/>
          </w:tcPr>
          <w:p w14:paraId="76D35AD9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2551256E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3515A455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14:paraId="1A4E33A3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3" w:type="dxa"/>
          </w:tcPr>
          <w:p w14:paraId="451FB720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</w:tr>
      <w:tr w:rsidR="00C62568" w14:paraId="151953E8" w14:textId="77777777">
        <w:tc>
          <w:tcPr>
            <w:tcW w:w="14497" w:type="dxa"/>
            <w:gridSpan w:val="10"/>
          </w:tcPr>
          <w:p w14:paraId="49351953" w14:textId="77777777" w:rsidR="00C62568" w:rsidRDefault="00C62568">
            <w:pPr>
              <w:pStyle w:val="ConsPlusNormal"/>
            </w:pPr>
            <w:r>
              <w:t>2.1. Постоянные мероприятия</w:t>
            </w:r>
          </w:p>
        </w:tc>
      </w:tr>
      <w:tr w:rsidR="00C62568" w14:paraId="68C6851B" w14:textId="77777777">
        <w:tc>
          <w:tcPr>
            <w:tcW w:w="2534" w:type="dxa"/>
          </w:tcPr>
          <w:p w14:paraId="07B49B17" w14:textId="77777777" w:rsidR="00C62568" w:rsidRDefault="00C62568">
            <w:pPr>
              <w:pStyle w:val="ConsPlusNormal"/>
            </w:pPr>
            <w:r>
              <w:t>Проведение работ и мероприятий по предупреждению возникновения и распространения лесных пожаров</w:t>
            </w:r>
          </w:p>
        </w:tc>
        <w:tc>
          <w:tcPr>
            <w:tcW w:w="2835" w:type="dxa"/>
          </w:tcPr>
          <w:p w14:paraId="36AE707C" w14:textId="77777777" w:rsidR="00C62568" w:rsidRDefault="00C62568">
            <w:pPr>
              <w:pStyle w:val="ConsPlusNormal"/>
              <w:jc w:val="center"/>
            </w:pPr>
            <w:r>
              <w:t>возможные потери лесного фонда, га</w:t>
            </w:r>
          </w:p>
        </w:tc>
        <w:tc>
          <w:tcPr>
            <w:tcW w:w="1134" w:type="dxa"/>
          </w:tcPr>
          <w:p w14:paraId="5D1E288D" w14:textId="77777777" w:rsidR="00C62568" w:rsidRDefault="00C62568">
            <w:pPr>
              <w:pStyle w:val="ConsPlusNormal"/>
              <w:jc w:val="center"/>
            </w:pPr>
            <w:r>
              <w:t>80,5</w:t>
            </w:r>
          </w:p>
        </w:tc>
        <w:tc>
          <w:tcPr>
            <w:tcW w:w="1134" w:type="dxa"/>
          </w:tcPr>
          <w:p w14:paraId="69068B74" w14:textId="77777777" w:rsidR="00C62568" w:rsidRDefault="00C62568">
            <w:pPr>
              <w:pStyle w:val="ConsPlusNormal"/>
              <w:jc w:val="center"/>
            </w:pPr>
            <w:r>
              <w:t>65,3</w:t>
            </w:r>
          </w:p>
        </w:tc>
        <w:tc>
          <w:tcPr>
            <w:tcW w:w="1134" w:type="dxa"/>
          </w:tcPr>
          <w:p w14:paraId="3B20C000" w14:textId="77777777" w:rsidR="00C62568" w:rsidRDefault="00C62568">
            <w:pPr>
              <w:pStyle w:val="ConsPlusNormal"/>
              <w:jc w:val="center"/>
            </w:pPr>
            <w:r>
              <w:t>-15,2</w:t>
            </w:r>
          </w:p>
        </w:tc>
        <w:tc>
          <w:tcPr>
            <w:tcW w:w="1134" w:type="dxa"/>
          </w:tcPr>
          <w:p w14:paraId="72729830" w14:textId="77777777" w:rsidR="00C62568" w:rsidRDefault="00C625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14:paraId="314561A0" w14:textId="77777777" w:rsidR="00C62568" w:rsidRDefault="00C62568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134" w:type="dxa"/>
          </w:tcPr>
          <w:p w14:paraId="4DBEF816" w14:textId="77777777" w:rsidR="00C62568" w:rsidRDefault="00C62568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1191" w:type="dxa"/>
          </w:tcPr>
          <w:p w14:paraId="32405057" w14:textId="77777777" w:rsidR="00C62568" w:rsidRDefault="00C62568">
            <w:pPr>
              <w:pStyle w:val="ConsPlusNormal"/>
              <w:jc w:val="center"/>
            </w:pPr>
            <w:r>
              <w:t>22,1(У)</w:t>
            </w:r>
          </w:p>
        </w:tc>
        <w:tc>
          <w:tcPr>
            <w:tcW w:w="1133" w:type="dxa"/>
          </w:tcPr>
          <w:p w14:paraId="6856E61B" w14:textId="77777777" w:rsidR="00C62568" w:rsidRDefault="00C62568">
            <w:pPr>
              <w:pStyle w:val="ConsPlusNormal"/>
              <w:jc w:val="center"/>
            </w:pPr>
            <w:r>
              <w:t>14</w:t>
            </w:r>
          </w:p>
        </w:tc>
      </w:tr>
      <w:tr w:rsidR="00C62568" w14:paraId="01F748BD" w14:textId="77777777">
        <w:tc>
          <w:tcPr>
            <w:tcW w:w="14497" w:type="dxa"/>
            <w:gridSpan w:val="10"/>
          </w:tcPr>
          <w:p w14:paraId="22ED3AD8" w14:textId="77777777" w:rsidR="00C62568" w:rsidRDefault="00C62568">
            <w:pPr>
              <w:pStyle w:val="ConsPlusNormal"/>
            </w:pPr>
            <w:r>
              <w:t>2.2. Адаптационные меры</w:t>
            </w:r>
          </w:p>
        </w:tc>
      </w:tr>
      <w:tr w:rsidR="00C62568" w14:paraId="63048833" w14:textId="77777777">
        <w:tc>
          <w:tcPr>
            <w:tcW w:w="14497" w:type="dxa"/>
            <w:gridSpan w:val="10"/>
          </w:tcPr>
          <w:p w14:paraId="06AE2D17" w14:textId="77777777" w:rsidR="00C62568" w:rsidRDefault="00C62568">
            <w:pPr>
              <w:pStyle w:val="ConsPlusNormal"/>
            </w:pPr>
            <w:r>
              <w:t>Отсутствуют</w:t>
            </w:r>
          </w:p>
        </w:tc>
      </w:tr>
      <w:tr w:rsidR="00C62568" w14:paraId="432280E0" w14:textId="77777777">
        <w:tc>
          <w:tcPr>
            <w:tcW w:w="2534" w:type="dxa"/>
            <w:vMerge w:val="restart"/>
          </w:tcPr>
          <w:p w14:paraId="3FE9E9E1" w14:textId="77777777" w:rsidR="00C62568" w:rsidRDefault="00C62568">
            <w:pPr>
              <w:pStyle w:val="ConsPlusNormal"/>
            </w:pPr>
            <w:r>
              <w:t>Потребность 3. Снизить подверженность территории Республики Дагестан паводкам, подтоплениям и наводнениям</w:t>
            </w:r>
          </w:p>
        </w:tc>
        <w:tc>
          <w:tcPr>
            <w:tcW w:w="2835" w:type="dxa"/>
          </w:tcPr>
          <w:p w14:paraId="0BBE33BC" w14:textId="77777777" w:rsidR="00C62568" w:rsidRDefault="00C62568">
            <w:pPr>
              <w:pStyle w:val="ConsPlusNormal"/>
              <w:jc w:val="center"/>
            </w:pPr>
            <w:r>
              <w:t>протяженность участков русел рек, на которых осуществлены работы по увеличению их пропускной способности, дноуглублению, км</w:t>
            </w:r>
          </w:p>
        </w:tc>
        <w:tc>
          <w:tcPr>
            <w:tcW w:w="1134" w:type="dxa"/>
          </w:tcPr>
          <w:p w14:paraId="1AD3625B" w14:textId="77777777" w:rsidR="00C62568" w:rsidRDefault="00C62568">
            <w:pPr>
              <w:pStyle w:val="ConsPlusNormal"/>
              <w:jc w:val="center"/>
            </w:pPr>
            <w:r>
              <w:t>86,2</w:t>
            </w:r>
          </w:p>
        </w:tc>
        <w:tc>
          <w:tcPr>
            <w:tcW w:w="1134" w:type="dxa"/>
          </w:tcPr>
          <w:p w14:paraId="3A70F33B" w14:textId="77777777" w:rsidR="00C62568" w:rsidRDefault="00C62568">
            <w:pPr>
              <w:pStyle w:val="ConsPlusNormal"/>
              <w:jc w:val="center"/>
            </w:pPr>
            <w:r>
              <w:t>89,7</w:t>
            </w:r>
          </w:p>
        </w:tc>
        <w:tc>
          <w:tcPr>
            <w:tcW w:w="1134" w:type="dxa"/>
          </w:tcPr>
          <w:p w14:paraId="1A3004CA" w14:textId="77777777" w:rsidR="00C62568" w:rsidRDefault="00C62568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134" w:type="dxa"/>
          </w:tcPr>
          <w:p w14:paraId="3F347181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59F33D93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638E16D4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14:paraId="5D0EA878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3" w:type="dxa"/>
          </w:tcPr>
          <w:p w14:paraId="1661DB30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</w:tr>
      <w:tr w:rsidR="00C62568" w14:paraId="3E8234CC" w14:textId="77777777">
        <w:tc>
          <w:tcPr>
            <w:tcW w:w="2534" w:type="dxa"/>
            <w:vMerge/>
          </w:tcPr>
          <w:p w14:paraId="1DB6F34F" w14:textId="77777777" w:rsidR="00C62568" w:rsidRDefault="00C62568">
            <w:pPr>
              <w:pStyle w:val="ConsPlusNormal"/>
            </w:pPr>
          </w:p>
        </w:tc>
        <w:tc>
          <w:tcPr>
            <w:tcW w:w="2835" w:type="dxa"/>
          </w:tcPr>
          <w:p w14:paraId="0EA0E0B0" w14:textId="77777777" w:rsidR="00C62568" w:rsidRDefault="00C62568">
            <w:pPr>
              <w:pStyle w:val="ConsPlusNormal"/>
              <w:jc w:val="center"/>
            </w:pPr>
            <w:r>
              <w:t>протяженность береговой линии водных объектов, на которых установлены водоохранные зоны и прибрежные защитные полосы, км</w:t>
            </w:r>
          </w:p>
        </w:tc>
        <w:tc>
          <w:tcPr>
            <w:tcW w:w="1134" w:type="dxa"/>
          </w:tcPr>
          <w:p w14:paraId="4CD88240" w14:textId="77777777" w:rsidR="00C62568" w:rsidRDefault="00C62568">
            <w:pPr>
              <w:pStyle w:val="ConsPlusNormal"/>
              <w:jc w:val="center"/>
            </w:pPr>
            <w:r>
              <w:t>3769,5</w:t>
            </w:r>
          </w:p>
        </w:tc>
        <w:tc>
          <w:tcPr>
            <w:tcW w:w="1134" w:type="dxa"/>
          </w:tcPr>
          <w:p w14:paraId="2909A193" w14:textId="77777777" w:rsidR="00C62568" w:rsidRDefault="00C62568">
            <w:pPr>
              <w:pStyle w:val="ConsPlusNormal"/>
              <w:jc w:val="center"/>
            </w:pPr>
            <w:r>
              <w:t>4122,01</w:t>
            </w:r>
          </w:p>
        </w:tc>
        <w:tc>
          <w:tcPr>
            <w:tcW w:w="1134" w:type="dxa"/>
          </w:tcPr>
          <w:p w14:paraId="71885373" w14:textId="77777777" w:rsidR="00C62568" w:rsidRDefault="00C62568">
            <w:pPr>
              <w:pStyle w:val="ConsPlusNormal"/>
              <w:jc w:val="center"/>
            </w:pPr>
            <w:r>
              <w:t>352,5</w:t>
            </w:r>
          </w:p>
        </w:tc>
        <w:tc>
          <w:tcPr>
            <w:tcW w:w="1134" w:type="dxa"/>
          </w:tcPr>
          <w:p w14:paraId="15F654D2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2620C173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51AA255A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14:paraId="0767DFF7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3" w:type="dxa"/>
          </w:tcPr>
          <w:p w14:paraId="3707BA48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</w:tr>
      <w:tr w:rsidR="00C62568" w14:paraId="66638921" w14:textId="77777777">
        <w:tc>
          <w:tcPr>
            <w:tcW w:w="2534" w:type="dxa"/>
            <w:vMerge/>
          </w:tcPr>
          <w:p w14:paraId="24304B61" w14:textId="77777777" w:rsidR="00C62568" w:rsidRDefault="00C62568">
            <w:pPr>
              <w:pStyle w:val="ConsPlusNormal"/>
            </w:pPr>
          </w:p>
        </w:tc>
        <w:tc>
          <w:tcPr>
            <w:tcW w:w="2835" w:type="dxa"/>
          </w:tcPr>
          <w:p w14:paraId="6BC896D6" w14:textId="77777777" w:rsidR="00C62568" w:rsidRDefault="00C62568">
            <w:pPr>
              <w:pStyle w:val="ConsPlusNormal"/>
              <w:jc w:val="center"/>
            </w:pPr>
            <w:r>
              <w:t xml:space="preserve">количество климатически </w:t>
            </w:r>
            <w:r>
              <w:lastRenderedPageBreak/>
              <w:t>уязвимых объектов, требующих ремонта, ед.</w:t>
            </w:r>
          </w:p>
        </w:tc>
        <w:tc>
          <w:tcPr>
            <w:tcW w:w="1134" w:type="dxa"/>
          </w:tcPr>
          <w:p w14:paraId="094F7E57" w14:textId="77777777" w:rsidR="00C62568" w:rsidRDefault="00C62568">
            <w:pPr>
              <w:pStyle w:val="ConsPlusNormal"/>
              <w:jc w:val="center"/>
            </w:pPr>
            <w:r>
              <w:lastRenderedPageBreak/>
              <w:t>59</w:t>
            </w:r>
          </w:p>
        </w:tc>
        <w:tc>
          <w:tcPr>
            <w:tcW w:w="1134" w:type="dxa"/>
          </w:tcPr>
          <w:p w14:paraId="49AE86FA" w14:textId="77777777" w:rsidR="00C62568" w:rsidRDefault="00C62568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134" w:type="dxa"/>
          </w:tcPr>
          <w:p w14:paraId="477D0793" w14:textId="77777777" w:rsidR="00C62568" w:rsidRDefault="00C62568">
            <w:pPr>
              <w:pStyle w:val="ConsPlusNormal"/>
              <w:jc w:val="center"/>
            </w:pPr>
            <w:r>
              <w:t>-30</w:t>
            </w:r>
          </w:p>
        </w:tc>
        <w:tc>
          <w:tcPr>
            <w:tcW w:w="1134" w:type="dxa"/>
          </w:tcPr>
          <w:p w14:paraId="22987BAE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4ECD7D8E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3C568508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14:paraId="5E3A5294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3" w:type="dxa"/>
          </w:tcPr>
          <w:p w14:paraId="7E7EED53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</w:tr>
      <w:tr w:rsidR="00C62568" w14:paraId="26735AC2" w14:textId="77777777">
        <w:tc>
          <w:tcPr>
            <w:tcW w:w="2534" w:type="dxa"/>
            <w:vMerge/>
          </w:tcPr>
          <w:p w14:paraId="13909A1F" w14:textId="77777777" w:rsidR="00C62568" w:rsidRDefault="00C62568">
            <w:pPr>
              <w:pStyle w:val="ConsPlusNormal"/>
            </w:pPr>
          </w:p>
        </w:tc>
        <w:tc>
          <w:tcPr>
            <w:tcW w:w="2835" w:type="dxa"/>
          </w:tcPr>
          <w:p w14:paraId="2D7556A7" w14:textId="77777777" w:rsidR="00C62568" w:rsidRDefault="00C62568">
            <w:pPr>
              <w:pStyle w:val="ConsPlusNormal"/>
              <w:jc w:val="center"/>
            </w:pPr>
            <w:r>
              <w:t>количество капитальных объектов и сооружений, обеспечивающих защиту</w:t>
            </w:r>
          </w:p>
        </w:tc>
        <w:tc>
          <w:tcPr>
            <w:tcW w:w="1134" w:type="dxa"/>
          </w:tcPr>
          <w:p w14:paraId="098A11C6" w14:textId="77777777" w:rsidR="00C62568" w:rsidRDefault="00C6256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</w:tcPr>
          <w:p w14:paraId="10D888E3" w14:textId="77777777" w:rsidR="00C62568" w:rsidRDefault="00C62568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134" w:type="dxa"/>
          </w:tcPr>
          <w:p w14:paraId="5E082988" w14:textId="77777777" w:rsidR="00C62568" w:rsidRDefault="00C62568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134" w:type="dxa"/>
          </w:tcPr>
          <w:p w14:paraId="7A2E21AA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56CE801A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4B153D56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14:paraId="08DEE88F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3" w:type="dxa"/>
          </w:tcPr>
          <w:p w14:paraId="6A8C6108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</w:tr>
      <w:tr w:rsidR="00C62568" w14:paraId="2CBC5C05" w14:textId="77777777">
        <w:tc>
          <w:tcPr>
            <w:tcW w:w="14497" w:type="dxa"/>
            <w:gridSpan w:val="10"/>
          </w:tcPr>
          <w:p w14:paraId="326D78B4" w14:textId="77777777" w:rsidR="00C62568" w:rsidRDefault="00C62568">
            <w:pPr>
              <w:pStyle w:val="ConsPlusNormal"/>
            </w:pPr>
            <w:r>
              <w:t>3.1. Постоянные мероприятия</w:t>
            </w:r>
          </w:p>
        </w:tc>
      </w:tr>
      <w:tr w:rsidR="00C62568" w14:paraId="194BC87A" w14:textId="77777777">
        <w:tc>
          <w:tcPr>
            <w:tcW w:w="2534" w:type="dxa"/>
          </w:tcPr>
          <w:p w14:paraId="5123025C" w14:textId="77777777" w:rsidR="00C62568" w:rsidRDefault="00C62568">
            <w:pPr>
              <w:pStyle w:val="ConsPlusNormal"/>
            </w:pPr>
            <w:r>
              <w:t>Проведение противопаводковых мероприятий: расчистка и дноуглубление русел рек</w:t>
            </w:r>
          </w:p>
        </w:tc>
        <w:tc>
          <w:tcPr>
            <w:tcW w:w="2835" w:type="dxa"/>
          </w:tcPr>
          <w:p w14:paraId="471E5565" w14:textId="77777777" w:rsidR="00C62568" w:rsidRDefault="00C62568">
            <w:pPr>
              <w:pStyle w:val="ConsPlusNormal"/>
              <w:jc w:val="center"/>
            </w:pPr>
            <w:r>
              <w:t>протяженность участков русел рек, на которых осуществлены работы по увеличению их пропускной способности, дноуглублению, км</w:t>
            </w:r>
          </w:p>
        </w:tc>
        <w:tc>
          <w:tcPr>
            <w:tcW w:w="1134" w:type="dxa"/>
          </w:tcPr>
          <w:p w14:paraId="71BED297" w14:textId="77777777" w:rsidR="00C62568" w:rsidRDefault="00C62568">
            <w:pPr>
              <w:pStyle w:val="ConsPlusNormal"/>
              <w:jc w:val="center"/>
            </w:pPr>
            <w:r>
              <w:t>86,2</w:t>
            </w:r>
          </w:p>
        </w:tc>
        <w:tc>
          <w:tcPr>
            <w:tcW w:w="1134" w:type="dxa"/>
          </w:tcPr>
          <w:p w14:paraId="40A1CEF6" w14:textId="77777777" w:rsidR="00C62568" w:rsidRDefault="00C62568">
            <w:pPr>
              <w:pStyle w:val="ConsPlusNormal"/>
              <w:jc w:val="center"/>
            </w:pPr>
            <w:r>
              <w:t>89,7</w:t>
            </w:r>
          </w:p>
        </w:tc>
        <w:tc>
          <w:tcPr>
            <w:tcW w:w="1134" w:type="dxa"/>
          </w:tcPr>
          <w:p w14:paraId="1A8D809F" w14:textId="77777777" w:rsidR="00C62568" w:rsidRDefault="00C62568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134" w:type="dxa"/>
          </w:tcPr>
          <w:p w14:paraId="418C11A7" w14:textId="77777777" w:rsidR="00C62568" w:rsidRDefault="00C625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14:paraId="358E0EDB" w14:textId="77777777" w:rsidR="00C62568" w:rsidRDefault="00C62568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134" w:type="dxa"/>
          </w:tcPr>
          <w:p w14:paraId="25DCC393" w14:textId="77777777" w:rsidR="00C62568" w:rsidRDefault="00C62568">
            <w:pPr>
              <w:pStyle w:val="ConsPlusNormal"/>
              <w:jc w:val="center"/>
            </w:pPr>
            <w:r>
              <w:t>29,2</w:t>
            </w:r>
          </w:p>
        </w:tc>
        <w:tc>
          <w:tcPr>
            <w:tcW w:w="1191" w:type="dxa"/>
          </w:tcPr>
          <w:p w14:paraId="214793FA" w14:textId="77777777" w:rsidR="00C62568" w:rsidRDefault="00C62568">
            <w:pPr>
              <w:pStyle w:val="ConsPlusNormal"/>
              <w:jc w:val="center"/>
            </w:pPr>
            <w:r>
              <w:t>64,7(У)</w:t>
            </w:r>
          </w:p>
        </w:tc>
        <w:tc>
          <w:tcPr>
            <w:tcW w:w="1133" w:type="dxa"/>
          </w:tcPr>
          <w:p w14:paraId="5204B2CA" w14:textId="77777777" w:rsidR="00C62568" w:rsidRDefault="00C62568">
            <w:pPr>
              <w:pStyle w:val="ConsPlusNormal"/>
              <w:jc w:val="center"/>
            </w:pPr>
            <w:r>
              <w:t>12</w:t>
            </w:r>
          </w:p>
        </w:tc>
      </w:tr>
      <w:tr w:rsidR="00C62568" w14:paraId="04D9A693" w14:textId="77777777">
        <w:tc>
          <w:tcPr>
            <w:tcW w:w="2534" w:type="dxa"/>
          </w:tcPr>
          <w:p w14:paraId="0B56A2AD" w14:textId="77777777" w:rsidR="00C62568" w:rsidRDefault="00C62568">
            <w:pPr>
              <w:pStyle w:val="ConsPlusNormal"/>
            </w:pPr>
            <w:r>
              <w:t>Установление границ водоохранных зон и прибрежных защитных полос</w:t>
            </w:r>
          </w:p>
        </w:tc>
        <w:tc>
          <w:tcPr>
            <w:tcW w:w="2835" w:type="dxa"/>
          </w:tcPr>
          <w:p w14:paraId="15AB7CB9" w14:textId="77777777" w:rsidR="00C62568" w:rsidRDefault="00C62568">
            <w:pPr>
              <w:pStyle w:val="ConsPlusNormal"/>
              <w:jc w:val="center"/>
            </w:pPr>
            <w:r>
              <w:t>протяженность береговой линии водных объектов, на которых установлены водоохранные зоны и прибрежные защитные полосы, км</w:t>
            </w:r>
          </w:p>
        </w:tc>
        <w:tc>
          <w:tcPr>
            <w:tcW w:w="1134" w:type="dxa"/>
          </w:tcPr>
          <w:p w14:paraId="6EDC8FAF" w14:textId="77777777" w:rsidR="00C62568" w:rsidRDefault="00C62568">
            <w:pPr>
              <w:pStyle w:val="ConsPlusNormal"/>
              <w:jc w:val="center"/>
            </w:pPr>
            <w:r>
              <w:t>3769,5</w:t>
            </w:r>
          </w:p>
        </w:tc>
        <w:tc>
          <w:tcPr>
            <w:tcW w:w="1134" w:type="dxa"/>
          </w:tcPr>
          <w:p w14:paraId="1E811B8C" w14:textId="77777777" w:rsidR="00C62568" w:rsidRDefault="00C62568">
            <w:pPr>
              <w:pStyle w:val="ConsPlusNormal"/>
              <w:jc w:val="center"/>
            </w:pPr>
            <w:r>
              <w:t>4122,01</w:t>
            </w:r>
          </w:p>
        </w:tc>
        <w:tc>
          <w:tcPr>
            <w:tcW w:w="1134" w:type="dxa"/>
          </w:tcPr>
          <w:p w14:paraId="5A0A7DC9" w14:textId="77777777" w:rsidR="00C62568" w:rsidRDefault="00C62568">
            <w:pPr>
              <w:pStyle w:val="ConsPlusNormal"/>
              <w:jc w:val="center"/>
            </w:pPr>
            <w:r>
              <w:t>352,51</w:t>
            </w:r>
          </w:p>
        </w:tc>
        <w:tc>
          <w:tcPr>
            <w:tcW w:w="1134" w:type="dxa"/>
          </w:tcPr>
          <w:p w14:paraId="5F885D23" w14:textId="77777777" w:rsidR="00C62568" w:rsidRDefault="00C625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14:paraId="0D69EEBF" w14:textId="77777777" w:rsidR="00C62568" w:rsidRDefault="00C62568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134" w:type="dxa"/>
          </w:tcPr>
          <w:p w14:paraId="33F8BF7F" w14:textId="77777777" w:rsidR="00C62568" w:rsidRDefault="00C62568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1191" w:type="dxa"/>
          </w:tcPr>
          <w:p w14:paraId="68D7481F" w14:textId="77777777" w:rsidR="00C62568" w:rsidRDefault="00C62568">
            <w:pPr>
              <w:pStyle w:val="ConsPlusNormal"/>
              <w:jc w:val="center"/>
            </w:pPr>
            <w:r>
              <w:t>2,0(3)</w:t>
            </w:r>
          </w:p>
        </w:tc>
        <w:tc>
          <w:tcPr>
            <w:tcW w:w="1133" w:type="dxa"/>
          </w:tcPr>
          <w:p w14:paraId="25F6B710" w14:textId="77777777" w:rsidR="00C62568" w:rsidRDefault="00C62568">
            <w:pPr>
              <w:pStyle w:val="ConsPlusNormal"/>
              <w:jc w:val="center"/>
            </w:pPr>
            <w:r>
              <w:t>16</w:t>
            </w:r>
          </w:p>
        </w:tc>
      </w:tr>
      <w:tr w:rsidR="00C62568" w14:paraId="48930B80" w14:textId="77777777">
        <w:tc>
          <w:tcPr>
            <w:tcW w:w="2534" w:type="dxa"/>
          </w:tcPr>
          <w:p w14:paraId="2CD80D00" w14:textId="77777777" w:rsidR="00C62568" w:rsidRDefault="00C62568">
            <w:pPr>
              <w:pStyle w:val="ConsPlusNormal"/>
            </w:pPr>
            <w:r>
              <w:t>Текущий ремонт и восстановление автомобильных дорог, пострадавших от паводков и русловых деформаций</w:t>
            </w:r>
          </w:p>
        </w:tc>
        <w:tc>
          <w:tcPr>
            <w:tcW w:w="2835" w:type="dxa"/>
          </w:tcPr>
          <w:p w14:paraId="77778A4B" w14:textId="77777777" w:rsidR="00C62568" w:rsidRDefault="00C62568">
            <w:pPr>
              <w:pStyle w:val="ConsPlusNormal"/>
              <w:jc w:val="center"/>
            </w:pPr>
            <w:r>
              <w:t>количество климатически уязвимых объектов, требующих ремонта, ед.</w:t>
            </w:r>
          </w:p>
        </w:tc>
        <w:tc>
          <w:tcPr>
            <w:tcW w:w="1134" w:type="dxa"/>
          </w:tcPr>
          <w:p w14:paraId="40016285" w14:textId="77777777" w:rsidR="00C62568" w:rsidRDefault="00C62568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134" w:type="dxa"/>
          </w:tcPr>
          <w:p w14:paraId="102D6B26" w14:textId="77777777" w:rsidR="00C62568" w:rsidRDefault="00C62568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134" w:type="dxa"/>
          </w:tcPr>
          <w:p w14:paraId="39745AAF" w14:textId="77777777" w:rsidR="00C62568" w:rsidRDefault="00C62568">
            <w:pPr>
              <w:pStyle w:val="ConsPlusNormal"/>
              <w:jc w:val="center"/>
            </w:pPr>
            <w:r>
              <w:t>-30</w:t>
            </w:r>
          </w:p>
        </w:tc>
        <w:tc>
          <w:tcPr>
            <w:tcW w:w="1134" w:type="dxa"/>
          </w:tcPr>
          <w:p w14:paraId="3FC7C929" w14:textId="77777777" w:rsidR="00C62568" w:rsidRDefault="00C625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14:paraId="6E7CFEB6" w14:textId="77777777" w:rsidR="00C62568" w:rsidRDefault="00C62568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134" w:type="dxa"/>
          </w:tcPr>
          <w:p w14:paraId="4C447DA2" w14:textId="77777777" w:rsidR="00C62568" w:rsidRDefault="00C62568">
            <w:pPr>
              <w:pStyle w:val="ConsPlusNormal"/>
              <w:jc w:val="center"/>
            </w:pPr>
            <w:r>
              <w:t>76,6</w:t>
            </w:r>
          </w:p>
        </w:tc>
        <w:tc>
          <w:tcPr>
            <w:tcW w:w="1191" w:type="dxa"/>
          </w:tcPr>
          <w:p w14:paraId="7A9490E1" w14:textId="77777777" w:rsidR="00C62568" w:rsidRDefault="00C62568">
            <w:pPr>
              <w:pStyle w:val="ConsPlusNormal"/>
              <w:jc w:val="center"/>
            </w:pPr>
            <w:r>
              <w:t>229,7(У)</w:t>
            </w:r>
          </w:p>
        </w:tc>
        <w:tc>
          <w:tcPr>
            <w:tcW w:w="1133" w:type="dxa"/>
          </w:tcPr>
          <w:p w14:paraId="3087108F" w14:textId="77777777" w:rsidR="00C62568" w:rsidRDefault="00C62568">
            <w:pPr>
              <w:pStyle w:val="ConsPlusNormal"/>
              <w:jc w:val="center"/>
            </w:pPr>
            <w:r>
              <w:t>5</w:t>
            </w:r>
          </w:p>
        </w:tc>
      </w:tr>
      <w:tr w:rsidR="00C62568" w14:paraId="767C8667" w14:textId="77777777">
        <w:tc>
          <w:tcPr>
            <w:tcW w:w="14497" w:type="dxa"/>
            <w:gridSpan w:val="10"/>
          </w:tcPr>
          <w:p w14:paraId="4C2D0744" w14:textId="77777777" w:rsidR="00C62568" w:rsidRDefault="00C62568">
            <w:pPr>
              <w:pStyle w:val="ConsPlusNormal"/>
            </w:pPr>
            <w:r>
              <w:t>3.2. Адаптационные меры</w:t>
            </w:r>
          </w:p>
        </w:tc>
      </w:tr>
      <w:tr w:rsidR="00C62568" w14:paraId="2B0E675B" w14:textId="77777777">
        <w:tc>
          <w:tcPr>
            <w:tcW w:w="2534" w:type="dxa"/>
          </w:tcPr>
          <w:p w14:paraId="223D214B" w14:textId="77777777" w:rsidR="00C62568" w:rsidRDefault="00C62568">
            <w:pPr>
              <w:pStyle w:val="ConsPlusNormal"/>
            </w:pPr>
            <w:r>
              <w:t>Капитальный ремонт гидротехнических сооружений на реке Терек</w:t>
            </w:r>
          </w:p>
        </w:tc>
        <w:tc>
          <w:tcPr>
            <w:tcW w:w="2835" w:type="dxa"/>
          </w:tcPr>
          <w:p w14:paraId="1E330819" w14:textId="77777777" w:rsidR="00C62568" w:rsidRDefault="00C62568">
            <w:pPr>
              <w:pStyle w:val="ConsPlusNormal"/>
              <w:jc w:val="center"/>
            </w:pPr>
            <w:r>
              <w:t>количество капитальных объектов и сооружений, обеспечивающих защиту</w:t>
            </w:r>
          </w:p>
        </w:tc>
        <w:tc>
          <w:tcPr>
            <w:tcW w:w="1134" w:type="dxa"/>
          </w:tcPr>
          <w:p w14:paraId="26CA765C" w14:textId="77777777" w:rsidR="00C62568" w:rsidRDefault="00C625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402B61A4" w14:textId="77777777" w:rsidR="00C62568" w:rsidRDefault="00C625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5B4DAF96" w14:textId="77777777" w:rsidR="00C62568" w:rsidRDefault="00C625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4E55F39E" w14:textId="77777777" w:rsidR="00C62568" w:rsidRDefault="00C6256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</w:tcPr>
          <w:p w14:paraId="526FE457" w14:textId="77777777" w:rsidR="00C62568" w:rsidRDefault="00C62568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134" w:type="dxa"/>
          </w:tcPr>
          <w:p w14:paraId="2997C5AF" w14:textId="77777777" w:rsidR="00C62568" w:rsidRDefault="00C62568">
            <w:pPr>
              <w:pStyle w:val="ConsPlusNormal"/>
              <w:jc w:val="center"/>
            </w:pPr>
            <w:r>
              <w:t>51,6</w:t>
            </w:r>
          </w:p>
        </w:tc>
        <w:tc>
          <w:tcPr>
            <w:tcW w:w="1191" w:type="dxa"/>
          </w:tcPr>
          <w:p w14:paraId="3E878984" w14:textId="77777777" w:rsidR="00C62568" w:rsidRDefault="00C62568">
            <w:pPr>
              <w:pStyle w:val="ConsPlusNormal"/>
              <w:jc w:val="center"/>
            </w:pPr>
            <w:r>
              <w:t>171,5(У)</w:t>
            </w:r>
          </w:p>
        </w:tc>
        <w:tc>
          <w:tcPr>
            <w:tcW w:w="1133" w:type="dxa"/>
          </w:tcPr>
          <w:p w14:paraId="70B3569B" w14:textId="77777777" w:rsidR="00C62568" w:rsidRDefault="00C62568">
            <w:pPr>
              <w:pStyle w:val="ConsPlusNormal"/>
              <w:jc w:val="center"/>
            </w:pPr>
            <w:r>
              <w:t>7</w:t>
            </w:r>
          </w:p>
        </w:tc>
      </w:tr>
      <w:tr w:rsidR="00C62568" w14:paraId="1D457BA5" w14:textId="77777777">
        <w:tc>
          <w:tcPr>
            <w:tcW w:w="2534" w:type="dxa"/>
          </w:tcPr>
          <w:p w14:paraId="629FC906" w14:textId="77777777" w:rsidR="00C62568" w:rsidRDefault="00C62568">
            <w:pPr>
              <w:pStyle w:val="ConsPlusNormal"/>
            </w:pPr>
            <w:r>
              <w:lastRenderedPageBreak/>
              <w:t>Строительство регуляционных сооружений</w:t>
            </w:r>
          </w:p>
        </w:tc>
        <w:tc>
          <w:tcPr>
            <w:tcW w:w="2835" w:type="dxa"/>
          </w:tcPr>
          <w:p w14:paraId="26EFE983" w14:textId="77777777" w:rsidR="00C62568" w:rsidRDefault="00C62568">
            <w:pPr>
              <w:pStyle w:val="ConsPlusNormal"/>
              <w:jc w:val="center"/>
            </w:pPr>
            <w:r>
              <w:t>количество капитальных объектов и сооружений, обеспечивающих защиту, ед.</w:t>
            </w:r>
          </w:p>
        </w:tc>
        <w:tc>
          <w:tcPr>
            <w:tcW w:w="1134" w:type="dxa"/>
          </w:tcPr>
          <w:p w14:paraId="5CDE0381" w14:textId="77777777" w:rsidR="00C62568" w:rsidRDefault="00C6256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</w:tcPr>
          <w:p w14:paraId="4C395F8D" w14:textId="77777777" w:rsidR="00C62568" w:rsidRDefault="00C62568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34" w:type="dxa"/>
          </w:tcPr>
          <w:p w14:paraId="50138F72" w14:textId="77777777" w:rsidR="00C62568" w:rsidRDefault="00C62568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134" w:type="dxa"/>
          </w:tcPr>
          <w:p w14:paraId="1972DF7C" w14:textId="77777777" w:rsidR="00C62568" w:rsidRDefault="00C62568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134" w:type="dxa"/>
          </w:tcPr>
          <w:p w14:paraId="66F44E11" w14:textId="77777777" w:rsidR="00C62568" w:rsidRDefault="00C6256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</w:tcPr>
          <w:p w14:paraId="4563E0F4" w14:textId="77777777" w:rsidR="00C62568" w:rsidRDefault="00C62568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1191" w:type="dxa"/>
          </w:tcPr>
          <w:p w14:paraId="23B9D75F" w14:textId="77777777" w:rsidR="00C62568" w:rsidRDefault="00C62568">
            <w:pPr>
              <w:pStyle w:val="ConsPlusNormal"/>
              <w:jc w:val="center"/>
            </w:pPr>
            <w:r>
              <w:t>153,1(У)</w:t>
            </w:r>
          </w:p>
        </w:tc>
        <w:tc>
          <w:tcPr>
            <w:tcW w:w="1133" w:type="dxa"/>
          </w:tcPr>
          <w:p w14:paraId="2B880C1D" w14:textId="77777777" w:rsidR="00C62568" w:rsidRDefault="00C62568">
            <w:pPr>
              <w:pStyle w:val="ConsPlusNormal"/>
              <w:jc w:val="center"/>
            </w:pPr>
            <w:r>
              <w:t>8</w:t>
            </w:r>
          </w:p>
        </w:tc>
      </w:tr>
      <w:tr w:rsidR="00C62568" w14:paraId="1E22611B" w14:textId="77777777">
        <w:tc>
          <w:tcPr>
            <w:tcW w:w="2534" w:type="dxa"/>
          </w:tcPr>
          <w:p w14:paraId="0DA52AE2" w14:textId="77777777" w:rsidR="00C62568" w:rsidRDefault="00C62568">
            <w:pPr>
              <w:pStyle w:val="ConsPlusNormal"/>
            </w:pPr>
            <w:r>
              <w:t>Потребность 4.</w:t>
            </w:r>
          </w:p>
          <w:p w14:paraId="146ACD96" w14:textId="77777777" w:rsidR="00C62568" w:rsidRDefault="00C62568">
            <w:pPr>
              <w:pStyle w:val="ConsPlusNormal"/>
            </w:pPr>
            <w:r>
              <w:t xml:space="preserve">Снизить подверженность земель Республики Дагестан </w:t>
            </w:r>
            <w:proofErr w:type="spellStart"/>
            <w:r>
              <w:t>опустьшиванию</w:t>
            </w:r>
            <w:proofErr w:type="spellEnd"/>
          </w:p>
        </w:tc>
        <w:tc>
          <w:tcPr>
            <w:tcW w:w="2835" w:type="dxa"/>
          </w:tcPr>
          <w:p w14:paraId="605DB0C8" w14:textId="77777777" w:rsidR="00C62568" w:rsidRDefault="00C62568">
            <w:pPr>
              <w:pStyle w:val="ConsPlusNormal"/>
              <w:jc w:val="center"/>
            </w:pPr>
            <w:r>
              <w:t>площадь проведения работ (га)</w:t>
            </w:r>
          </w:p>
        </w:tc>
        <w:tc>
          <w:tcPr>
            <w:tcW w:w="1134" w:type="dxa"/>
          </w:tcPr>
          <w:p w14:paraId="0553D8D4" w14:textId="77777777" w:rsidR="00C62568" w:rsidRDefault="00C62568">
            <w:pPr>
              <w:pStyle w:val="ConsPlusNormal"/>
              <w:jc w:val="center"/>
            </w:pPr>
            <w:r>
              <w:t>34,6</w:t>
            </w:r>
          </w:p>
        </w:tc>
        <w:tc>
          <w:tcPr>
            <w:tcW w:w="1134" w:type="dxa"/>
          </w:tcPr>
          <w:p w14:paraId="7CB1ED44" w14:textId="77777777" w:rsidR="00C62568" w:rsidRDefault="00C62568">
            <w:pPr>
              <w:pStyle w:val="ConsPlusNormal"/>
              <w:jc w:val="center"/>
            </w:pPr>
            <w:r>
              <w:t>135,6</w:t>
            </w:r>
          </w:p>
        </w:tc>
        <w:tc>
          <w:tcPr>
            <w:tcW w:w="1134" w:type="dxa"/>
          </w:tcPr>
          <w:p w14:paraId="50E84901" w14:textId="77777777" w:rsidR="00C62568" w:rsidRDefault="00C62568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134" w:type="dxa"/>
          </w:tcPr>
          <w:p w14:paraId="7A459C94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5B94C536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755E94BC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14:paraId="487CF49F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3" w:type="dxa"/>
          </w:tcPr>
          <w:p w14:paraId="7CC14935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</w:tr>
      <w:tr w:rsidR="00C62568" w14:paraId="5644CCA3" w14:textId="77777777">
        <w:tc>
          <w:tcPr>
            <w:tcW w:w="14497" w:type="dxa"/>
            <w:gridSpan w:val="10"/>
          </w:tcPr>
          <w:p w14:paraId="27F3FD2F" w14:textId="77777777" w:rsidR="00C62568" w:rsidRDefault="00C62568">
            <w:pPr>
              <w:pStyle w:val="ConsPlusNormal"/>
            </w:pPr>
            <w:r>
              <w:t>4.1. Постоянные мероприятия</w:t>
            </w:r>
          </w:p>
        </w:tc>
      </w:tr>
      <w:tr w:rsidR="00C62568" w14:paraId="4C3FB06D" w14:textId="77777777">
        <w:tc>
          <w:tcPr>
            <w:tcW w:w="2534" w:type="dxa"/>
          </w:tcPr>
          <w:p w14:paraId="286B7DE1" w14:textId="77777777" w:rsidR="00C62568" w:rsidRDefault="00C62568">
            <w:pPr>
              <w:pStyle w:val="ConsPlusNormal"/>
            </w:pPr>
            <w:r>
              <w:t xml:space="preserve">Выполнение </w:t>
            </w:r>
            <w:proofErr w:type="spellStart"/>
            <w:r>
              <w:t>химзащитных</w:t>
            </w:r>
            <w:proofErr w:type="spellEnd"/>
            <w:r>
              <w:t xml:space="preserve"> работ с применением авиации и наземной техники против особо опасных вредителей</w:t>
            </w:r>
          </w:p>
        </w:tc>
        <w:tc>
          <w:tcPr>
            <w:tcW w:w="2835" w:type="dxa"/>
          </w:tcPr>
          <w:p w14:paraId="3EC8F376" w14:textId="77777777" w:rsidR="00C62568" w:rsidRDefault="00C62568">
            <w:pPr>
              <w:pStyle w:val="ConsPlusNormal"/>
              <w:jc w:val="center"/>
            </w:pPr>
            <w:r>
              <w:t>площадь проведения работ (тыс. га)</w:t>
            </w:r>
          </w:p>
        </w:tc>
        <w:tc>
          <w:tcPr>
            <w:tcW w:w="1134" w:type="dxa"/>
          </w:tcPr>
          <w:p w14:paraId="3E30BDB9" w14:textId="77777777" w:rsidR="00C62568" w:rsidRDefault="00C62568">
            <w:pPr>
              <w:pStyle w:val="ConsPlusNormal"/>
              <w:jc w:val="center"/>
            </w:pPr>
            <w:r>
              <w:t>28,6</w:t>
            </w:r>
          </w:p>
        </w:tc>
        <w:tc>
          <w:tcPr>
            <w:tcW w:w="1134" w:type="dxa"/>
          </w:tcPr>
          <w:p w14:paraId="6EEB4376" w14:textId="77777777" w:rsidR="00C62568" w:rsidRDefault="00C62568">
            <w:pPr>
              <w:pStyle w:val="ConsPlusNormal"/>
              <w:jc w:val="center"/>
            </w:pPr>
            <w:r>
              <w:t>118,6</w:t>
            </w:r>
          </w:p>
        </w:tc>
        <w:tc>
          <w:tcPr>
            <w:tcW w:w="1134" w:type="dxa"/>
          </w:tcPr>
          <w:p w14:paraId="5287FD3A" w14:textId="77777777" w:rsidR="00C62568" w:rsidRDefault="00C62568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134" w:type="dxa"/>
          </w:tcPr>
          <w:p w14:paraId="460A818C" w14:textId="77777777" w:rsidR="00C62568" w:rsidRDefault="00C62568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134" w:type="dxa"/>
          </w:tcPr>
          <w:p w14:paraId="1C18ABC8" w14:textId="77777777" w:rsidR="00C62568" w:rsidRDefault="00C6256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7982DBEA" w14:textId="77777777" w:rsidR="00C62568" w:rsidRDefault="00C62568">
            <w:pPr>
              <w:pStyle w:val="ConsPlusNormal"/>
              <w:jc w:val="center"/>
            </w:pPr>
            <w:r>
              <w:t>12,8</w:t>
            </w:r>
          </w:p>
        </w:tc>
        <w:tc>
          <w:tcPr>
            <w:tcW w:w="1191" w:type="dxa"/>
          </w:tcPr>
          <w:p w14:paraId="2C3B8C0E" w14:textId="77777777" w:rsidR="00C62568" w:rsidRDefault="00C62568">
            <w:pPr>
              <w:pStyle w:val="ConsPlusNormal"/>
              <w:jc w:val="center"/>
            </w:pPr>
            <w:r>
              <w:t>38,3(У)</w:t>
            </w:r>
          </w:p>
        </w:tc>
        <w:tc>
          <w:tcPr>
            <w:tcW w:w="1133" w:type="dxa"/>
          </w:tcPr>
          <w:p w14:paraId="0378CC3B" w14:textId="77777777" w:rsidR="00C62568" w:rsidRDefault="00C62568">
            <w:pPr>
              <w:pStyle w:val="ConsPlusNormal"/>
              <w:jc w:val="center"/>
            </w:pPr>
            <w:r>
              <w:t>13</w:t>
            </w:r>
          </w:p>
        </w:tc>
      </w:tr>
      <w:tr w:rsidR="00C62568" w14:paraId="156BF80F" w14:textId="77777777">
        <w:tc>
          <w:tcPr>
            <w:tcW w:w="2534" w:type="dxa"/>
          </w:tcPr>
          <w:p w14:paraId="426019E4" w14:textId="77777777" w:rsidR="00C62568" w:rsidRDefault="00C62568">
            <w:pPr>
              <w:pStyle w:val="ConsPlusNormal"/>
            </w:pPr>
            <w:r>
              <w:t>Проведение фитомелиоративных мероприятий</w:t>
            </w:r>
          </w:p>
        </w:tc>
        <w:tc>
          <w:tcPr>
            <w:tcW w:w="2835" w:type="dxa"/>
          </w:tcPr>
          <w:p w14:paraId="7BCE26ED" w14:textId="77777777" w:rsidR="00C62568" w:rsidRDefault="00C62568">
            <w:pPr>
              <w:pStyle w:val="ConsPlusNormal"/>
              <w:jc w:val="center"/>
            </w:pPr>
            <w:r>
              <w:t>площадь проведения работ (тыс. га)</w:t>
            </w:r>
          </w:p>
        </w:tc>
        <w:tc>
          <w:tcPr>
            <w:tcW w:w="1134" w:type="dxa"/>
          </w:tcPr>
          <w:p w14:paraId="2EB84FE7" w14:textId="77777777" w:rsidR="00C62568" w:rsidRDefault="00C62568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1134" w:type="dxa"/>
          </w:tcPr>
          <w:p w14:paraId="6FDE29DB" w14:textId="77777777" w:rsidR="00C62568" w:rsidRDefault="00C62568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134" w:type="dxa"/>
          </w:tcPr>
          <w:p w14:paraId="38F8A7B3" w14:textId="77777777" w:rsidR="00C62568" w:rsidRDefault="00C6256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</w:tcPr>
          <w:p w14:paraId="364662A8" w14:textId="77777777" w:rsidR="00C62568" w:rsidRDefault="00C6256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</w:tcPr>
          <w:p w14:paraId="45439EB3" w14:textId="77777777" w:rsidR="00C62568" w:rsidRDefault="00C6256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134" w:type="dxa"/>
          </w:tcPr>
          <w:p w14:paraId="4E2C006F" w14:textId="77777777" w:rsidR="00C62568" w:rsidRDefault="00C62568">
            <w:pPr>
              <w:pStyle w:val="ConsPlusNormal"/>
              <w:jc w:val="center"/>
            </w:pPr>
            <w:r>
              <w:t>68,1</w:t>
            </w:r>
          </w:p>
        </w:tc>
        <w:tc>
          <w:tcPr>
            <w:tcW w:w="1191" w:type="dxa"/>
          </w:tcPr>
          <w:p w14:paraId="09198023" w14:textId="77777777" w:rsidR="00C62568" w:rsidRDefault="00C62568">
            <w:pPr>
              <w:pStyle w:val="ConsPlusNormal"/>
              <w:jc w:val="center"/>
            </w:pPr>
            <w:r>
              <w:t>204,2(У)</w:t>
            </w:r>
          </w:p>
        </w:tc>
        <w:tc>
          <w:tcPr>
            <w:tcW w:w="1133" w:type="dxa"/>
          </w:tcPr>
          <w:p w14:paraId="32558214" w14:textId="77777777" w:rsidR="00C62568" w:rsidRDefault="00C62568">
            <w:pPr>
              <w:pStyle w:val="ConsPlusNormal"/>
              <w:jc w:val="center"/>
            </w:pPr>
            <w:r>
              <w:t>6</w:t>
            </w:r>
          </w:p>
        </w:tc>
      </w:tr>
      <w:tr w:rsidR="00C62568" w14:paraId="38A4298B" w14:textId="77777777">
        <w:tc>
          <w:tcPr>
            <w:tcW w:w="14497" w:type="dxa"/>
            <w:gridSpan w:val="10"/>
          </w:tcPr>
          <w:p w14:paraId="6A18132A" w14:textId="77777777" w:rsidR="00C62568" w:rsidRDefault="00C62568">
            <w:pPr>
              <w:pStyle w:val="ConsPlusNormal"/>
            </w:pPr>
            <w:r>
              <w:t>4.2. Адаптационные меры</w:t>
            </w:r>
          </w:p>
        </w:tc>
      </w:tr>
      <w:tr w:rsidR="00C62568" w14:paraId="39501089" w14:textId="77777777">
        <w:tc>
          <w:tcPr>
            <w:tcW w:w="14497" w:type="dxa"/>
            <w:gridSpan w:val="10"/>
          </w:tcPr>
          <w:p w14:paraId="0CDA99EF" w14:textId="77777777" w:rsidR="00C62568" w:rsidRDefault="00C62568">
            <w:pPr>
              <w:pStyle w:val="ConsPlusNormal"/>
            </w:pPr>
            <w:r>
              <w:t>Отсутствуют</w:t>
            </w:r>
          </w:p>
        </w:tc>
      </w:tr>
      <w:tr w:rsidR="00C62568" w14:paraId="52C56570" w14:textId="77777777">
        <w:tc>
          <w:tcPr>
            <w:tcW w:w="2534" w:type="dxa"/>
            <w:vMerge w:val="restart"/>
          </w:tcPr>
          <w:p w14:paraId="4F971FC6" w14:textId="77777777" w:rsidR="00C62568" w:rsidRDefault="00C62568">
            <w:pPr>
              <w:pStyle w:val="ConsPlusNormal"/>
            </w:pPr>
            <w:r>
              <w:t>Потребность 5. Снизить подверженность автомобильных дорог опасным склоновым процессам</w:t>
            </w:r>
          </w:p>
        </w:tc>
        <w:tc>
          <w:tcPr>
            <w:tcW w:w="2835" w:type="dxa"/>
          </w:tcPr>
          <w:p w14:paraId="73AADE1F" w14:textId="77777777" w:rsidR="00C62568" w:rsidRDefault="00C62568">
            <w:pPr>
              <w:pStyle w:val="ConsPlusNormal"/>
              <w:jc w:val="center"/>
            </w:pPr>
            <w:r>
              <w:t>количество климатически уязвимых объектов, требующих ремонта, ед.</w:t>
            </w:r>
          </w:p>
        </w:tc>
        <w:tc>
          <w:tcPr>
            <w:tcW w:w="1134" w:type="dxa"/>
          </w:tcPr>
          <w:p w14:paraId="7D183A61" w14:textId="77777777" w:rsidR="00C62568" w:rsidRDefault="00C6256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25848377" w14:textId="77777777" w:rsidR="00C62568" w:rsidRDefault="00C625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67B4392E" w14:textId="77777777" w:rsidR="00C62568" w:rsidRDefault="00C62568">
            <w:pPr>
              <w:pStyle w:val="ConsPlusNormal"/>
              <w:jc w:val="center"/>
            </w:pPr>
            <w:r>
              <w:t>-6</w:t>
            </w:r>
          </w:p>
        </w:tc>
        <w:tc>
          <w:tcPr>
            <w:tcW w:w="1134" w:type="dxa"/>
          </w:tcPr>
          <w:p w14:paraId="08028875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6439B5D0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1500C714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14:paraId="59E20DED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3" w:type="dxa"/>
          </w:tcPr>
          <w:p w14:paraId="503D17C3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</w:tr>
      <w:tr w:rsidR="00C62568" w14:paraId="5980D952" w14:textId="77777777">
        <w:tc>
          <w:tcPr>
            <w:tcW w:w="2534" w:type="dxa"/>
            <w:vMerge/>
          </w:tcPr>
          <w:p w14:paraId="79D14C1B" w14:textId="77777777" w:rsidR="00C62568" w:rsidRDefault="00C62568">
            <w:pPr>
              <w:pStyle w:val="ConsPlusNormal"/>
            </w:pPr>
          </w:p>
        </w:tc>
        <w:tc>
          <w:tcPr>
            <w:tcW w:w="2835" w:type="dxa"/>
          </w:tcPr>
          <w:p w14:paraId="6D61A084" w14:textId="77777777" w:rsidR="00C62568" w:rsidRDefault="00C62568">
            <w:pPr>
              <w:pStyle w:val="ConsPlusNormal"/>
              <w:jc w:val="center"/>
            </w:pPr>
            <w:r>
              <w:t>количество капитальных объектов и сооружений, обеспечивающих защиту, ед.</w:t>
            </w:r>
          </w:p>
        </w:tc>
        <w:tc>
          <w:tcPr>
            <w:tcW w:w="1134" w:type="dxa"/>
          </w:tcPr>
          <w:p w14:paraId="5557D9C5" w14:textId="77777777" w:rsidR="00C62568" w:rsidRDefault="00C625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264A311C" w14:textId="77777777" w:rsidR="00C62568" w:rsidRDefault="00C6256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074AD126" w14:textId="77777777" w:rsidR="00C62568" w:rsidRDefault="00C6256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5C464757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0F2BB8B7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1B59EB5F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14:paraId="63A75967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3" w:type="dxa"/>
          </w:tcPr>
          <w:p w14:paraId="261D9F9C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</w:tr>
      <w:tr w:rsidR="00C62568" w14:paraId="7C288689" w14:textId="77777777">
        <w:tc>
          <w:tcPr>
            <w:tcW w:w="14497" w:type="dxa"/>
            <w:gridSpan w:val="10"/>
          </w:tcPr>
          <w:p w14:paraId="3F1DFABA" w14:textId="77777777" w:rsidR="00C62568" w:rsidRDefault="00C62568">
            <w:pPr>
              <w:pStyle w:val="ConsPlusNormal"/>
            </w:pPr>
            <w:r>
              <w:lastRenderedPageBreak/>
              <w:t>5.1. Постоянные мероприятия</w:t>
            </w:r>
          </w:p>
        </w:tc>
      </w:tr>
      <w:tr w:rsidR="00C62568" w14:paraId="3AA9DB89" w14:textId="77777777">
        <w:tc>
          <w:tcPr>
            <w:tcW w:w="2534" w:type="dxa"/>
          </w:tcPr>
          <w:p w14:paraId="39BE3539" w14:textId="77777777" w:rsidR="00C62568" w:rsidRDefault="00C62568">
            <w:pPr>
              <w:pStyle w:val="ConsPlusNormal"/>
            </w:pPr>
            <w:r>
              <w:t>Текущий ремонт и восстановление автомобильных дорог, пострадавших от опасных склоновых процессов</w:t>
            </w:r>
          </w:p>
        </w:tc>
        <w:tc>
          <w:tcPr>
            <w:tcW w:w="2835" w:type="dxa"/>
          </w:tcPr>
          <w:p w14:paraId="510CA47F" w14:textId="77777777" w:rsidR="00C62568" w:rsidRDefault="00C62568">
            <w:pPr>
              <w:pStyle w:val="ConsPlusNormal"/>
              <w:jc w:val="center"/>
            </w:pPr>
            <w:r>
              <w:t>количество климатически уязвимых объектов, требующих ремонта, ед.</w:t>
            </w:r>
          </w:p>
        </w:tc>
        <w:tc>
          <w:tcPr>
            <w:tcW w:w="1134" w:type="dxa"/>
          </w:tcPr>
          <w:p w14:paraId="6D0F7F57" w14:textId="77777777" w:rsidR="00C62568" w:rsidRDefault="00C6256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06951955" w14:textId="77777777" w:rsidR="00C62568" w:rsidRDefault="00C625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20F97493" w14:textId="77777777" w:rsidR="00C62568" w:rsidRDefault="00C62568">
            <w:pPr>
              <w:pStyle w:val="ConsPlusNormal"/>
              <w:jc w:val="center"/>
            </w:pPr>
            <w:r>
              <w:t>-6</w:t>
            </w:r>
          </w:p>
        </w:tc>
        <w:tc>
          <w:tcPr>
            <w:tcW w:w="1134" w:type="dxa"/>
          </w:tcPr>
          <w:p w14:paraId="1CF9E2B4" w14:textId="77777777" w:rsidR="00C62568" w:rsidRDefault="00C625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14:paraId="397AC8D1" w14:textId="77777777" w:rsidR="00C62568" w:rsidRDefault="00C62568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134" w:type="dxa"/>
          </w:tcPr>
          <w:p w14:paraId="3676C0F5" w14:textId="77777777" w:rsidR="00C62568" w:rsidRDefault="00C62568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1191" w:type="dxa"/>
          </w:tcPr>
          <w:p w14:paraId="04D55857" w14:textId="77777777" w:rsidR="00C62568" w:rsidRDefault="00C62568">
            <w:pPr>
              <w:pStyle w:val="ConsPlusNormal"/>
              <w:jc w:val="center"/>
            </w:pPr>
            <w:r>
              <w:t>153,1(У)</w:t>
            </w:r>
          </w:p>
        </w:tc>
        <w:tc>
          <w:tcPr>
            <w:tcW w:w="1133" w:type="dxa"/>
          </w:tcPr>
          <w:p w14:paraId="07AAB336" w14:textId="77777777" w:rsidR="00C62568" w:rsidRDefault="00C62568">
            <w:pPr>
              <w:pStyle w:val="ConsPlusNormal"/>
              <w:jc w:val="center"/>
            </w:pPr>
            <w:r>
              <w:t>9</w:t>
            </w:r>
          </w:p>
        </w:tc>
      </w:tr>
      <w:tr w:rsidR="00C62568" w14:paraId="43D657F1" w14:textId="77777777">
        <w:tc>
          <w:tcPr>
            <w:tcW w:w="14497" w:type="dxa"/>
            <w:gridSpan w:val="10"/>
          </w:tcPr>
          <w:p w14:paraId="2157E419" w14:textId="77777777" w:rsidR="00C62568" w:rsidRDefault="00C62568">
            <w:pPr>
              <w:pStyle w:val="ConsPlusNormal"/>
            </w:pPr>
            <w:r>
              <w:t>5.2. Адаптационные меры</w:t>
            </w:r>
          </w:p>
        </w:tc>
      </w:tr>
      <w:tr w:rsidR="00C62568" w14:paraId="028064A1" w14:textId="77777777">
        <w:tc>
          <w:tcPr>
            <w:tcW w:w="2534" w:type="dxa"/>
          </w:tcPr>
          <w:p w14:paraId="10F88F9F" w14:textId="77777777" w:rsidR="00C62568" w:rsidRDefault="00C62568">
            <w:pPr>
              <w:pStyle w:val="ConsPlusNormal"/>
            </w:pPr>
            <w:r>
              <w:t>Строительство подпорных стен на автомобильных дорогах</w:t>
            </w:r>
          </w:p>
        </w:tc>
        <w:tc>
          <w:tcPr>
            <w:tcW w:w="2835" w:type="dxa"/>
          </w:tcPr>
          <w:p w14:paraId="2AAA7CC9" w14:textId="77777777" w:rsidR="00C62568" w:rsidRDefault="00C62568">
            <w:pPr>
              <w:pStyle w:val="ConsPlusNormal"/>
              <w:jc w:val="center"/>
            </w:pPr>
            <w:r>
              <w:t>количество капитальных объектов и сооружений, обеспечивающих защиту, ед.</w:t>
            </w:r>
          </w:p>
        </w:tc>
        <w:tc>
          <w:tcPr>
            <w:tcW w:w="1134" w:type="dxa"/>
          </w:tcPr>
          <w:p w14:paraId="6982036F" w14:textId="77777777" w:rsidR="00C62568" w:rsidRDefault="00C625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3BCAA00D" w14:textId="77777777" w:rsidR="00C62568" w:rsidRDefault="00C6256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676AEDAF" w14:textId="77777777" w:rsidR="00C62568" w:rsidRDefault="00C6256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0C2D400C" w14:textId="77777777" w:rsidR="00C62568" w:rsidRDefault="00C625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14:paraId="3EFECE4C" w14:textId="77777777" w:rsidR="00C62568" w:rsidRDefault="00C62568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134" w:type="dxa"/>
          </w:tcPr>
          <w:p w14:paraId="503D0D74" w14:textId="77777777" w:rsidR="00C62568" w:rsidRDefault="00C62568">
            <w:pPr>
              <w:pStyle w:val="ConsPlusNormal"/>
              <w:jc w:val="center"/>
            </w:pPr>
            <w:r>
              <w:t>42,5</w:t>
            </w:r>
          </w:p>
        </w:tc>
        <w:tc>
          <w:tcPr>
            <w:tcW w:w="1191" w:type="dxa"/>
          </w:tcPr>
          <w:p w14:paraId="5139FECB" w14:textId="77777777" w:rsidR="00C62568" w:rsidRDefault="00C62568">
            <w:pPr>
              <w:pStyle w:val="ConsPlusNormal"/>
              <w:jc w:val="center"/>
            </w:pPr>
            <w:r>
              <w:t>127,6(У)</w:t>
            </w:r>
          </w:p>
        </w:tc>
        <w:tc>
          <w:tcPr>
            <w:tcW w:w="1133" w:type="dxa"/>
          </w:tcPr>
          <w:p w14:paraId="38F0A1EA" w14:textId="77777777" w:rsidR="00C62568" w:rsidRDefault="00C62568">
            <w:pPr>
              <w:pStyle w:val="ConsPlusNormal"/>
              <w:jc w:val="center"/>
            </w:pPr>
            <w:r>
              <w:t>10</w:t>
            </w:r>
          </w:p>
        </w:tc>
      </w:tr>
      <w:tr w:rsidR="00C62568" w14:paraId="372011D2" w14:textId="77777777">
        <w:tc>
          <w:tcPr>
            <w:tcW w:w="2534" w:type="dxa"/>
          </w:tcPr>
          <w:p w14:paraId="12A12711" w14:textId="77777777" w:rsidR="00C62568" w:rsidRDefault="00C62568">
            <w:pPr>
              <w:pStyle w:val="ConsPlusNormal"/>
            </w:pPr>
            <w:r>
              <w:t>Потребность 6. Использование благоприятных возможностей, возникающих в связи с изменением климата</w:t>
            </w:r>
          </w:p>
        </w:tc>
        <w:tc>
          <w:tcPr>
            <w:tcW w:w="2835" w:type="dxa"/>
          </w:tcPr>
          <w:p w14:paraId="4B6481F5" w14:textId="77777777" w:rsidR="00C62568" w:rsidRDefault="00C62568">
            <w:pPr>
              <w:pStyle w:val="ConsPlusNormal"/>
              <w:jc w:val="center"/>
            </w:pPr>
            <w:r>
              <w:t>количество новых рабочих мест, обусловленных использованием благоприятных возможностей, возникающих в связи с изменением климата (ед.)</w:t>
            </w:r>
          </w:p>
        </w:tc>
        <w:tc>
          <w:tcPr>
            <w:tcW w:w="1134" w:type="dxa"/>
          </w:tcPr>
          <w:p w14:paraId="69DA691F" w14:textId="77777777" w:rsidR="00C62568" w:rsidRDefault="00C6256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7AFFB149" w14:textId="77777777" w:rsidR="00C62568" w:rsidRDefault="00C62568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134" w:type="dxa"/>
          </w:tcPr>
          <w:p w14:paraId="3E41345B" w14:textId="77777777" w:rsidR="00C62568" w:rsidRDefault="00C62568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134" w:type="dxa"/>
          </w:tcPr>
          <w:p w14:paraId="66826431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334AA38A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5170A2A6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14:paraId="691C9903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3" w:type="dxa"/>
          </w:tcPr>
          <w:p w14:paraId="0926F8B6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</w:tr>
      <w:tr w:rsidR="00C62568" w14:paraId="2E3AD2E4" w14:textId="77777777">
        <w:tc>
          <w:tcPr>
            <w:tcW w:w="14497" w:type="dxa"/>
            <w:gridSpan w:val="10"/>
          </w:tcPr>
          <w:p w14:paraId="64586580" w14:textId="77777777" w:rsidR="00C62568" w:rsidRDefault="00C62568">
            <w:pPr>
              <w:pStyle w:val="ConsPlusNormal"/>
            </w:pPr>
            <w:r>
              <w:t>6.1. Постоянные мероприятия</w:t>
            </w:r>
          </w:p>
        </w:tc>
      </w:tr>
      <w:tr w:rsidR="00C62568" w14:paraId="5B7959E6" w14:textId="77777777">
        <w:tc>
          <w:tcPr>
            <w:tcW w:w="14497" w:type="dxa"/>
            <w:gridSpan w:val="10"/>
          </w:tcPr>
          <w:p w14:paraId="21B9442E" w14:textId="77777777" w:rsidR="00C62568" w:rsidRDefault="00C62568">
            <w:pPr>
              <w:pStyle w:val="ConsPlusNormal"/>
            </w:pPr>
            <w:r>
              <w:t>Отсутствуют</w:t>
            </w:r>
          </w:p>
        </w:tc>
      </w:tr>
      <w:tr w:rsidR="00C62568" w14:paraId="5176808D" w14:textId="77777777">
        <w:tc>
          <w:tcPr>
            <w:tcW w:w="14497" w:type="dxa"/>
            <w:gridSpan w:val="10"/>
          </w:tcPr>
          <w:p w14:paraId="597AA771" w14:textId="77777777" w:rsidR="00C62568" w:rsidRDefault="00C62568">
            <w:pPr>
              <w:pStyle w:val="ConsPlusNormal"/>
            </w:pPr>
            <w:r>
              <w:t>6.2. Адаптационные меры</w:t>
            </w:r>
          </w:p>
        </w:tc>
      </w:tr>
      <w:tr w:rsidR="00C62568" w14:paraId="356A7B40" w14:textId="77777777">
        <w:tc>
          <w:tcPr>
            <w:tcW w:w="2534" w:type="dxa"/>
          </w:tcPr>
          <w:p w14:paraId="4A2E8DA5" w14:textId="77777777" w:rsidR="00C62568" w:rsidRDefault="00C62568">
            <w:pPr>
              <w:pStyle w:val="ConsPlusNormal"/>
            </w:pPr>
            <w:r>
              <w:t>Строительство Новолакской ветровой электростанции</w:t>
            </w:r>
          </w:p>
        </w:tc>
        <w:tc>
          <w:tcPr>
            <w:tcW w:w="2835" w:type="dxa"/>
          </w:tcPr>
          <w:p w14:paraId="76FCC669" w14:textId="77777777" w:rsidR="00C62568" w:rsidRDefault="00C62568">
            <w:pPr>
              <w:pStyle w:val="ConsPlusNormal"/>
              <w:jc w:val="center"/>
            </w:pPr>
            <w:r>
              <w:t xml:space="preserve">количество новых рабочих мест, обусловленных использованием благоприятных </w:t>
            </w:r>
            <w:r>
              <w:lastRenderedPageBreak/>
              <w:t>возможностей, возникающих в связи с изменением климата (ед.)</w:t>
            </w:r>
          </w:p>
        </w:tc>
        <w:tc>
          <w:tcPr>
            <w:tcW w:w="1134" w:type="dxa"/>
          </w:tcPr>
          <w:p w14:paraId="5A549152" w14:textId="77777777" w:rsidR="00C62568" w:rsidRDefault="00C62568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134" w:type="dxa"/>
          </w:tcPr>
          <w:p w14:paraId="7957D545" w14:textId="77777777" w:rsidR="00C62568" w:rsidRDefault="00C62568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134" w:type="dxa"/>
          </w:tcPr>
          <w:p w14:paraId="399DBA25" w14:textId="77777777" w:rsidR="00C62568" w:rsidRDefault="00C62568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134" w:type="dxa"/>
          </w:tcPr>
          <w:p w14:paraId="72FADD81" w14:textId="77777777" w:rsidR="00C62568" w:rsidRDefault="00C62568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134" w:type="dxa"/>
          </w:tcPr>
          <w:p w14:paraId="1D108352" w14:textId="77777777" w:rsidR="00C62568" w:rsidRDefault="00C6256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</w:tcPr>
          <w:p w14:paraId="1D8A922B" w14:textId="77777777" w:rsidR="00C62568" w:rsidRDefault="00C62568">
            <w:pPr>
              <w:pStyle w:val="ConsPlusNormal"/>
              <w:jc w:val="center"/>
            </w:pPr>
            <w:r>
              <w:t>15597,0</w:t>
            </w:r>
          </w:p>
        </w:tc>
        <w:tc>
          <w:tcPr>
            <w:tcW w:w="1191" w:type="dxa"/>
          </w:tcPr>
          <w:p w14:paraId="681649FE" w14:textId="77777777" w:rsidR="00C62568" w:rsidRDefault="00C62568">
            <w:pPr>
              <w:pStyle w:val="ConsPlusNormal"/>
              <w:jc w:val="center"/>
            </w:pPr>
            <w:r>
              <w:t>46791,1(У)</w:t>
            </w:r>
          </w:p>
        </w:tc>
        <w:tc>
          <w:tcPr>
            <w:tcW w:w="1133" w:type="dxa"/>
          </w:tcPr>
          <w:p w14:paraId="3A219554" w14:textId="77777777" w:rsidR="00C62568" w:rsidRDefault="00C62568">
            <w:pPr>
              <w:pStyle w:val="ConsPlusNormal"/>
              <w:jc w:val="center"/>
            </w:pPr>
            <w:r>
              <w:t>1</w:t>
            </w:r>
          </w:p>
        </w:tc>
      </w:tr>
      <w:tr w:rsidR="00C62568" w14:paraId="478C51C8" w14:textId="77777777">
        <w:tc>
          <w:tcPr>
            <w:tcW w:w="2534" w:type="dxa"/>
          </w:tcPr>
          <w:p w14:paraId="510727E1" w14:textId="77777777" w:rsidR="00C62568" w:rsidRDefault="00C62568">
            <w:pPr>
              <w:pStyle w:val="ConsPlusNormal"/>
            </w:pPr>
            <w:r>
              <w:t>Строительство Махачкалинской ветровой электростанции</w:t>
            </w:r>
          </w:p>
        </w:tc>
        <w:tc>
          <w:tcPr>
            <w:tcW w:w="2835" w:type="dxa"/>
          </w:tcPr>
          <w:p w14:paraId="1A91D694" w14:textId="77777777" w:rsidR="00C62568" w:rsidRDefault="00C62568">
            <w:pPr>
              <w:pStyle w:val="ConsPlusNormal"/>
              <w:jc w:val="center"/>
            </w:pPr>
            <w:r>
              <w:t>количество новых рабочих мест, обусловленных использованием благоприятных возможностей, возникающих в связи с изменением климата (ед.)</w:t>
            </w:r>
          </w:p>
        </w:tc>
        <w:tc>
          <w:tcPr>
            <w:tcW w:w="1134" w:type="dxa"/>
          </w:tcPr>
          <w:p w14:paraId="67E1BE8F" w14:textId="77777777" w:rsidR="00C62568" w:rsidRDefault="00C625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5A586923" w14:textId="77777777" w:rsidR="00C62568" w:rsidRDefault="00C6256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</w:tcPr>
          <w:p w14:paraId="0CC640DB" w14:textId="77777777" w:rsidR="00C62568" w:rsidRDefault="00C6256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</w:tcPr>
          <w:p w14:paraId="2CB2BC92" w14:textId="77777777" w:rsidR="00C62568" w:rsidRDefault="00C6256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5FF8EA8E" w14:textId="77777777" w:rsidR="00C62568" w:rsidRDefault="00C6256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34" w:type="dxa"/>
          </w:tcPr>
          <w:p w14:paraId="6B4B284B" w14:textId="77777777" w:rsidR="00C62568" w:rsidRDefault="00C62568">
            <w:pPr>
              <w:pStyle w:val="ConsPlusNormal"/>
              <w:jc w:val="center"/>
            </w:pPr>
            <w:r>
              <w:t>397,0</w:t>
            </w:r>
          </w:p>
        </w:tc>
        <w:tc>
          <w:tcPr>
            <w:tcW w:w="1191" w:type="dxa"/>
          </w:tcPr>
          <w:p w14:paraId="3D55B5DD" w14:textId="77777777" w:rsidR="00C62568" w:rsidRDefault="00C62568">
            <w:pPr>
              <w:pStyle w:val="ConsPlusNormal"/>
              <w:jc w:val="center"/>
            </w:pPr>
            <w:r>
              <w:t>1191,0(У)</w:t>
            </w:r>
          </w:p>
        </w:tc>
        <w:tc>
          <w:tcPr>
            <w:tcW w:w="1133" w:type="dxa"/>
          </w:tcPr>
          <w:p w14:paraId="1C2EB96D" w14:textId="77777777" w:rsidR="00C62568" w:rsidRDefault="00C62568">
            <w:pPr>
              <w:pStyle w:val="ConsPlusNormal"/>
              <w:jc w:val="center"/>
            </w:pPr>
            <w:r>
              <w:t>4</w:t>
            </w:r>
          </w:p>
        </w:tc>
      </w:tr>
      <w:tr w:rsidR="00C62568" w14:paraId="219C9FBE" w14:textId="77777777">
        <w:tc>
          <w:tcPr>
            <w:tcW w:w="2534" w:type="dxa"/>
          </w:tcPr>
          <w:p w14:paraId="6D2A2E8F" w14:textId="77777777" w:rsidR="00C62568" w:rsidRDefault="00C62568">
            <w:pPr>
              <w:pStyle w:val="ConsPlusNormal"/>
            </w:pPr>
            <w:r>
              <w:t>Строительство Дербентской солнечной электростанции</w:t>
            </w:r>
          </w:p>
        </w:tc>
        <w:tc>
          <w:tcPr>
            <w:tcW w:w="2835" w:type="dxa"/>
          </w:tcPr>
          <w:p w14:paraId="06491A0A" w14:textId="77777777" w:rsidR="00C62568" w:rsidRDefault="00C62568">
            <w:pPr>
              <w:pStyle w:val="ConsPlusNormal"/>
              <w:jc w:val="center"/>
            </w:pPr>
            <w:r>
              <w:t>количество новых рабочих мест, обусловленных использованием благоприятных возможностей, возникающих в связи с изменением климата (ед.)</w:t>
            </w:r>
          </w:p>
        </w:tc>
        <w:tc>
          <w:tcPr>
            <w:tcW w:w="1134" w:type="dxa"/>
          </w:tcPr>
          <w:p w14:paraId="3D78AF4D" w14:textId="77777777" w:rsidR="00C62568" w:rsidRDefault="00C625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59E9E341" w14:textId="77777777" w:rsidR="00C62568" w:rsidRDefault="00C62568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34" w:type="dxa"/>
          </w:tcPr>
          <w:p w14:paraId="7CC01CFC" w14:textId="77777777" w:rsidR="00C62568" w:rsidRDefault="00C62568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34" w:type="dxa"/>
          </w:tcPr>
          <w:p w14:paraId="7124F0B8" w14:textId="77777777" w:rsidR="00C62568" w:rsidRDefault="00C62568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34" w:type="dxa"/>
          </w:tcPr>
          <w:p w14:paraId="3133C8BE" w14:textId="77777777" w:rsidR="00C62568" w:rsidRDefault="00C6256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</w:tcPr>
          <w:p w14:paraId="2AA8EB47" w14:textId="77777777" w:rsidR="00C62568" w:rsidRDefault="00C62568">
            <w:pPr>
              <w:pStyle w:val="ConsPlusNormal"/>
              <w:jc w:val="center"/>
            </w:pPr>
            <w:r>
              <w:t>1758,2</w:t>
            </w:r>
          </w:p>
        </w:tc>
        <w:tc>
          <w:tcPr>
            <w:tcW w:w="1191" w:type="dxa"/>
          </w:tcPr>
          <w:p w14:paraId="2D56DCDC" w14:textId="77777777" w:rsidR="00C62568" w:rsidRDefault="00C62568">
            <w:pPr>
              <w:pStyle w:val="ConsPlusNormal"/>
              <w:jc w:val="center"/>
            </w:pPr>
            <w:r>
              <w:t>5274,6(У)</w:t>
            </w:r>
          </w:p>
        </w:tc>
        <w:tc>
          <w:tcPr>
            <w:tcW w:w="1133" w:type="dxa"/>
          </w:tcPr>
          <w:p w14:paraId="7863A422" w14:textId="77777777" w:rsidR="00C62568" w:rsidRDefault="00C62568">
            <w:pPr>
              <w:pStyle w:val="ConsPlusNormal"/>
              <w:jc w:val="center"/>
            </w:pPr>
            <w:r>
              <w:t>2</w:t>
            </w:r>
          </w:p>
        </w:tc>
      </w:tr>
      <w:tr w:rsidR="00C62568" w14:paraId="37E15C9F" w14:textId="77777777">
        <w:tc>
          <w:tcPr>
            <w:tcW w:w="2534" w:type="dxa"/>
          </w:tcPr>
          <w:p w14:paraId="10A90B60" w14:textId="77777777" w:rsidR="00C62568" w:rsidRDefault="00C62568">
            <w:pPr>
              <w:pStyle w:val="ConsPlusNormal"/>
            </w:pPr>
            <w:r>
              <w:t>Строительство Ногайской солнечной электростанции</w:t>
            </w:r>
          </w:p>
        </w:tc>
        <w:tc>
          <w:tcPr>
            <w:tcW w:w="2835" w:type="dxa"/>
          </w:tcPr>
          <w:p w14:paraId="40262310" w14:textId="77777777" w:rsidR="00C62568" w:rsidRDefault="00C62568">
            <w:pPr>
              <w:pStyle w:val="ConsPlusNormal"/>
              <w:jc w:val="center"/>
            </w:pPr>
            <w:r>
              <w:t>количество новых рабочих мест, обусловленных использованием благоприятных возможностей, возникающих в связи с изменением климата (ед.)</w:t>
            </w:r>
          </w:p>
        </w:tc>
        <w:tc>
          <w:tcPr>
            <w:tcW w:w="1134" w:type="dxa"/>
          </w:tcPr>
          <w:p w14:paraId="121BF7B4" w14:textId="77777777" w:rsidR="00C62568" w:rsidRDefault="00C625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55FA7487" w14:textId="77777777" w:rsidR="00C62568" w:rsidRDefault="00C62568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134" w:type="dxa"/>
          </w:tcPr>
          <w:p w14:paraId="04554B78" w14:textId="77777777" w:rsidR="00C62568" w:rsidRDefault="00C62568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134" w:type="dxa"/>
          </w:tcPr>
          <w:p w14:paraId="573CE7B3" w14:textId="77777777" w:rsidR="00C62568" w:rsidRDefault="00C62568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134" w:type="dxa"/>
          </w:tcPr>
          <w:p w14:paraId="5691A534" w14:textId="77777777" w:rsidR="00C62568" w:rsidRDefault="00C6256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</w:tcPr>
          <w:p w14:paraId="2C7B9A4D" w14:textId="77777777" w:rsidR="00C62568" w:rsidRDefault="00C62568">
            <w:pPr>
              <w:pStyle w:val="ConsPlusNormal"/>
              <w:jc w:val="center"/>
            </w:pPr>
            <w:r>
              <w:t>1020,9</w:t>
            </w:r>
          </w:p>
        </w:tc>
        <w:tc>
          <w:tcPr>
            <w:tcW w:w="1191" w:type="dxa"/>
          </w:tcPr>
          <w:p w14:paraId="1CDB50B8" w14:textId="77777777" w:rsidR="00C62568" w:rsidRDefault="00C62568">
            <w:pPr>
              <w:pStyle w:val="ConsPlusNormal"/>
              <w:jc w:val="center"/>
            </w:pPr>
            <w:r>
              <w:t>3062,7(У)</w:t>
            </w:r>
          </w:p>
        </w:tc>
        <w:tc>
          <w:tcPr>
            <w:tcW w:w="1133" w:type="dxa"/>
          </w:tcPr>
          <w:p w14:paraId="24B46708" w14:textId="77777777" w:rsidR="00C62568" w:rsidRDefault="00C62568">
            <w:pPr>
              <w:pStyle w:val="ConsPlusNormal"/>
              <w:jc w:val="center"/>
            </w:pPr>
            <w:r>
              <w:t>3</w:t>
            </w:r>
          </w:p>
        </w:tc>
      </w:tr>
      <w:tr w:rsidR="00C62568" w14:paraId="42F6E21B" w14:textId="77777777">
        <w:tc>
          <w:tcPr>
            <w:tcW w:w="2534" w:type="dxa"/>
          </w:tcPr>
          <w:p w14:paraId="5BAB1AE0" w14:textId="77777777" w:rsidR="00C62568" w:rsidRDefault="00C62568">
            <w:pPr>
              <w:pStyle w:val="ConsPlusNormal"/>
            </w:pPr>
            <w:r>
              <w:t xml:space="preserve">Потребность 7. </w:t>
            </w:r>
            <w:r>
              <w:lastRenderedPageBreak/>
              <w:t>Снизить климатические риски для бюджетной системы Республики Дагестан</w:t>
            </w:r>
          </w:p>
        </w:tc>
        <w:tc>
          <w:tcPr>
            <w:tcW w:w="2835" w:type="dxa"/>
          </w:tcPr>
          <w:p w14:paraId="4E32D86B" w14:textId="77777777" w:rsidR="00C62568" w:rsidRDefault="00C62568">
            <w:pPr>
              <w:pStyle w:val="ConsPlusNormal"/>
              <w:jc w:val="center"/>
            </w:pPr>
            <w:r>
              <w:lastRenderedPageBreak/>
              <w:t xml:space="preserve">объем средств, </w:t>
            </w:r>
            <w:r>
              <w:lastRenderedPageBreak/>
              <w:t>направленных на ликвидацию последствий стихийных бедствий и природных чрезвычайных ситуаций, обусловленных возникновением климатических рисков, млн рублей</w:t>
            </w:r>
          </w:p>
        </w:tc>
        <w:tc>
          <w:tcPr>
            <w:tcW w:w="1134" w:type="dxa"/>
          </w:tcPr>
          <w:p w14:paraId="0FA560EF" w14:textId="77777777" w:rsidR="00C62568" w:rsidRDefault="00C62568">
            <w:pPr>
              <w:pStyle w:val="ConsPlusNormal"/>
              <w:jc w:val="center"/>
            </w:pPr>
            <w:r>
              <w:lastRenderedPageBreak/>
              <w:t>50,0</w:t>
            </w:r>
          </w:p>
        </w:tc>
        <w:tc>
          <w:tcPr>
            <w:tcW w:w="1134" w:type="dxa"/>
          </w:tcPr>
          <w:p w14:paraId="56845F0E" w14:textId="77777777" w:rsidR="00C62568" w:rsidRDefault="00C62568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34" w:type="dxa"/>
          </w:tcPr>
          <w:p w14:paraId="2F3F78B3" w14:textId="77777777" w:rsidR="00C62568" w:rsidRDefault="00C62568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34" w:type="dxa"/>
          </w:tcPr>
          <w:p w14:paraId="310631FC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55B86AE9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1EEA48BC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14:paraId="1CF510D7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3" w:type="dxa"/>
          </w:tcPr>
          <w:p w14:paraId="0093D8F5" w14:textId="77777777" w:rsidR="00C62568" w:rsidRDefault="00C62568">
            <w:pPr>
              <w:pStyle w:val="ConsPlusNormal"/>
              <w:jc w:val="center"/>
            </w:pPr>
            <w:r>
              <w:t>-</w:t>
            </w:r>
          </w:p>
        </w:tc>
      </w:tr>
      <w:tr w:rsidR="00C62568" w14:paraId="68462875" w14:textId="77777777">
        <w:tc>
          <w:tcPr>
            <w:tcW w:w="14497" w:type="dxa"/>
            <w:gridSpan w:val="10"/>
          </w:tcPr>
          <w:p w14:paraId="144CFB02" w14:textId="77777777" w:rsidR="00C62568" w:rsidRDefault="00C62568">
            <w:pPr>
              <w:pStyle w:val="ConsPlusNormal"/>
            </w:pPr>
            <w:r>
              <w:t>7.1. Постоянные мероприятия</w:t>
            </w:r>
          </w:p>
        </w:tc>
      </w:tr>
      <w:tr w:rsidR="00C62568" w14:paraId="5E9544E6" w14:textId="77777777">
        <w:tc>
          <w:tcPr>
            <w:tcW w:w="2534" w:type="dxa"/>
          </w:tcPr>
          <w:p w14:paraId="668AFB33" w14:textId="77777777" w:rsidR="00C62568" w:rsidRDefault="00C62568">
            <w:pPr>
              <w:pStyle w:val="ConsPlusNormal"/>
            </w:pPr>
            <w:r>
              <w:t>Ликвидация чрезвычайных ситуаций</w:t>
            </w:r>
          </w:p>
        </w:tc>
        <w:tc>
          <w:tcPr>
            <w:tcW w:w="2835" w:type="dxa"/>
          </w:tcPr>
          <w:p w14:paraId="7CD3C68A" w14:textId="77777777" w:rsidR="00C62568" w:rsidRDefault="00C62568">
            <w:pPr>
              <w:pStyle w:val="ConsPlusNormal"/>
              <w:jc w:val="center"/>
            </w:pPr>
            <w:r>
              <w:t>объем средств, направленных на ликвидацию последствий стихийных бедствий и природных чрезвычайных ситуаций, обусловленных возникновением климатических рисков, млн рублей</w:t>
            </w:r>
          </w:p>
        </w:tc>
        <w:tc>
          <w:tcPr>
            <w:tcW w:w="1134" w:type="dxa"/>
          </w:tcPr>
          <w:p w14:paraId="6374955D" w14:textId="77777777" w:rsidR="00C62568" w:rsidRDefault="00C62568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134" w:type="dxa"/>
          </w:tcPr>
          <w:p w14:paraId="0A930D18" w14:textId="77777777" w:rsidR="00C62568" w:rsidRDefault="00C62568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34" w:type="dxa"/>
          </w:tcPr>
          <w:p w14:paraId="466A124F" w14:textId="77777777" w:rsidR="00C62568" w:rsidRDefault="00C62568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34" w:type="dxa"/>
          </w:tcPr>
          <w:p w14:paraId="6E4D2A34" w14:textId="77777777" w:rsidR="00C62568" w:rsidRDefault="00C625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14:paraId="2158EE00" w14:textId="77777777" w:rsidR="00C62568" w:rsidRDefault="00C62568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134" w:type="dxa"/>
          </w:tcPr>
          <w:p w14:paraId="6BAF390F" w14:textId="77777777" w:rsidR="00C62568" w:rsidRDefault="00C62568">
            <w:pPr>
              <w:pStyle w:val="ConsPlusNormal"/>
              <w:jc w:val="center"/>
            </w:pPr>
            <w:r>
              <w:t>100,6</w:t>
            </w:r>
          </w:p>
        </w:tc>
        <w:tc>
          <w:tcPr>
            <w:tcW w:w="1191" w:type="dxa"/>
          </w:tcPr>
          <w:p w14:paraId="3C2CE418" w14:textId="77777777" w:rsidR="00C62568" w:rsidRDefault="00C62568">
            <w:pPr>
              <w:pStyle w:val="ConsPlusNormal"/>
              <w:jc w:val="center"/>
            </w:pPr>
            <w:r>
              <w:t>85,1(У)</w:t>
            </w:r>
          </w:p>
        </w:tc>
        <w:tc>
          <w:tcPr>
            <w:tcW w:w="1133" w:type="dxa"/>
          </w:tcPr>
          <w:p w14:paraId="21373913" w14:textId="77777777" w:rsidR="00C62568" w:rsidRDefault="00C62568">
            <w:pPr>
              <w:pStyle w:val="ConsPlusNormal"/>
              <w:jc w:val="center"/>
            </w:pPr>
            <w:r>
              <w:t>11</w:t>
            </w:r>
          </w:p>
        </w:tc>
      </w:tr>
      <w:tr w:rsidR="00C62568" w14:paraId="3595EFE5" w14:textId="77777777">
        <w:tc>
          <w:tcPr>
            <w:tcW w:w="14497" w:type="dxa"/>
            <w:gridSpan w:val="10"/>
          </w:tcPr>
          <w:p w14:paraId="1F8111D6" w14:textId="77777777" w:rsidR="00C62568" w:rsidRDefault="00C62568">
            <w:pPr>
              <w:pStyle w:val="ConsPlusNormal"/>
            </w:pPr>
            <w:r>
              <w:t>7.2. Адаптационные меры</w:t>
            </w:r>
          </w:p>
        </w:tc>
      </w:tr>
      <w:tr w:rsidR="00C62568" w14:paraId="11A4403C" w14:textId="77777777">
        <w:tc>
          <w:tcPr>
            <w:tcW w:w="14497" w:type="dxa"/>
            <w:gridSpan w:val="10"/>
          </w:tcPr>
          <w:p w14:paraId="54210406" w14:textId="77777777" w:rsidR="00C62568" w:rsidRDefault="00C62568">
            <w:pPr>
              <w:pStyle w:val="ConsPlusNormal"/>
            </w:pPr>
            <w:r>
              <w:t>Отсутствуют</w:t>
            </w:r>
          </w:p>
        </w:tc>
      </w:tr>
    </w:tbl>
    <w:p w14:paraId="65410068" w14:textId="77777777" w:rsidR="00C62568" w:rsidRDefault="00C62568">
      <w:pPr>
        <w:pStyle w:val="ConsPlusNormal"/>
        <w:jc w:val="both"/>
      </w:pPr>
    </w:p>
    <w:p w14:paraId="09B981FB" w14:textId="77777777" w:rsidR="00C62568" w:rsidRDefault="00C62568">
      <w:pPr>
        <w:pStyle w:val="ConsPlusNormal"/>
        <w:jc w:val="both"/>
      </w:pPr>
    </w:p>
    <w:p w14:paraId="2CBC38C0" w14:textId="77777777" w:rsidR="00C62568" w:rsidRDefault="00C6256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D25587D" w14:textId="77777777" w:rsidR="00C62568" w:rsidRDefault="00C62568"/>
    <w:sectPr w:rsidR="00C62568" w:rsidSect="00F8779E">
      <w:pgSz w:w="16838" w:h="11905" w:orient="landscape"/>
      <w:pgMar w:top="720" w:right="720" w:bottom="720" w:left="720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568"/>
    <w:rsid w:val="00071DDA"/>
    <w:rsid w:val="00633BEE"/>
    <w:rsid w:val="009C2F84"/>
    <w:rsid w:val="00C62568"/>
    <w:rsid w:val="00F8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5D39A"/>
  <w15:chartTrackingRefBased/>
  <w15:docId w15:val="{46B85EC4-6918-4ED9-A91A-99B29785D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2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2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5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2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25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2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2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2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2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5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25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25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25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25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25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25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25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25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2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2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2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2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25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25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25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25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25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62568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C62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C625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C62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C625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C62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C625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C625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C625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52223&amp;dst=1000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52223&amp;dst=10000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196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46&amp;n=52223&amp;dst=100003" TargetMode="External"/><Relationship Id="rId10" Type="http://schemas.openxmlformats.org/officeDocument/2006/relationships/hyperlink" Target="https://login.consultant.ru/link/?req=doc&amp;base=RLAW346&amp;n=3925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52223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4779</Words>
  <Characters>27242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Абзимова Джамиля Нажмудиновна</dc:creator>
  <cp:keywords/>
  <dc:description/>
  <cp:lastModifiedBy>Никацаева Рабият Шабановна</cp:lastModifiedBy>
  <cp:revision>2</cp:revision>
  <dcterms:created xsi:type="dcterms:W3CDTF">2026-09-11T07:46:00Z</dcterms:created>
  <dcterms:modified xsi:type="dcterms:W3CDTF">2026-09-11T07:46:00Z</dcterms:modified>
</cp:coreProperties>
</file>