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C2B00C" w14:textId="213CC892" w:rsidR="00431005" w:rsidRPr="004E60C9" w:rsidRDefault="00C007C5" w:rsidP="00140DDB">
      <w:pPr>
        <w:jc w:val="center"/>
        <w:rPr>
          <w:b/>
        </w:rPr>
      </w:pPr>
      <w:r w:rsidRPr="004E60C9">
        <w:rPr>
          <w:b/>
        </w:rPr>
        <w:t xml:space="preserve">Информация о ходе реализации Республиканской инвестиционной программы на 1 </w:t>
      </w:r>
      <w:r w:rsidR="00DC3125">
        <w:rPr>
          <w:b/>
        </w:rPr>
        <w:t>ию</w:t>
      </w:r>
      <w:r w:rsidR="001F3E39">
        <w:rPr>
          <w:b/>
        </w:rPr>
        <w:t>л</w:t>
      </w:r>
      <w:r w:rsidR="00DC3125">
        <w:rPr>
          <w:b/>
        </w:rPr>
        <w:t>я</w:t>
      </w:r>
      <w:r w:rsidR="0044128B" w:rsidRPr="004E60C9">
        <w:rPr>
          <w:b/>
        </w:rPr>
        <w:t xml:space="preserve"> </w:t>
      </w:r>
      <w:r w:rsidRPr="004E60C9">
        <w:rPr>
          <w:b/>
        </w:rPr>
        <w:t>202</w:t>
      </w:r>
      <w:r w:rsidR="00DA0ECA">
        <w:rPr>
          <w:b/>
        </w:rPr>
        <w:t>6</w:t>
      </w:r>
      <w:r w:rsidRPr="004E60C9">
        <w:rPr>
          <w:b/>
        </w:rPr>
        <w:t xml:space="preserve"> года</w:t>
      </w:r>
    </w:p>
    <w:p w14:paraId="57E892FA" w14:textId="77777777" w:rsidR="00C007C5" w:rsidRPr="004E60C9" w:rsidRDefault="00C007C5" w:rsidP="00351770">
      <w:pPr>
        <w:ind w:firstLine="709"/>
        <w:jc w:val="center"/>
        <w:rPr>
          <w:b/>
        </w:rPr>
      </w:pPr>
    </w:p>
    <w:p w14:paraId="6B85C1B0" w14:textId="51CCABA7" w:rsidR="009E4530" w:rsidRPr="009E4530" w:rsidRDefault="00D9746A" w:rsidP="009E4530">
      <w:pPr>
        <w:tabs>
          <w:tab w:val="left" w:pos="-284"/>
        </w:tabs>
        <w:ind w:firstLine="709"/>
        <w:jc w:val="both"/>
        <w:rPr>
          <w:i/>
        </w:rPr>
      </w:pPr>
      <w:r>
        <w:t>О</w:t>
      </w:r>
      <w:r w:rsidR="00A21079" w:rsidRPr="004E60C9">
        <w:t xml:space="preserve">бъем финансирования Республиканской </w:t>
      </w:r>
      <w:r w:rsidR="00A3316F">
        <w:t>инвестиционной программы</w:t>
      </w:r>
      <w:r w:rsidR="00B831B4">
        <w:t xml:space="preserve"> </w:t>
      </w:r>
      <w:r w:rsidR="00B831B4">
        <w:br/>
      </w:r>
      <w:r w:rsidR="00CF689F" w:rsidRPr="004E60C9">
        <w:t xml:space="preserve">(далее – Программа) </w:t>
      </w:r>
      <w:r w:rsidR="00220C06">
        <w:t>на</w:t>
      </w:r>
      <w:r w:rsidR="00220C06" w:rsidRPr="00220C06">
        <w:t xml:space="preserve"> </w:t>
      </w:r>
      <w:r w:rsidR="00A3316F">
        <w:t xml:space="preserve"> 202</w:t>
      </w:r>
      <w:r w:rsidR="00DA0ECA">
        <w:t>6</w:t>
      </w:r>
      <w:r w:rsidR="00A21079" w:rsidRPr="004E60C9">
        <w:t xml:space="preserve"> год составляет </w:t>
      </w:r>
      <w:r w:rsidR="00DA0ECA">
        <w:t>2</w:t>
      </w:r>
      <w:r w:rsidR="00DC3125">
        <w:t>7</w:t>
      </w:r>
      <w:r w:rsidR="00711C3A">
        <w:t> </w:t>
      </w:r>
      <w:r w:rsidR="00DC3125">
        <w:t>144</w:t>
      </w:r>
      <w:r w:rsidR="00711C3A">
        <w:t>,</w:t>
      </w:r>
      <w:r w:rsidR="00DC3125">
        <w:t>233</w:t>
      </w:r>
      <w:r w:rsidR="00A21079" w:rsidRPr="004E60C9">
        <w:t xml:space="preserve"> млн рублей, в том числе </w:t>
      </w:r>
      <w:r w:rsidR="00DA0ECA">
        <w:t>7</w:t>
      </w:r>
      <w:r w:rsidR="00711C3A">
        <w:t> </w:t>
      </w:r>
      <w:r w:rsidR="00DA0ECA">
        <w:t>0</w:t>
      </w:r>
      <w:r w:rsidR="00DC3125">
        <w:t>73</w:t>
      </w:r>
      <w:r w:rsidR="00711C3A">
        <w:t>,</w:t>
      </w:r>
      <w:r w:rsidR="00DC3125">
        <w:t>366</w:t>
      </w:r>
      <w:r w:rsidR="00A21079" w:rsidRPr="004E60C9">
        <w:t xml:space="preserve"> млн рублей </w:t>
      </w:r>
      <w:r w:rsidR="00DC4608">
        <w:t xml:space="preserve">– средства </w:t>
      </w:r>
      <w:r w:rsidR="00A21079" w:rsidRPr="004E60C9">
        <w:t xml:space="preserve">федерального бюджета и </w:t>
      </w:r>
      <w:r w:rsidR="00DC3125">
        <w:t>20</w:t>
      </w:r>
      <w:r w:rsidR="00711C3A">
        <w:t> </w:t>
      </w:r>
      <w:r w:rsidR="00DC3125">
        <w:t>070</w:t>
      </w:r>
      <w:r w:rsidR="00711C3A">
        <w:t>,</w:t>
      </w:r>
      <w:r w:rsidR="00DC3125">
        <w:t>867</w:t>
      </w:r>
      <w:r w:rsidR="00A3316F">
        <w:t xml:space="preserve"> </w:t>
      </w:r>
      <w:r w:rsidR="00EA0505" w:rsidRPr="004E60C9">
        <w:t xml:space="preserve"> </w:t>
      </w:r>
      <w:r w:rsidR="00A21079" w:rsidRPr="004E60C9">
        <w:t xml:space="preserve">млн рублей </w:t>
      </w:r>
      <w:r w:rsidR="00DC4608">
        <w:t>– средства</w:t>
      </w:r>
      <w:r w:rsidR="00A21079" w:rsidRPr="004E60C9">
        <w:t xml:space="preserve"> республиканск</w:t>
      </w:r>
      <w:r w:rsidR="00A3316F">
        <w:t xml:space="preserve">ого бюджета Республики </w:t>
      </w:r>
      <w:r w:rsidR="004B0253" w:rsidRPr="004E60C9">
        <w:t xml:space="preserve">Дагестан </w:t>
      </w:r>
      <w:r w:rsidR="004B0253" w:rsidRPr="004E60C9">
        <w:rPr>
          <w:i/>
        </w:rPr>
        <w:t xml:space="preserve">(Закон </w:t>
      </w:r>
      <w:bookmarkStart w:id="0" w:name="_Hlk232000758"/>
      <w:r w:rsidR="004B0253" w:rsidRPr="004E60C9">
        <w:rPr>
          <w:i/>
        </w:rPr>
        <w:t xml:space="preserve">Республики Дагестан </w:t>
      </w:r>
      <w:bookmarkEnd w:id="0"/>
      <w:r w:rsidR="00711C3A" w:rsidRPr="00711C3A">
        <w:rPr>
          <w:i/>
        </w:rPr>
        <w:t>от 2</w:t>
      </w:r>
      <w:r w:rsidR="00DA0ECA">
        <w:rPr>
          <w:i/>
        </w:rPr>
        <w:t>6</w:t>
      </w:r>
      <w:r w:rsidR="00711C3A" w:rsidRPr="00711C3A">
        <w:rPr>
          <w:i/>
        </w:rPr>
        <w:t xml:space="preserve"> декабря 202</w:t>
      </w:r>
      <w:r w:rsidR="00DA0ECA">
        <w:rPr>
          <w:i/>
        </w:rPr>
        <w:t>5</w:t>
      </w:r>
      <w:r w:rsidR="00711C3A" w:rsidRPr="00711C3A">
        <w:rPr>
          <w:i/>
        </w:rPr>
        <w:t xml:space="preserve"> г</w:t>
      </w:r>
      <w:r w:rsidR="009D6F9B">
        <w:rPr>
          <w:i/>
        </w:rPr>
        <w:t>ода</w:t>
      </w:r>
      <w:r w:rsidR="00711C3A" w:rsidRPr="00711C3A">
        <w:rPr>
          <w:i/>
        </w:rPr>
        <w:t xml:space="preserve"> № </w:t>
      </w:r>
      <w:r w:rsidR="00DA0ECA">
        <w:rPr>
          <w:i/>
        </w:rPr>
        <w:t>107</w:t>
      </w:r>
      <w:r w:rsidR="00711C3A" w:rsidRPr="00711C3A">
        <w:rPr>
          <w:i/>
        </w:rPr>
        <w:t xml:space="preserve"> «О республиканском бюджете Республики Дагестан на 202</w:t>
      </w:r>
      <w:r w:rsidR="00DA0ECA">
        <w:rPr>
          <w:i/>
        </w:rPr>
        <w:t>6</w:t>
      </w:r>
      <w:r w:rsidR="00711C3A" w:rsidRPr="00711C3A">
        <w:rPr>
          <w:i/>
        </w:rPr>
        <w:t xml:space="preserve"> год и на плановый период 202</w:t>
      </w:r>
      <w:r w:rsidR="00DA0ECA">
        <w:rPr>
          <w:i/>
        </w:rPr>
        <w:t>7</w:t>
      </w:r>
      <w:r w:rsidR="00711C3A" w:rsidRPr="00711C3A">
        <w:rPr>
          <w:i/>
        </w:rPr>
        <w:t xml:space="preserve"> и 202</w:t>
      </w:r>
      <w:r w:rsidR="00DA0ECA">
        <w:rPr>
          <w:i/>
        </w:rPr>
        <w:t>8</w:t>
      </w:r>
      <w:r w:rsidR="00711C3A" w:rsidRPr="00711C3A">
        <w:rPr>
          <w:i/>
        </w:rPr>
        <w:t xml:space="preserve"> годов»</w:t>
      </w:r>
      <w:r w:rsidR="00DC3125" w:rsidRPr="00DC3125">
        <w:rPr>
          <w:i/>
        </w:rPr>
        <w:t xml:space="preserve"> </w:t>
      </w:r>
      <w:bookmarkStart w:id="1" w:name="_Hlk232000795"/>
      <w:r w:rsidR="00DC3125">
        <w:rPr>
          <w:i/>
        </w:rPr>
        <w:t>(в ред. от 10 марта 2026 года № 22)</w:t>
      </w:r>
      <w:bookmarkEnd w:id="1"/>
      <w:r w:rsidR="009E4530">
        <w:rPr>
          <w:i/>
        </w:rPr>
        <w:t xml:space="preserve"> и п</w:t>
      </w:r>
      <w:r w:rsidR="009E4530" w:rsidRPr="009E4530">
        <w:rPr>
          <w:i/>
        </w:rPr>
        <w:t xml:space="preserve">остановление Правительства </w:t>
      </w:r>
      <w:r w:rsidR="009E4530" w:rsidRPr="004E60C9">
        <w:rPr>
          <w:i/>
        </w:rPr>
        <w:t>Республики Дагестан</w:t>
      </w:r>
      <w:r w:rsidR="009E4530" w:rsidRPr="009E4530">
        <w:rPr>
          <w:i/>
        </w:rPr>
        <w:t xml:space="preserve"> </w:t>
      </w:r>
      <w:r w:rsidR="00140727">
        <w:rPr>
          <w:i/>
        </w:rPr>
        <w:br/>
      </w:r>
      <w:r w:rsidR="009E4530" w:rsidRPr="009E4530">
        <w:rPr>
          <w:i/>
        </w:rPr>
        <w:t>от 13</w:t>
      </w:r>
      <w:r w:rsidR="009E4530">
        <w:rPr>
          <w:i/>
        </w:rPr>
        <w:t xml:space="preserve"> февраля </w:t>
      </w:r>
      <w:r w:rsidR="009E4530" w:rsidRPr="009E4530">
        <w:rPr>
          <w:i/>
        </w:rPr>
        <w:t xml:space="preserve">2026 </w:t>
      </w:r>
      <w:r w:rsidR="009E4530">
        <w:rPr>
          <w:i/>
        </w:rPr>
        <w:t>года №</w:t>
      </w:r>
      <w:r w:rsidR="009E4530" w:rsidRPr="009E4530">
        <w:rPr>
          <w:i/>
        </w:rPr>
        <w:t xml:space="preserve"> 36</w:t>
      </w:r>
      <w:r w:rsidR="009E4530">
        <w:rPr>
          <w:i/>
        </w:rPr>
        <w:t xml:space="preserve"> «</w:t>
      </w:r>
      <w:r w:rsidR="009E4530" w:rsidRPr="009E4530">
        <w:rPr>
          <w:i/>
        </w:rPr>
        <w:t xml:space="preserve">О Республиканской инвестиционной программе </w:t>
      </w:r>
      <w:r w:rsidR="00140727">
        <w:rPr>
          <w:i/>
        </w:rPr>
        <w:br/>
      </w:r>
      <w:r w:rsidR="009E4530" w:rsidRPr="009E4530">
        <w:rPr>
          <w:i/>
        </w:rPr>
        <w:t>на 2026 год и на плановый период 2027 и 2028 годов</w:t>
      </w:r>
      <w:r w:rsidR="009E4530">
        <w:rPr>
          <w:i/>
        </w:rPr>
        <w:t>» (в ред. от 29 апреля 2026 года № 92)</w:t>
      </w:r>
      <w:r w:rsidR="00140727">
        <w:rPr>
          <w:i/>
        </w:rPr>
        <w:t>.</w:t>
      </w:r>
    </w:p>
    <w:p w14:paraId="654789E0" w14:textId="657F2B0A" w:rsidR="00C007C5" w:rsidRPr="001C4373" w:rsidRDefault="00C007C5" w:rsidP="000F7877">
      <w:pPr>
        <w:tabs>
          <w:tab w:val="left" w:pos="-284"/>
        </w:tabs>
        <w:ind w:firstLine="709"/>
        <w:jc w:val="both"/>
      </w:pPr>
      <w:r w:rsidRPr="004E60C9">
        <w:t xml:space="preserve">По состоянию на 1 </w:t>
      </w:r>
      <w:r w:rsidR="00DC3125">
        <w:t>ию</w:t>
      </w:r>
      <w:r w:rsidR="00E65B73">
        <w:t>л</w:t>
      </w:r>
      <w:r w:rsidR="00DC3125">
        <w:t>я</w:t>
      </w:r>
      <w:r w:rsidR="00FD5DE8">
        <w:t xml:space="preserve"> 202</w:t>
      </w:r>
      <w:r w:rsidR="00DA0ECA">
        <w:t>6</w:t>
      </w:r>
      <w:r w:rsidRPr="004E60C9">
        <w:t xml:space="preserve"> года профинансировано</w:t>
      </w:r>
      <w:r w:rsidR="00FD5DE8">
        <w:t xml:space="preserve"> </w:t>
      </w:r>
      <w:r w:rsidR="00DC3125">
        <w:t xml:space="preserve">2 </w:t>
      </w:r>
      <w:r w:rsidR="00E65B73">
        <w:t>905</w:t>
      </w:r>
      <w:r w:rsidR="00DC3125">
        <w:t>,</w:t>
      </w:r>
      <w:r w:rsidR="00E65B73">
        <w:t>512</w:t>
      </w:r>
      <w:r w:rsidR="00FD5DE8">
        <w:t xml:space="preserve"> </w:t>
      </w:r>
      <w:r w:rsidRPr="004E60C9">
        <w:t xml:space="preserve">млн рублей </w:t>
      </w:r>
      <w:r w:rsidR="00FD5DE8">
        <w:br/>
      </w:r>
      <w:r w:rsidRPr="004E60C9">
        <w:t>(</w:t>
      </w:r>
      <w:r w:rsidR="00E65B73">
        <w:t>10,7</w:t>
      </w:r>
      <w:r w:rsidRPr="004E60C9">
        <w:t xml:space="preserve"> проц. от плана), в том числе за счет средств федерального бюджета – </w:t>
      </w:r>
      <w:r w:rsidR="00FD5DE8">
        <w:br/>
      </w:r>
      <w:r w:rsidR="00DC3125">
        <w:t>1 </w:t>
      </w:r>
      <w:r w:rsidR="00E65B73">
        <w:t>560</w:t>
      </w:r>
      <w:r w:rsidR="00DC3125">
        <w:t>,</w:t>
      </w:r>
      <w:r w:rsidR="00E65B73">
        <w:t>85</w:t>
      </w:r>
      <w:r w:rsidR="008B6BFE">
        <w:t>1</w:t>
      </w:r>
      <w:r w:rsidR="009D6F9B">
        <w:t xml:space="preserve"> </w:t>
      </w:r>
      <w:r w:rsidRPr="004E60C9">
        <w:t>млн рублей (</w:t>
      </w:r>
      <w:r w:rsidR="00E65B73">
        <w:t>22,1</w:t>
      </w:r>
      <w:r w:rsidR="0007773E">
        <w:t xml:space="preserve"> </w:t>
      </w:r>
      <w:r w:rsidRPr="004E60C9">
        <w:t xml:space="preserve">проц.) и за счет средств республиканского бюджета Республики Дагестан – </w:t>
      </w:r>
      <w:r w:rsidR="00DC3125">
        <w:t>1 </w:t>
      </w:r>
      <w:r w:rsidR="00E65B73">
        <w:t>344</w:t>
      </w:r>
      <w:r w:rsidR="00DC3125">
        <w:t>,</w:t>
      </w:r>
      <w:r w:rsidR="00E65B73">
        <w:t>661</w:t>
      </w:r>
      <w:r w:rsidRPr="004E60C9">
        <w:t xml:space="preserve"> млн рублей (</w:t>
      </w:r>
      <w:r w:rsidR="00DC3125">
        <w:t>6,</w:t>
      </w:r>
      <w:r w:rsidR="00E65B73">
        <w:t>7</w:t>
      </w:r>
      <w:r w:rsidR="0007773E">
        <w:t xml:space="preserve"> проц.).</w:t>
      </w:r>
    </w:p>
    <w:p w14:paraId="04814679" w14:textId="7A605CF0" w:rsidR="0044128B" w:rsidRPr="004E60C9" w:rsidRDefault="0044128B" w:rsidP="009D650D">
      <w:pPr>
        <w:tabs>
          <w:tab w:val="left" w:pos="-284"/>
        </w:tabs>
        <w:ind w:firstLine="709"/>
        <w:jc w:val="both"/>
        <w:rPr>
          <w:rFonts w:eastAsia="Times New Roman"/>
        </w:rPr>
      </w:pPr>
      <w:r w:rsidRPr="00653A70">
        <w:rPr>
          <w:rFonts w:eastAsia="Times New Roman"/>
        </w:rPr>
        <w:t xml:space="preserve">Согласно информации главных распорядителей бюджетных средств </w:t>
      </w:r>
      <w:r w:rsidR="00CF15B7" w:rsidRPr="00653A70">
        <w:rPr>
          <w:rFonts w:eastAsia="Times New Roman"/>
        </w:rPr>
        <w:br/>
      </w:r>
      <w:r w:rsidRPr="00653A70">
        <w:rPr>
          <w:rFonts w:eastAsia="Times New Roman"/>
        </w:rPr>
        <w:t xml:space="preserve">и заказчиков кассовый расход средств составил </w:t>
      </w:r>
      <w:r w:rsidR="00E65B73">
        <w:rPr>
          <w:rFonts w:eastAsia="Times New Roman"/>
        </w:rPr>
        <w:t>2 5</w:t>
      </w:r>
      <w:r w:rsidR="00E11BA6">
        <w:rPr>
          <w:rFonts w:eastAsia="Times New Roman"/>
        </w:rPr>
        <w:t>51</w:t>
      </w:r>
      <w:r w:rsidR="00E65B73">
        <w:rPr>
          <w:rFonts w:eastAsia="Times New Roman"/>
        </w:rPr>
        <w:t>,</w:t>
      </w:r>
      <w:r w:rsidR="00E11BA6">
        <w:rPr>
          <w:rFonts w:eastAsia="Times New Roman"/>
        </w:rPr>
        <w:t>985</w:t>
      </w:r>
      <w:r w:rsidRPr="00653A70">
        <w:rPr>
          <w:rFonts w:eastAsia="Times New Roman"/>
        </w:rPr>
        <w:t xml:space="preserve"> млн рублей (</w:t>
      </w:r>
      <w:r w:rsidR="00E65B73">
        <w:rPr>
          <w:rFonts w:eastAsia="Times New Roman"/>
        </w:rPr>
        <w:t>9</w:t>
      </w:r>
      <w:r w:rsidR="008769DB">
        <w:rPr>
          <w:rFonts w:eastAsia="Times New Roman"/>
        </w:rPr>
        <w:t>,</w:t>
      </w:r>
      <w:r w:rsidR="00E11BA6">
        <w:rPr>
          <w:rFonts w:eastAsia="Times New Roman"/>
        </w:rPr>
        <w:t>4</w:t>
      </w:r>
      <w:r w:rsidR="003A07E0" w:rsidRPr="00653A70">
        <w:rPr>
          <w:rFonts w:eastAsia="Times New Roman"/>
        </w:rPr>
        <w:t xml:space="preserve"> </w:t>
      </w:r>
      <w:r w:rsidRPr="00653A70">
        <w:rPr>
          <w:rFonts w:eastAsia="Times New Roman"/>
        </w:rPr>
        <w:t xml:space="preserve">проц. </w:t>
      </w:r>
      <w:r w:rsidR="004E60C9" w:rsidRPr="00653A70">
        <w:rPr>
          <w:rFonts w:eastAsia="Times New Roman"/>
        </w:rPr>
        <w:br/>
      </w:r>
      <w:r w:rsidRPr="00653A70">
        <w:rPr>
          <w:rFonts w:eastAsia="Times New Roman"/>
        </w:rPr>
        <w:t xml:space="preserve">от планового задания и </w:t>
      </w:r>
      <w:r w:rsidR="00E65B73">
        <w:rPr>
          <w:rFonts w:eastAsia="Times New Roman"/>
        </w:rPr>
        <w:t>8</w:t>
      </w:r>
      <w:r w:rsidR="00E11BA6">
        <w:rPr>
          <w:rFonts w:eastAsia="Times New Roman"/>
        </w:rPr>
        <w:t>7</w:t>
      </w:r>
      <w:r w:rsidR="00E65B73">
        <w:rPr>
          <w:rFonts w:eastAsia="Times New Roman"/>
        </w:rPr>
        <w:t>,</w:t>
      </w:r>
      <w:r w:rsidR="00E11BA6">
        <w:rPr>
          <w:rFonts w:eastAsia="Times New Roman"/>
        </w:rPr>
        <w:t>8</w:t>
      </w:r>
      <w:r w:rsidR="003A07E0" w:rsidRPr="00653A70">
        <w:rPr>
          <w:rFonts w:eastAsia="Times New Roman"/>
        </w:rPr>
        <w:t xml:space="preserve"> </w:t>
      </w:r>
      <w:r w:rsidRPr="00653A70">
        <w:rPr>
          <w:rFonts w:eastAsia="Times New Roman"/>
        </w:rPr>
        <w:t xml:space="preserve">проц. от выделенного объема), </w:t>
      </w:r>
      <w:r w:rsidR="00352E73" w:rsidRPr="00653A70">
        <w:rPr>
          <w:rFonts w:eastAsia="Times New Roman"/>
        </w:rPr>
        <w:t xml:space="preserve">в том числе </w:t>
      </w:r>
      <w:r w:rsidR="00E74F28" w:rsidRPr="00653A70">
        <w:t xml:space="preserve">за счет средств федерального бюджета – </w:t>
      </w:r>
      <w:r w:rsidR="00E65B73">
        <w:t>1 </w:t>
      </w:r>
      <w:r w:rsidR="001C4373">
        <w:t>437</w:t>
      </w:r>
      <w:r w:rsidR="00E65B73">
        <w:t>,</w:t>
      </w:r>
      <w:r w:rsidR="001C4373">
        <w:t>544</w:t>
      </w:r>
      <w:r w:rsidR="00E74F28" w:rsidRPr="00653A70">
        <w:t xml:space="preserve"> млн рублей (</w:t>
      </w:r>
      <w:r w:rsidR="00E11BA6">
        <w:t>20,</w:t>
      </w:r>
      <w:r w:rsidR="001C4373">
        <w:t>3</w:t>
      </w:r>
      <w:r w:rsidR="00E74F28" w:rsidRPr="00653A70">
        <w:t xml:space="preserve"> проц. и </w:t>
      </w:r>
      <w:r w:rsidR="00E11BA6">
        <w:t>9</w:t>
      </w:r>
      <w:r w:rsidR="001C4373">
        <w:t>2</w:t>
      </w:r>
      <w:r w:rsidR="00E11BA6">
        <w:t>,</w:t>
      </w:r>
      <w:r w:rsidR="001C4373">
        <w:t>1</w:t>
      </w:r>
      <w:r w:rsidR="00E74F28" w:rsidRPr="00653A70">
        <w:t xml:space="preserve"> проц.) </w:t>
      </w:r>
      <w:r w:rsidR="00083383" w:rsidRPr="00653A70">
        <w:br/>
      </w:r>
      <w:r w:rsidR="00E74F28" w:rsidRPr="00653A70">
        <w:t xml:space="preserve">и за счет средств республиканского бюджета Республики Дагестан – </w:t>
      </w:r>
      <w:r w:rsidR="001C4373">
        <w:t>1 114,440</w:t>
      </w:r>
      <w:r w:rsidR="001C4373" w:rsidRPr="00653A70">
        <w:t xml:space="preserve"> </w:t>
      </w:r>
      <w:r w:rsidR="00352E73" w:rsidRPr="00653A70">
        <w:rPr>
          <w:rFonts w:eastAsia="Times New Roman"/>
        </w:rPr>
        <w:t xml:space="preserve">млн рублей </w:t>
      </w:r>
      <w:r w:rsidRPr="00C803CD">
        <w:rPr>
          <w:rFonts w:eastAsia="Times New Roman"/>
        </w:rPr>
        <w:t>(</w:t>
      </w:r>
      <w:r w:rsidR="00E65B73">
        <w:rPr>
          <w:rFonts w:eastAsia="Times New Roman"/>
        </w:rPr>
        <w:t>5,6</w:t>
      </w:r>
      <w:r w:rsidRPr="00C803CD">
        <w:rPr>
          <w:rFonts w:eastAsia="Times New Roman"/>
        </w:rPr>
        <w:t xml:space="preserve"> проц. и</w:t>
      </w:r>
      <w:r w:rsidR="004E60C9" w:rsidRPr="00C803CD">
        <w:rPr>
          <w:rFonts w:eastAsia="Times New Roman"/>
        </w:rPr>
        <w:t xml:space="preserve"> </w:t>
      </w:r>
      <w:r w:rsidR="00E65B73">
        <w:rPr>
          <w:rFonts w:eastAsia="Times New Roman"/>
        </w:rPr>
        <w:t>8</w:t>
      </w:r>
      <w:r w:rsidR="001C4373">
        <w:rPr>
          <w:rFonts w:eastAsia="Times New Roman"/>
        </w:rPr>
        <w:t>2</w:t>
      </w:r>
      <w:r w:rsidR="00E65B73">
        <w:rPr>
          <w:rFonts w:eastAsia="Times New Roman"/>
        </w:rPr>
        <w:t>,</w:t>
      </w:r>
      <w:r w:rsidR="001C4373">
        <w:rPr>
          <w:rFonts w:eastAsia="Times New Roman"/>
        </w:rPr>
        <w:t>9</w:t>
      </w:r>
      <w:r w:rsidR="003A07E0" w:rsidRPr="00C803CD">
        <w:rPr>
          <w:rFonts w:eastAsia="Times New Roman"/>
        </w:rPr>
        <w:t xml:space="preserve"> </w:t>
      </w:r>
      <w:r w:rsidR="0007773E" w:rsidRPr="00C803CD">
        <w:rPr>
          <w:rFonts w:eastAsia="Times New Roman"/>
        </w:rPr>
        <w:t>проц.).</w:t>
      </w:r>
    </w:p>
    <w:p w14:paraId="68BDC0B0" w14:textId="249FCC45" w:rsidR="006A762E" w:rsidRPr="009334DA" w:rsidRDefault="006A762E" w:rsidP="006A762E">
      <w:pPr>
        <w:pStyle w:val="a8"/>
        <w:widowControl w:val="0"/>
        <w:ind w:firstLine="709"/>
        <w:rPr>
          <w:szCs w:val="28"/>
        </w:rPr>
      </w:pPr>
      <w:r w:rsidRPr="009334DA">
        <w:rPr>
          <w:szCs w:val="28"/>
        </w:rPr>
        <w:t xml:space="preserve">В 2026 году планируется ввод в эксплуатацию 64 объектов, в том числе </w:t>
      </w:r>
      <w:r>
        <w:rPr>
          <w:szCs w:val="28"/>
        </w:rPr>
        <w:br/>
      </w:r>
      <w:r w:rsidRPr="009334DA">
        <w:rPr>
          <w:szCs w:val="28"/>
        </w:rPr>
        <w:t xml:space="preserve">10 объектов общего образования на 5 076 уч. мест, 4 объектов дошкольного образования на 578 мест, 1 объекта здравоохранения (1 ФАП), 15 объектов спорта </w:t>
      </w:r>
      <w:r>
        <w:rPr>
          <w:szCs w:val="28"/>
        </w:rPr>
        <w:br/>
      </w:r>
      <w:r w:rsidRPr="009334DA">
        <w:rPr>
          <w:szCs w:val="28"/>
        </w:rPr>
        <w:t xml:space="preserve">на  16 049,0 кв. м и 5000 мест, 10 объектов газификации </w:t>
      </w:r>
      <w:r>
        <w:rPr>
          <w:szCs w:val="28"/>
        </w:rPr>
        <w:t>(</w:t>
      </w:r>
      <w:r w:rsidRPr="009334DA">
        <w:rPr>
          <w:szCs w:val="28"/>
        </w:rPr>
        <w:t>170,833 км</w:t>
      </w:r>
      <w:r>
        <w:rPr>
          <w:szCs w:val="28"/>
        </w:rPr>
        <w:t>)</w:t>
      </w:r>
      <w:r w:rsidRPr="009334DA">
        <w:rPr>
          <w:szCs w:val="28"/>
        </w:rPr>
        <w:t xml:space="preserve">, 19 объектов водоснабжения </w:t>
      </w:r>
      <w:r>
        <w:rPr>
          <w:szCs w:val="28"/>
        </w:rPr>
        <w:t>(</w:t>
      </w:r>
      <w:r w:rsidRPr="009334DA">
        <w:rPr>
          <w:szCs w:val="28"/>
        </w:rPr>
        <w:t>329,298 км</w:t>
      </w:r>
      <w:r>
        <w:rPr>
          <w:szCs w:val="28"/>
        </w:rPr>
        <w:t>)</w:t>
      </w:r>
      <w:r w:rsidRPr="009334DA">
        <w:rPr>
          <w:szCs w:val="28"/>
        </w:rPr>
        <w:t>, 4 объектов водоотведения на 7,38 км и 1 прочего объекта</w:t>
      </w:r>
      <w:r>
        <w:rPr>
          <w:szCs w:val="28"/>
        </w:rPr>
        <w:t xml:space="preserve"> </w:t>
      </w:r>
      <w:r w:rsidRPr="009334DA">
        <w:rPr>
          <w:szCs w:val="28"/>
        </w:rPr>
        <w:t>(</w:t>
      </w:r>
      <w:r w:rsidR="0003318A">
        <w:t>строительство набережной в г. Дербенте</w:t>
      </w:r>
      <w:r w:rsidRPr="009334DA">
        <w:rPr>
          <w:szCs w:val="28"/>
        </w:rPr>
        <w:t>).</w:t>
      </w:r>
    </w:p>
    <w:p w14:paraId="4AE94481" w14:textId="52961EDD" w:rsidR="00DC3125" w:rsidRPr="00DC3125" w:rsidRDefault="00DC3125" w:rsidP="00DC3125">
      <w:pPr>
        <w:tabs>
          <w:tab w:val="left" w:pos="1035"/>
        </w:tabs>
      </w:pPr>
    </w:p>
    <w:sectPr w:rsidR="00DC3125" w:rsidRPr="00DC3125" w:rsidSect="003A7EA7">
      <w:pgSz w:w="11906" w:h="16838"/>
      <w:pgMar w:top="1134" w:right="567" w:bottom="1134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A96DC3"/>
    <w:multiLevelType w:val="hybridMultilevel"/>
    <w:tmpl w:val="590EC7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765838"/>
    <w:multiLevelType w:val="multilevel"/>
    <w:tmpl w:val="283E1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5CC39ED"/>
    <w:multiLevelType w:val="hybridMultilevel"/>
    <w:tmpl w:val="CABACCF4"/>
    <w:lvl w:ilvl="0" w:tplc="13F4D5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B5D3F86"/>
    <w:multiLevelType w:val="hybridMultilevel"/>
    <w:tmpl w:val="7220D0B6"/>
    <w:lvl w:ilvl="0" w:tplc="9066FC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B6735"/>
    <w:rsid w:val="00006021"/>
    <w:rsid w:val="0000726B"/>
    <w:rsid w:val="000213BE"/>
    <w:rsid w:val="000243CB"/>
    <w:rsid w:val="000249A6"/>
    <w:rsid w:val="00027AC7"/>
    <w:rsid w:val="000305A9"/>
    <w:rsid w:val="00033135"/>
    <w:rsid w:val="0003318A"/>
    <w:rsid w:val="000408B4"/>
    <w:rsid w:val="00051AE5"/>
    <w:rsid w:val="0005489C"/>
    <w:rsid w:val="00057206"/>
    <w:rsid w:val="00060E6D"/>
    <w:rsid w:val="00063BAB"/>
    <w:rsid w:val="0007773E"/>
    <w:rsid w:val="00083383"/>
    <w:rsid w:val="00093F7E"/>
    <w:rsid w:val="00095B54"/>
    <w:rsid w:val="0009637D"/>
    <w:rsid w:val="000A7D41"/>
    <w:rsid w:val="000C4850"/>
    <w:rsid w:val="000C6761"/>
    <w:rsid w:val="000D6FD3"/>
    <w:rsid w:val="000E0F43"/>
    <w:rsid w:val="000E5A7A"/>
    <w:rsid w:val="000F346A"/>
    <w:rsid w:val="000F41E3"/>
    <w:rsid w:val="000F5AD1"/>
    <w:rsid w:val="000F764F"/>
    <w:rsid w:val="000F7877"/>
    <w:rsid w:val="000F7FB5"/>
    <w:rsid w:val="0011755C"/>
    <w:rsid w:val="001235D7"/>
    <w:rsid w:val="001334D5"/>
    <w:rsid w:val="00140727"/>
    <w:rsid w:val="001407B0"/>
    <w:rsid w:val="00140DDB"/>
    <w:rsid w:val="001440F9"/>
    <w:rsid w:val="00144874"/>
    <w:rsid w:val="0015150F"/>
    <w:rsid w:val="0016371D"/>
    <w:rsid w:val="001649E4"/>
    <w:rsid w:val="00180BA1"/>
    <w:rsid w:val="00181FCC"/>
    <w:rsid w:val="001A03C0"/>
    <w:rsid w:val="001A0E49"/>
    <w:rsid w:val="001A31D3"/>
    <w:rsid w:val="001A5606"/>
    <w:rsid w:val="001B43EB"/>
    <w:rsid w:val="001C1575"/>
    <w:rsid w:val="001C1AA8"/>
    <w:rsid w:val="001C3DCC"/>
    <w:rsid w:val="001C4373"/>
    <w:rsid w:val="001D7724"/>
    <w:rsid w:val="001E691B"/>
    <w:rsid w:val="001F3E39"/>
    <w:rsid w:val="001F7502"/>
    <w:rsid w:val="002141C0"/>
    <w:rsid w:val="00220C06"/>
    <w:rsid w:val="00230E4C"/>
    <w:rsid w:val="00231289"/>
    <w:rsid w:val="00237129"/>
    <w:rsid w:val="00237207"/>
    <w:rsid w:val="00247741"/>
    <w:rsid w:val="00252ABA"/>
    <w:rsid w:val="00267A7F"/>
    <w:rsid w:val="00267FC1"/>
    <w:rsid w:val="00284111"/>
    <w:rsid w:val="002846F4"/>
    <w:rsid w:val="002875EB"/>
    <w:rsid w:val="0029569A"/>
    <w:rsid w:val="002965B1"/>
    <w:rsid w:val="002A49DB"/>
    <w:rsid w:val="002B2B53"/>
    <w:rsid w:val="002C25B7"/>
    <w:rsid w:val="002D05FB"/>
    <w:rsid w:val="00301A1A"/>
    <w:rsid w:val="00325B0F"/>
    <w:rsid w:val="00325E7D"/>
    <w:rsid w:val="00334513"/>
    <w:rsid w:val="00334679"/>
    <w:rsid w:val="00351770"/>
    <w:rsid w:val="00352E73"/>
    <w:rsid w:val="003539C1"/>
    <w:rsid w:val="003550A0"/>
    <w:rsid w:val="003660BB"/>
    <w:rsid w:val="003762E4"/>
    <w:rsid w:val="0039549D"/>
    <w:rsid w:val="003A07E0"/>
    <w:rsid w:val="003A1247"/>
    <w:rsid w:val="003A5293"/>
    <w:rsid w:val="003A631B"/>
    <w:rsid w:val="003A7EA7"/>
    <w:rsid w:val="003B3327"/>
    <w:rsid w:val="003D7CA0"/>
    <w:rsid w:val="003F193D"/>
    <w:rsid w:val="003F3945"/>
    <w:rsid w:val="00407999"/>
    <w:rsid w:val="004134B2"/>
    <w:rsid w:val="00417DA1"/>
    <w:rsid w:val="00420239"/>
    <w:rsid w:val="00431005"/>
    <w:rsid w:val="004404A4"/>
    <w:rsid w:val="00440B2C"/>
    <w:rsid w:val="0044128B"/>
    <w:rsid w:val="00442C81"/>
    <w:rsid w:val="00463054"/>
    <w:rsid w:val="00475E26"/>
    <w:rsid w:val="00477585"/>
    <w:rsid w:val="0048679F"/>
    <w:rsid w:val="004909C0"/>
    <w:rsid w:val="004B0253"/>
    <w:rsid w:val="004B17D5"/>
    <w:rsid w:val="004B6735"/>
    <w:rsid w:val="004C2F24"/>
    <w:rsid w:val="004D3319"/>
    <w:rsid w:val="004E088C"/>
    <w:rsid w:val="004E60C9"/>
    <w:rsid w:val="004F2CC5"/>
    <w:rsid w:val="004F7B6A"/>
    <w:rsid w:val="005003A2"/>
    <w:rsid w:val="00500B6E"/>
    <w:rsid w:val="00501A8C"/>
    <w:rsid w:val="005123CA"/>
    <w:rsid w:val="005274E2"/>
    <w:rsid w:val="0053356E"/>
    <w:rsid w:val="00537DD1"/>
    <w:rsid w:val="00543EC7"/>
    <w:rsid w:val="00551B5A"/>
    <w:rsid w:val="00553600"/>
    <w:rsid w:val="00557C27"/>
    <w:rsid w:val="00571A80"/>
    <w:rsid w:val="0057238F"/>
    <w:rsid w:val="00572F2E"/>
    <w:rsid w:val="005774A4"/>
    <w:rsid w:val="00582E0F"/>
    <w:rsid w:val="005A450C"/>
    <w:rsid w:val="005B1199"/>
    <w:rsid w:val="005D7E49"/>
    <w:rsid w:val="005E5E42"/>
    <w:rsid w:val="005E76CA"/>
    <w:rsid w:val="005F1E0B"/>
    <w:rsid w:val="005F6A04"/>
    <w:rsid w:val="005F774A"/>
    <w:rsid w:val="006175CA"/>
    <w:rsid w:val="00620F55"/>
    <w:rsid w:val="006300A7"/>
    <w:rsid w:val="00632B4C"/>
    <w:rsid w:val="0064289C"/>
    <w:rsid w:val="006463D5"/>
    <w:rsid w:val="0065084E"/>
    <w:rsid w:val="00653A70"/>
    <w:rsid w:val="006643DF"/>
    <w:rsid w:val="00666EF3"/>
    <w:rsid w:val="006A629C"/>
    <w:rsid w:val="006A6AD5"/>
    <w:rsid w:val="006A7558"/>
    <w:rsid w:val="006A762E"/>
    <w:rsid w:val="006B03D0"/>
    <w:rsid w:val="006C0724"/>
    <w:rsid w:val="006C0ECF"/>
    <w:rsid w:val="006D1B99"/>
    <w:rsid w:val="006D32FD"/>
    <w:rsid w:val="006E78C5"/>
    <w:rsid w:val="006F2BE1"/>
    <w:rsid w:val="006F4DC9"/>
    <w:rsid w:val="007037F7"/>
    <w:rsid w:val="00706E44"/>
    <w:rsid w:val="00711C3A"/>
    <w:rsid w:val="0071257E"/>
    <w:rsid w:val="0071500B"/>
    <w:rsid w:val="00742D26"/>
    <w:rsid w:val="0074732C"/>
    <w:rsid w:val="0076755B"/>
    <w:rsid w:val="007705D4"/>
    <w:rsid w:val="00774843"/>
    <w:rsid w:val="007769C4"/>
    <w:rsid w:val="00783195"/>
    <w:rsid w:val="00786932"/>
    <w:rsid w:val="00796FF1"/>
    <w:rsid w:val="0079752F"/>
    <w:rsid w:val="007B0076"/>
    <w:rsid w:val="007B0A51"/>
    <w:rsid w:val="007B73EB"/>
    <w:rsid w:val="007C1C5A"/>
    <w:rsid w:val="007C366D"/>
    <w:rsid w:val="007E0028"/>
    <w:rsid w:val="007E07A4"/>
    <w:rsid w:val="007E23C7"/>
    <w:rsid w:val="007E2A8E"/>
    <w:rsid w:val="007E3361"/>
    <w:rsid w:val="007F4CD2"/>
    <w:rsid w:val="008029A2"/>
    <w:rsid w:val="008111E3"/>
    <w:rsid w:val="0081770B"/>
    <w:rsid w:val="00835EC7"/>
    <w:rsid w:val="00847837"/>
    <w:rsid w:val="00857AB4"/>
    <w:rsid w:val="00857B58"/>
    <w:rsid w:val="008679C5"/>
    <w:rsid w:val="008769DB"/>
    <w:rsid w:val="00877E21"/>
    <w:rsid w:val="00880CE1"/>
    <w:rsid w:val="008829EF"/>
    <w:rsid w:val="00883854"/>
    <w:rsid w:val="008902DF"/>
    <w:rsid w:val="008909B3"/>
    <w:rsid w:val="00893E36"/>
    <w:rsid w:val="0089563D"/>
    <w:rsid w:val="008A4EF5"/>
    <w:rsid w:val="008A60BD"/>
    <w:rsid w:val="008B0315"/>
    <w:rsid w:val="008B2066"/>
    <w:rsid w:val="008B541C"/>
    <w:rsid w:val="008B6BFE"/>
    <w:rsid w:val="008C6C8F"/>
    <w:rsid w:val="008C6DA0"/>
    <w:rsid w:val="008D453C"/>
    <w:rsid w:val="008E3F33"/>
    <w:rsid w:val="008F02A0"/>
    <w:rsid w:val="009048C3"/>
    <w:rsid w:val="00914DC3"/>
    <w:rsid w:val="009202B9"/>
    <w:rsid w:val="0094310A"/>
    <w:rsid w:val="0095324E"/>
    <w:rsid w:val="00954B0E"/>
    <w:rsid w:val="009635A9"/>
    <w:rsid w:val="00964AB7"/>
    <w:rsid w:val="009830FC"/>
    <w:rsid w:val="00984417"/>
    <w:rsid w:val="00985393"/>
    <w:rsid w:val="00993995"/>
    <w:rsid w:val="009945B6"/>
    <w:rsid w:val="009A47F0"/>
    <w:rsid w:val="009C62AF"/>
    <w:rsid w:val="009C6D9B"/>
    <w:rsid w:val="009D650D"/>
    <w:rsid w:val="009D6F9B"/>
    <w:rsid w:val="009E0947"/>
    <w:rsid w:val="009E4530"/>
    <w:rsid w:val="009F3092"/>
    <w:rsid w:val="009F6C11"/>
    <w:rsid w:val="00A026AD"/>
    <w:rsid w:val="00A06A6B"/>
    <w:rsid w:val="00A10C17"/>
    <w:rsid w:val="00A17A5C"/>
    <w:rsid w:val="00A21079"/>
    <w:rsid w:val="00A22BCB"/>
    <w:rsid w:val="00A2566B"/>
    <w:rsid w:val="00A31787"/>
    <w:rsid w:val="00A3316F"/>
    <w:rsid w:val="00A35EAF"/>
    <w:rsid w:val="00A435FD"/>
    <w:rsid w:val="00A453EC"/>
    <w:rsid w:val="00A5711D"/>
    <w:rsid w:val="00A67D70"/>
    <w:rsid w:val="00A76892"/>
    <w:rsid w:val="00A92C7C"/>
    <w:rsid w:val="00A94850"/>
    <w:rsid w:val="00AA214F"/>
    <w:rsid w:val="00AA28DC"/>
    <w:rsid w:val="00AB28A1"/>
    <w:rsid w:val="00AD09CC"/>
    <w:rsid w:val="00AD196A"/>
    <w:rsid w:val="00AD299E"/>
    <w:rsid w:val="00AE7A64"/>
    <w:rsid w:val="00AF00AF"/>
    <w:rsid w:val="00AF2239"/>
    <w:rsid w:val="00B01BE2"/>
    <w:rsid w:val="00B14568"/>
    <w:rsid w:val="00B15F96"/>
    <w:rsid w:val="00B21E7F"/>
    <w:rsid w:val="00B22039"/>
    <w:rsid w:val="00B22FEC"/>
    <w:rsid w:val="00B35FC4"/>
    <w:rsid w:val="00B363BD"/>
    <w:rsid w:val="00B37807"/>
    <w:rsid w:val="00B379F8"/>
    <w:rsid w:val="00B40603"/>
    <w:rsid w:val="00B440FE"/>
    <w:rsid w:val="00B45A55"/>
    <w:rsid w:val="00B47D0D"/>
    <w:rsid w:val="00B61DB5"/>
    <w:rsid w:val="00B82764"/>
    <w:rsid w:val="00B831B4"/>
    <w:rsid w:val="00B83A9D"/>
    <w:rsid w:val="00B97B0A"/>
    <w:rsid w:val="00BA2E96"/>
    <w:rsid w:val="00BA386D"/>
    <w:rsid w:val="00BA76A2"/>
    <w:rsid w:val="00BB350E"/>
    <w:rsid w:val="00BB35F0"/>
    <w:rsid w:val="00BB4837"/>
    <w:rsid w:val="00BB6E88"/>
    <w:rsid w:val="00BB7316"/>
    <w:rsid w:val="00BC4DD1"/>
    <w:rsid w:val="00BC6F75"/>
    <w:rsid w:val="00BD2366"/>
    <w:rsid w:val="00BD37E7"/>
    <w:rsid w:val="00BD7DFD"/>
    <w:rsid w:val="00BE0621"/>
    <w:rsid w:val="00BE0CF2"/>
    <w:rsid w:val="00BE6A0A"/>
    <w:rsid w:val="00BE75FF"/>
    <w:rsid w:val="00BF476C"/>
    <w:rsid w:val="00BF590D"/>
    <w:rsid w:val="00BF6204"/>
    <w:rsid w:val="00C0012B"/>
    <w:rsid w:val="00C007C5"/>
    <w:rsid w:val="00C2150F"/>
    <w:rsid w:val="00C27696"/>
    <w:rsid w:val="00C30CC3"/>
    <w:rsid w:val="00C42C78"/>
    <w:rsid w:val="00C478D2"/>
    <w:rsid w:val="00C53E60"/>
    <w:rsid w:val="00C57F00"/>
    <w:rsid w:val="00C63EA0"/>
    <w:rsid w:val="00C71EE1"/>
    <w:rsid w:val="00C73E29"/>
    <w:rsid w:val="00C80281"/>
    <w:rsid w:val="00C803CD"/>
    <w:rsid w:val="00C80930"/>
    <w:rsid w:val="00C81A84"/>
    <w:rsid w:val="00C84A6A"/>
    <w:rsid w:val="00C85B87"/>
    <w:rsid w:val="00C93E7D"/>
    <w:rsid w:val="00CA22D9"/>
    <w:rsid w:val="00CA3B77"/>
    <w:rsid w:val="00CA5064"/>
    <w:rsid w:val="00CA5DE0"/>
    <w:rsid w:val="00CC4E51"/>
    <w:rsid w:val="00CC721B"/>
    <w:rsid w:val="00CC75BA"/>
    <w:rsid w:val="00CD0117"/>
    <w:rsid w:val="00CD2704"/>
    <w:rsid w:val="00CD3ED0"/>
    <w:rsid w:val="00CD7E57"/>
    <w:rsid w:val="00CF15B7"/>
    <w:rsid w:val="00CF689F"/>
    <w:rsid w:val="00D033D8"/>
    <w:rsid w:val="00D03E18"/>
    <w:rsid w:val="00D25C57"/>
    <w:rsid w:val="00D35125"/>
    <w:rsid w:val="00D42A9B"/>
    <w:rsid w:val="00D53F82"/>
    <w:rsid w:val="00D6037C"/>
    <w:rsid w:val="00D61619"/>
    <w:rsid w:val="00D846CC"/>
    <w:rsid w:val="00D9746A"/>
    <w:rsid w:val="00DA0794"/>
    <w:rsid w:val="00DA0ECA"/>
    <w:rsid w:val="00DA1507"/>
    <w:rsid w:val="00DB5602"/>
    <w:rsid w:val="00DC1193"/>
    <w:rsid w:val="00DC2686"/>
    <w:rsid w:val="00DC3125"/>
    <w:rsid w:val="00DC3610"/>
    <w:rsid w:val="00DC38A7"/>
    <w:rsid w:val="00DC4608"/>
    <w:rsid w:val="00DE14D2"/>
    <w:rsid w:val="00DE4701"/>
    <w:rsid w:val="00DF2C68"/>
    <w:rsid w:val="00DF46E0"/>
    <w:rsid w:val="00E03AB6"/>
    <w:rsid w:val="00E05ABF"/>
    <w:rsid w:val="00E106D8"/>
    <w:rsid w:val="00E11BA6"/>
    <w:rsid w:val="00E14529"/>
    <w:rsid w:val="00E1670E"/>
    <w:rsid w:val="00E219CE"/>
    <w:rsid w:val="00E4040B"/>
    <w:rsid w:val="00E45385"/>
    <w:rsid w:val="00E62D10"/>
    <w:rsid w:val="00E65B73"/>
    <w:rsid w:val="00E74F28"/>
    <w:rsid w:val="00E75DBD"/>
    <w:rsid w:val="00E75E76"/>
    <w:rsid w:val="00E80660"/>
    <w:rsid w:val="00E8532C"/>
    <w:rsid w:val="00E8778C"/>
    <w:rsid w:val="00EA0505"/>
    <w:rsid w:val="00EA7DC1"/>
    <w:rsid w:val="00EB0214"/>
    <w:rsid w:val="00EB6E39"/>
    <w:rsid w:val="00ED0F1C"/>
    <w:rsid w:val="00ED266E"/>
    <w:rsid w:val="00ED2AFF"/>
    <w:rsid w:val="00EE727F"/>
    <w:rsid w:val="00EE743F"/>
    <w:rsid w:val="00EF41C5"/>
    <w:rsid w:val="00EF532F"/>
    <w:rsid w:val="00EF5C7F"/>
    <w:rsid w:val="00F110AF"/>
    <w:rsid w:val="00F121D6"/>
    <w:rsid w:val="00F165D6"/>
    <w:rsid w:val="00F263D8"/>
    <w:rsid w:val="00F351FA"/>
    <w:rsid w:val="00F42DB5"/>
    <w:rsid w:val="00F43C9F"/>
    <w:rsid w:val="00F46F6A"/>
    <w:rsid w:val="00F47299"/>
    <w:rsid w:val="00F616B5"/>
    <w:rsid w:val="00F65CEB"/>
    <w:rsid w:val="00F731F0"/>
    <w:rsid w:val="00F74134"/>
    <w:rsid w:val="00F77EC0"/>
    <w:rsid w:val="00F81F43"/>
    <w:rsid w:val="00F8571B"/>
    <w:rsid w:val="00FC3553"/>
    <w:rsid w:val="00FC3BEC"/>
    <w:rsid w:val="00FD173B"/>
    <w:rsid w:val="00FD2DDA"/>
    <w:rsid w:val="00FD5DE8"/>
    <w:rsid w:val="00FD7D2D"/>
    <w:rsid w:val="00FF7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268EF"/>
  <w15:docId w15:val="{B962A9B4-EDBD-41D3-82E9-2CBAB9FE7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0315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1">
    <w:name w:val="heading 1"/>
    <w:basedOn w:val="a"/>
    <w:next w:val="a"/>
    <w:link w:val="10"/>
    <w:uiPriority w:val="9"/>
    <w:qFormat/>
    <w:rsid w:val="00140DD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ПАРАГРАФ,Выделеный,Текст с номером,Абзац списка для документа,Абзац списка4,Абзац списка основной"/>
    <w:basedOn w:val="a"/>
    <w:link w:val="a4"/>
    <w:uiPriority w:val="34"/>
    <w:qFormat/>
    <w:rsid w:val="008B031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616B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616B5"/>
    <w:rPr>
      <w:rFonts w:ascii="Segoe UI" w:eastAsia="Calibri" w:hAnsi="Segoe UI" w:cs="Segoe UI"/>
      <w:sz w:val="18"/>
      <w:szCs w:val="18"/>
    </w:rPr>
  </w:style>
  <w:style w:type="character" w:customStyle="1" w:styleId="a4">
    <w:name w:val="Абзац списка Знак"/>
    <w:aliases w:val="ПАРАГРАФ Знак,Выделеный Знак,Текст с номером Знак,Абзац списка для документа Знак,Абзац списка4 Знак,Абзац списка основной Знак"/>
    <w:link w:val="a3"/>
    <w:uiPriority w:val="34"/>
    <w:locked/>
    <w:rsid w:val="00857B58"/>
    <w:rPr>
      <w:rFonts w:ascii="Times New Roman" w:eastAsia="Calibri" w:hAnsi="Times New Roman" w:cs="Times New Roman"/>
      <w:sz w:val="28"/>
      <w:szCs w:val="28"/>
    </w:rPr>
  </w:style>
  <w:style w:type="table" w:styleId="a7">
    <w:name w:val="Table Grid"/>
    <w:basedOn w:val="a1"/>
    <w:uiPriority w:val="39"/>
    <w:rsid w:val="00857A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140DD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customStyle="1" w:styleId="a8">
    <w:name w:val="Текстовка"/>
    <w:rsid w:val="006A762E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450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3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C44AF1-EEDC-440B-813B-6DFCB0170B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649</TotalTime>
  <Pages>1</Pages>
  <Words>282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Далгатова Зарият Набиюллаевна</dc:creator>
  <cp:lastModifiedBy>Хайбулаева Зарема Хайбулаевна</cp:lastModifiedBy>
  <cp:revision>66</cp:revision>
  <cp:lastPrinted>2026-07-10T09:08:00Z</cp:lastPrinted>
  <dcterms:created xsi:type="dcterms:W3CDTF">2023-11-09T11:12:00Z</dcterms:created>
  <dcterms:modified xsi:type="dcterms:W3CDTF">2026-07-13T10:15:00Z</dcterms:modified>
</cp:coreProperties>
</file>