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D228" w14:textId="77777777" w:rsidR="00D90208" w:rsidRPr="00B904FC" w:rsidRDefault="00D90208" w:rsidP="00576F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0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Потенциальный </w:t>
      </w:r>
    </w:p>
    <w:p w14:paraId="239F723A" w14:textId="4989035A" w:rsidR="00D90208" w:rsidRPr="00B904FC" w:rsidRDefault="00D90208" w:rsidP="00576F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0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вклад креативных индустрий</w:t>
      </w:r>
    </w:p>
    <w:p w14:paraId="342AC931" w14:textId="7AE26DBA" w:rsidR="00576F1A" w:rsidRPr="00C10434" w:rsidRDefault="00D90208" w:rsidP="00576F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0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экономическое развитие региона</w:t>
      </w:r>
      <w:r w:rsidR="00A662A5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CAFE5BE">
          <v:rect id="_x0000_i1025" style="width:0;height:1.5pt" o:hralign="center" o:hrstd="t" o:hr="t" fillcolor="#a0a0a0" stroked="f">
            <v:imagedata r:id="rId8" o:title=""/>
          </v:rect>
        </w:pict>
      </w:r>
    </w:p>
    <w:p w14:paraId="42CF493D" w14:textId="77777777" w:rsidR="00E94A92" w:rsidRPr="00526589" w:rsidRDefault="00576F1A" w:rsidP="00576F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доклад министра экономики и территориального развития </w:t>
      </w:r>
    </w:p>
    <w:p w14:paraId="7C0576F5" w14:textId="328224E0" w:rsidR="000F1FDE" w:rsidRPr="00526589" w:rsidRDefault="00576F1A" w:rsidP="007A0A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Дагестан Г.Р. Султанова </w:t>
      </w:r>
      <w:r w:rsidR="00D90208" w:rsidRPr="00526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круглом столе «Как превратить культурный код Дагестана в драйвер креативной экономики, туризма </w:t>
      </w:r>
      <w:r w:rsidR="008154EC" w:rsidRPr="00526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D04733" w14:textId="29AF4AEE" w:rsidR="00EC1099" w:rsidRPr="00526589" w:rsidRDefault="00D90208" w:rsidP="007A0A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589">
        <w:rPr>
          <w:rFonts w:ascii="Times New Roman" w:eastAsia="Times New Roman" w:hAnsi="Times New Roman" w:cs="Times New Roman"/>
          <w:sz w:val="26"/>
          <w:szCs w:val="26"/>
          <w:lang w:eastAsia="ru-RU"/>
        </w:rPr>
        <w:t>и технологических стартапов»</w:t>
      </w:r>
    </w:p>
    <w:p w14:paraId="563832C4" w14:textId="7FD1FC1A" w:rsidR="00576F1A" w:rsidRPr="00526589" w:rsidRDefault="00322F9F" w:rsidP="00EC10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г. Махачкала</w:t>
      </w:r>
      <w:r w:rsidR="00C706BD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EC1099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r w:rsidR="00D90208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19</w:t>
      </w:r>
      <w:r w:rsidR="00576F1A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D90208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июля</w:t>
      </w:r>
      <w:r w:rsidR="00576F1A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202</w:t>
      </w:r>
      <w:r w:rsidR="009D3FC7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5</w:t>
      </w:r>
      <w:r w:rsidR="00576F1A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года</w:t>
      </w:r>
      <w:r w:rsidR="00EC1099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r w:rsidR="00D90208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15</w:t>
      </w:r>
      <w:r w:rsidR="00EC1099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  <w:r w:rsidR="00947D99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00</w:t>
      </w:r>
      <w:r w:rsidR="00EC1099" w:rsidRPr="005265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ч.)</w:t>
      </w:r>
    </w:p>
    <w:p w14:paraId="455A3845" w14:textId="370D7FFD" w:rsidR="00172C4E" w:rsidRPr="00C10434" w:rsidRDefault="00C6190B" w:rsidP="00C6190B">
      <w:pPr>
        <w:tabs>
          <w:tab w:val="left" w:pos="4037"/>
        </w:tabs>
        <w:spacing w:after="0" w:line="240" w:lineRule="auto"/>
        <w:ind w:firstLine="709"/>
        <w:contextualSpacing/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</w:pPr>
      <w:r w:rsidRPr="00C10434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ab/>
      </w:r>
    </w:p>
    <w:p w14:paraId="032C16A8" w14:textId="6D69463B" w:rsidR="00EC1099" w:rsidRPr="00C10434" w:rsidRDefault="00EC1099" w:rsidP="00EC1099">
      <w:pPr>
        <w:spacing w:after="0"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C10434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Уважаемый </w:t>
      </w:r>
      <w:r w:rsidR="00D90208" w:rsidRPr="00C10434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Ризван Казимович</w:t>
      </w:r>
      <w:r w:rsidRPr="00C10434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!</w:t>
      </w:r>
    </w:p>
    <w:p w14:paraId="2FA3EE8C" w14:textId="4D6DE52D" w:rsidR="00EC1099" w:rsidRPr="00C10434" w:rsidRDefault="00EC1099" w:rsidP="00EC1099">
      <w:pPr>
        <w:spacing w:after="0"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C10434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Уважаемые коллеги!</w:t>
      </w:r>
    </w:p>
    <w:p w14:paraId="0DA4C1A5" w14:textId="77777777" w:rsidR="007A79E2" w:rsidRPr="00B01BE6" w:rsidRDefault="007A79E2" w:rsidP="007707D5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C083BF2" w14:textId="0F2E2856" w:rsidR="00956DAB" w:rsidRPr="00C10434" w:rsidRDefault="00956DAB" w:rsidP="00D17F74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В настоящее время</w:t>
      </w:r>
      <w:r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креативные индустрии становятся драйверами роста экономики, особенно в регионах с богатым культурным наследием и человеческим потенциалом. Таков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ой</w:t>
      </w:r>
      <w:r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является и наша республика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, которая славится историческим и этнокультурным наследием</w:t>
      </w:r>
      <w:r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D17F7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14:paraId="410D8999" w14:textId="21FACB31" w:rsidR="00C10434" w:rsidRPr="00C10434" w:rsidRDefault="00C10434" w:rsidP="00C10434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</w:pPr>
      <w:r w:rsidRPr="00C10434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 xml:space="preserve">Для сведения: креативные индустрии </w:t>
      </w:r>
      <w:r w:rsidR="00634C51" w:rsidRPr="00C10434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>— это</w:t>
      </w:r>
      <w:r w:rsidRPr="00C10434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 xml:space="preserve"> сектор экономики, основанный на индивидуальном творчестве, таланте и инновациях, включающий до 16 направлений таких как дизайн, архитектура, мода, IT-разработка, музыка, кино, ремёсла, искусство, компьютерная графика, анимация и другие. </w:t>
      </w:r>
    </w:p>
    <w:p w14:paraId="4D36A3A5" w14:textId="78CE15CC" w:rsidR="00322F9F" w:rsidRPr="00C10434" w:rsidRDefault="00C10434" w:rsidP="0091471C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</w:pPr>
      <w:r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>В этой связи р</w:t>
      </w:r>
      <w:r w:rsidR="00D90208"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азвитие креативной индустрии имеет важное </w:t>
      </w:r>
      <w:r w:rsidR="00322F9F"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значение </w:t>
      </w:r>
      <w:r w:rsidR="00634C51"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>для нас</w:t>
      </w:r>
      <w:r w:rsidR="00322F9F"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  <w:r w:rsidR="00892F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так как </w:t>
      </w:r>
      <w:r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обеспечивает </w:t>
      </w:r>
      <w:r w:rsidR="00322F9F"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>увеличение занятости</w:t>
      </w:r>
      <w:r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</w:t>
      </w:r>
      <w:r w:rsidR="00322F9F"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поступление налоговых отчислений.</w:t>
      </w:r>
      <w:r w:rsidR="00322F9F" w:rsidRPr="00C10434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4BEB79DA" w14:textId="59771969" w:rsidR="00C10434" w:rsidRPr="00A662A5" w:rsidRDefault="00C10434" w:rsidP="00EB136C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Сегодня </w:t>
      </w:r>
      <w:r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>вклад креативных индустрий в валовый региональный продукт (ВРП) республики не так велик, по оценкам он составляет приблизительно 0,7 проц., против 3-4 проц. в целом по Российской Федерации</w:t>
      </w:r>
      <w:r w:rsidR="00A662A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A662A5" w:rsidRPr="00A662A5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 xml:space="preserve">(целевой показатель по РФ - </w:t>
      </w:r>
      <w:r w:rsidR="00A662A5" w:rsidRPr="00A662A5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 xml:space="preserve">до </w:t>
      </w:r>
      <w:r w:rsidR="00A662A5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br/>
      </w:r>
      <w:r w:rsidR="00A662A5" w:rsidRPr="00A662A5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>6 процентов  к 2030 году</w:t>
      </w:r>
      <w:r w:rsidR="00A662A5" w:rsidRPr="00A662A5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>)</w:t>
      </w:r>
      <w:r w:rsidRPr="00A662A5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>.</w:t>
      </w:r>
    </w:p>
    <w:p w14:paraId="6D345F88" w14:textId="2554B742" w:rsidR="00C10434" w:rsidRPr="00C10434" w:rsidRDefault="00722701" w:rsidP="00C104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Республика Дагестан обладает значительным потенциалом </w:t>
      </w:r>
      <w:r w:rsidR="000F1FDE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C10434">
        <w:rPr>
          <w:rFonts w:ascii="Times New Roman" w:eastAsia="SimSun" w:hAnsi="Times New Roman" w:cs="Times New Roman"/>
          <w:sz w:val="28"/>
          <w:szCs w:val="28"/>
          <w:lang w:eastAsia="ru-RU"/>
        </w:rPr>
        <w:t>в этой сфере</w:t>
      </w:r>
      <w:r w:rsidR="0026612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Отмечу отдельные направления креативной индустрии, которые </w:t>
      </w:r>
      <w:r w:rsidR="001F6318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="00266124">
        <w:rPr>
          <w:rFonts w:ascii="Times New Roman" w:eastAsia="SimSun" w:hAnsi="Times New Roman" w:cs="Times New Roman"/>
          <w:sz w:val="28"/>
          <w:szCs w:val="28"/>
          <w:lang w:eastAsia="ru-RU"/>
        </w:rPr>
        <w:t>в последние годы активно развиваются:</w:t>
      </w:r>
    </w:p>
    <w:p w14:paraId="6B7BB8D2" w14:textId="77777777" w:rsidR="00266124" w:rsidRPr="00C10434" w:rsidRDefault="00266124" w:rsidP="002661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C104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народные художественные промыслы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- ювелирное дело, ковро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ткачество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, керамика, обработка дерева и металла;</w:t>
      </w:r>
    </w:p>
    <w:p w14:paraId="134E64B8" w14:textId="77777777" w:rsidR="00266124" w:rsidRPr="00C10434" w:rsidRDefault="00266124" w:rsidP="002661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C104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дизайн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(графический, промышленный, архитектурный); </w:t>
      </w:r>
    </w:p>
    <w:p w14:paraId="59A796BA" w14:textId="77777777" w:rsidR="00266124" w:rsidRPr="00C10434" w:rsidRDefault="00266124" w:rsidP="002661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C104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художественное творчество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- изобразительное и исполнительное искусство - театры, кино, анимация, студии народного творчества, музыки, танца, режиссуры, художественного искусства, фотографии;</w:t>
      </w:r>
    </w:p>
    <w:p w14:paraId="13B54020" w14:textId="77777777" w:rsidR="00266124" w:rsidRPr="00C10434" w:rsidRDefault="00266124" w:rsidP="002661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C104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историко-культурное наследие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- музеи, памятники истории и археологии, памятные места;</w:t>
      </w:r>
    </w:p>
    <w:p w14:paraId="4F63AC6C" w14:textId="77777777" w:rsidR="00266124" w:rsidRPr="00C10434" w:rsidRDefault="00266124" w:rsidP="002661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C104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современные медиа и производство цифрового контента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- около 200 теле- и радиостудий, газеты, журналы, новостные и аналитические интернет-порталы;</w:t>
      </w:r>
    </w:p>
    <w:p w14:paraId="67650ACC" w14:textId="77777777" w:rsidR="00C10434" w:rsidRPr="00C10434" w:rsidRDefault="00C10434" w:rsidP="00C10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C104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индустрия красоты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- салоны красоты, медицинские и косметологические центры;</w:t>
      </w:r>
    </w:p>
    <w:p w14:paraId="2C1C4C15" w14:textId="77777777" w:rsidR="00C10434" w:rsidRPr="00C10434" w:rsidRDefault="00C10434" w:rsidP="00C10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C104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свадебная индустрия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-</w:t>
      </w:r>
      <w:r w:rsidRPr="00C10434">
        <w:rPr>
          <w:rFonts w:ascii="Calibri" w:eastAsia="Calibri" w:hAnsi="Calibri" w:cs="Times New Roman"/>
          <w:b/>
          <w:i/>
          <w:iCs/>
        </w:rPr>
        <w:t xml:space="preserve"> 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банкетные залы, магазины свадебной одежды, цветочные бутики, точки аренды автомобилей представительского класса;</w:t>
      </w:r>
    </w:p>
    <w:p w14:paraId="0A5B596D" w14:textId="77777777" w:rsidR="00C10434" w:rsidRPr="00C10434" w:rsidRDefault="00C10434" w:rsidP="00C10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C104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индустрия моды и текстильная промышленность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;</w:t>
      </w:r>
    </w:p>
    <w:p w14:paraId="47AA82C8" w14:textId="77777777" w:rsidR="00C10434" w:rsidRPr="00C10434" w:rsidRDefault="00C10434" w:rsidP="00C10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C104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IT и видеоигры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- растущий сегмент рынка и молодёжного творчества; </w:t>
      </w:r>
    </w:p>
    <w:p w14:paraId="73680E4A" w14:textId="77777777" w:rsidR="00C10434" w:rsidRPr="00C10434" w:rsidRDefault="00C10434" w:rsidP="00C10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C104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>реклама и маркетинг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- достаточно развитая сеть рекламных компаний с собственным производством продукции наружной рекламы;</w:t>
      </w:r>
    </w:p>
    <w:p w14:paraId="167A91B9" w14:textId="77777777" w:rsidR="003A6FA0" w:rsidRDefault="00C10434" w:rsidP="00C10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C104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образование в креативных индустриях</w:t>
      </w:r>
      <w:r w:rsidRPr="00C10434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- профильные учебные заведения, творческие студии, библиотеки, архивы, издательская деятельность.</w:t>
      </w:r>
    </w:p>
    <w:p w14:paraId="74719068" w14:textId="4916B519" w:rsidR="003A6FA0" w:rsidRPr="008B5BBC" w:rsidRDefault="003A6FA0" w:rsidP="003A6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B5BB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По данным Реестра субъектов малого и среднего предпринимательства по состоянию на 10 июля 2025 года количество субъектов предпринимательства, деятельность которых относится к сфере креативных индустрий составляет </w:t>
      </w:r>
      <w:r w:rsidR="00A662A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Pr="008B5BB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1927 субъектов, по 54 видам деятельности по ОКВЭД.</w:t>
      </w:r>
    </w:p>
    <w:p w14:paraId="43BDEE9A" w14:textId="77777777" w:rsidR="003A6FA0" w:rsidRPr="003A6FA0" w:rsidRDefault="003A6FA0" w:rsidP="003A6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3A6FA0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Из них наибольшее количество представлено 5 видами деятельности, общее количество которых составляет 1430 субъектов, в том числе:</w:t>
      </w:r>
    </w:p>
    <w:p w14:paraId="6877577E" w14:textId="77777777" w:rsidR="003A6FA0" w:rsidRPr="003A6FA0" w:rsidRDefault="003A6FA0" w:rsidP="003A6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3A6FA0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«Деятельность ресторанов и кафе с полным ресторанным обслуживание»-589;</w:t>
      </w:r>
    </w:p>
    <w:p w14:paraId="45647CE7" w14:textId="77777777" w:rsidR="003A6FA0" w:rsidRPr="003A6FA0" w:rsidRDefault="003A6FA0" w:rsidP="003A6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3A6FA0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«Деятельность рекламных агентств»-369;</w:t>
      </w:r>
    </w:p>
    <w:p w14:paraId="3B18749F" w14:textId="77777777" w:rsidR="003A6FA0" w:rsidRPr="003A6FA0" w:rsidRDefault="003A6FA0" w:rsidP="003A6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3A6FA0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«Разработка компьютерного программного обеспечения» - 271;</w:t>
      </w:r>
    </w:p>
    <w:p w14:paraId="343ED546" w14:textId="77777777" w:rsidR="003A6FA0" w:rsidRPr="003A6FA0" w:rsidRDefault="003A6FA0" w:rsidP="003A6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3A6FA0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«Деятельность по организации отдыха и развлечений» -102;</w:t>
      </w:r>
    </w:p>
    <w:p w14:paraId="6988AC47" w14:textId="77777777" w:rsidR="003A6FA0" w:rsidRPr="003A6FA0" w:rsidRDefault="003A6FA0" w:rsidP="003A6F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3A6FA0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«Деятельность в области фотографии» - 99.</w:t>
      </w:r>
    </w:p>
    <w:p w14:paraId="0D20494D" w14:textId="48E75CDC" w:rsidR="00432622" w:rsidRDefault="00432622" w:rsidP="00C10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</w:t>
      </w:r>
      <w:r w:rsidR="000F1FD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се это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326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создаёт базу для развития современных форм креативной экономики</w:t>
      </w:r>
      <w:r w:rsidR="00892FA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-</w:t>
      </w:r>
      <w:r w:rsidRPr="004326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брендов локального производства, креативного туризма, сувенирной продукции </w:t>
      </w:r>
      <w:r w:rsidR="008154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Pr="004326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 дизайнерских проектов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9CA72CB" w14:textId="7712F8B1" w:rsidR="007565EC" w:rsidRPr="008B5BBC" w:rsidRDefault="00AA3FFE" w:rsidP="00AA3F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Если говорить </w:t>
      </w:r>
      <w:r w:rsidR="002C6FE7"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о современных формах креативных</w:t>
      </w:r>
      <w:r w:rsidR="00AC07A4"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индустрий</w:t>
      </w:r>
      <w:r w:rsidR="00881A31"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,</w:t>
      </w:r>
      <w:r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можно </w:t>
      </w:r>
      <w:r w:rsidR="00634C51"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выделить такие направления</w:t>
      </w:r>
      <w:r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r w:rsidR="00634C51"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как креативное</w:t>
      </w:r>
      <w:r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предпринимательство (создание локальных брендов одежды, аксессуаров и предметов интерьера, объединяя традиционные элементы </w:t>
      </w:r>
      <w:r w:rsidR="00A662A5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</w:r>
      <w:r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и современный дизайн), Digital и </w:t>
      </w:r>
      <w:r w:rsidR="00634C51"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медиасфера</w:t>
      </w:r>
      <w:r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(развитие видеостудий, анимации, SMM-агентств</w:t>
      </w:r>
      <w:r w:rsidR="00FA1C4F"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, мессенджеры для рекламы</w:t>
      </w:r>
      <w:r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), культурные инициативы (откры</w:t>
      </w:r>
      <w:r w:rsidR="00AC07A4"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тие</w:t>
      </w:r>
      <w:r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пространств для творческих профессий — коворкинги, арт-кластеры, мастерские, образовательные курсы)</w:t>
      </w:r>
      <w:r w:rsidR="00AC07A4"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.</w:t>
      </w:r>
    </w:p>
    <w:p w14:paraId="47CF2EB4" w14:textId="0B6F3098" w:rsidR="00EF3559" w:rsidRPr="003A6FA0" w:rsidRDefault="00EF3559" w:rsidP="00EF35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3A6FA0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Следует отметить, что креативные индустрии обладают уникальными особенностями, сосредоточенные на производстве и распространении товаров </w:t>
      </w:r>
      <w:r w:rsidRPr="003A6FA0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  <w:t xml:space="preserve">и услуг, являющихся результатами интеллектуальной деятельности, они придают продуктам высокую творческую ценность. Данные индустрии важны не только </w:t>
      </w:r>
      <w:r w:rsidRPr="003A6FA0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  <w:t xml:space="preserve">с точки зрения экономического вклада, но и как механизмы, создающие </w:t>
      </w:r>
      <w:r w:rsidR="00F82887" w:rsidRPr="003A6FA0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</w:r>
      <w:r w:rsidRPr="003A6FA0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и распространяющие культурные ценности.</w:t>
      </w:r>
    </w:p>
    <w:p w14:paraId="41F7B2D1" w14:textId="5FE38427" w:rsidR="00EF5B8F" w:rsidRDefault="00634C51" w:rsidP="00AA3F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</w:t>
      </w:r>
      <w:r w:rsidR="00B44E06" w:rsidRPr="00B904F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аиболее развитыми направлениями </w:t>
      </w:r>
      <w:r w:rsidR="00B904FC" w:rsidRPr="00B904F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 республике </w:t>
      </w:r>
      <w:r w:rsidR="000F1FD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являются</w:t>
      </w:r>
      <w:r w:rsidR="00B44E06" w:rsidRPr="00B904F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B03D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деятельность </w:t>
      </w:r>
      <w:r w:rsidR="007D499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="002B03D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 предоставлению туристических услуг</w:t>
      </w:r>
      <w:r w:rsidR="00B44E06" w:rsidRPr="00B904F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904F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 креативные</w:t>
      </w:r>
      <w:r w:rsidR="00B904FC" w:rsidRPr="00B904F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индустрии, основанные </w:t>
      </w:r>
      <w:r w:rsidR="007D499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="00B904FC" w:rsidRPr="00B904F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на культурном и историческом наследии </w:t>
      </w:r>
      <w:r w:rsidR="00124DD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– это наши </w:t>
      </w:r>
      <w:r w:rsidR="0068716B" w:rsidRPr="00124DD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народно-художественные промыслы.</w:t>
      </w:r>
    </w:p>
    <w:p w14:paraId="029734E0" w14:textId="7425BDE5" w:rsidR="00094E45" w:rsidRPr="00094E45" w:rsidRDefault="008B5BBC" w:rsidP="00094E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Следует отметить, что развитию той или иной отрасли способствуют меры поддержки. </w:t>
      </w:r>
      <w:r w:rsidR="00DB623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качестве примера приведу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туристическую сферу.</w:t>
      </w:r>
      <w:r w:rsidR="006B55D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B55D9" w:rsidRPr="001B4E0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Здесь з</w:t>
      </w:r>
      <w:r w:rsidR="00094E45" w:rsidRPr="00094E45">
        <w:rPr>
          <w:rFonts w:ascii="Times New Roman" w:eastAsia="Calibri" w:hAnsi="Times New Roman" w:cs="Times New Roman"/>
          <w:sz w:val="28"/>
        </w:rPr>
        <w:t xml:space="preserve">аметно увеличивается количество гостиниц и иных средств размещения, включенных </w:t>
      </w:r>
      <w:r w:rsidR="00A662A5">
        <w:rPr>
          <w:rFonts w:ascii="Times New Roman" w:eastAsia="Calibri" w:hAnsi="Times New Roman" w:cs="Times New Roman"/>
          <w:sz w:val="28"/>
        </w:rPr>
        <w:br/>
      </w:r>
      <w:r w:rsidR="00094E45" w:rsidRPr="00094E45">
        <w:rPr>
          <w:rFonts w:ascii="Times New Roman" w:eastAsia="Calibri" w:hAnsi="Times New Roman" w:cs="Times New Roman"/>
          <w:sz w:val="28"/>
        </w:rPr>
        <w:t xml:space="preserve">в статистический учет, в том числе </w:t>
      </w:r>
      <w:r>
        <w:rPr>
          <w:rFonts w:ascii="Times New Roman" w:eastAsia="Calibri" w:hAnsi="Times New Roman" w:cs="Times New Roman"/>
          <w:sz w:val="28"/>
        </w:rPr>
        <w:t>в результате</w:t>
      </w:r>
      <w:r w:rsidR="00094E45" w:rsidRPr="00094E45">
        <w:rPr>
          <w:rFonts w:ascii="Times New Roman" w:eastAsia="Calibri" w:hAnsi="Times New Roman" w:cs="Times New Roman"/>
          <w:sz w:val="28"/>
        </w:rPr>
        <w:t xml:space="preserve"> легализации их деятельности. </w:t>
      </w:r>
      <w:r w:rsidR="00094E45">
        <w:rPr>
          <w:rFonts w:ascii="Times New Roman" w:eastAsia="Calibri" w:hAnsi="Times New Roman" w:cs="Times New Roman"/>
          <w:sz w:val="28"/>
        </w:rPr>
        <w:t xml:space="preserve"> </w:t>
      </w:r>
      <w:r w:rsidR="00A662A5">
        <w:rPr>
          <w:rFonts w:ascii="Times New Roman" w:eastAsia="Calibri" w:hAnsi="Times New Roman" w:cs="Times New Roman"/>
          <w:sz w:val="28"/>
        </w:rPr>
        <w:br/>
      </w:r>
      <w:r w:rsidR="00094E45" w:rsidRPr="00094E45">
        <w:rPr>
          <w:rFonts w:ascii="Times New Roman" w:eastAsia="Calibri" w:hAnsi="Times New Roman" w:cs="Times New Roman"/>
          <w:sz w:val="28"/>
        </w:rPr>
        <w:t xml:space="preserve">В 2024 году количество средств размещения увеличилось на 27,5% по сравнению </w:t>
      </w:r>
      <w:r w:rsidR="00A662A5">
        <w:rPr>
          <w:rFonts w:ascii="Times New Roman" w:eastAsia="Calibri" w:hAnsi="Times New Roman" w:cs="Times New Roman"/>
          <w:sz w:val="28"/>
        </w:rPr>
        <w:br/>
      </w:r>
      <w:r w:rsidR="00094E45" w:rsidRPr="00094E45">
        <w:rPr>
          <w:rFonts w:ascii="Times New Roman" w:eastAsia="Calibri" w:hAnsi="Times New Roman" w:cs="Times New Roman"/>
          <w:sz w:val="28"/>
        </w:rPr>
        <w:t xml:space="preserve">с 2023 годом (с 611 до 779 единиц). </w:t>
      </w:r>
      <w:r w:rsidR="004E1B4A">
        <w:rPr>
          <w:rFonts w:ascii="Times New Roman" w:eastAsia="Calibri" w:hAnsi="Times New Roman" w:cs="Times New Roman"/>
          <w:sz w:val="28"/>
        </w:rPr>
        <w:t xml:space="preserve"> </w:t>
      </w:r>
      <w:r w:rsidR="00A35023" w:rsidRPr="00425D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 регулярной основе проводятся мероприятия по обучению гидов</w:t>
      </w:r>
      <w:r w:rsidR="00A35023" w:rsidRPr="00094E45">
        <w:rPr>
          <w:rFonts w:ascii="Times New Roman" w:eastAsia="Calibri" w:hAnsi="Times New Roman" w:cs="Times New Roman"/>
          <w:sz w:val="28"/>
        </w:rPr>
        <w:t xml:space="preserve">. </w:t>
      </w:r>
      <w:r w:rsidR="00094E45" w:rsidRPr="00094E45">
        <w:rPr>
          <w:rFonts w:ascii="Times New Roman" w:eastAsia="Calibri" w:hAnsi="Times New Roman" w:cs="Times New Roman"/>
          <w:sz w:val="28"/>
        </w:rPr>
        <w:t>Соответственно, увеличивается и число новых рабочих мест</w:t>
      </w:r>
      <w:r w:rsidR="00A35023">
        <w:rPr>
          <w:rFonts w:ascii="Times New Roman" w:eastAsia="Calibri" w:hAnsi="Times New Roman" w:cs="Times New Roman"/>
          <w:sz w:val="28"/>
        </w:rPr>
        <w:t xml:space="preserve"> </w:t>
      </w:r>
      <w:r w:rsidR="00A662A5">
        <w:rPr>
          <w:rFonts w:ascii="Times New Roman" w:eastAsia="Calibri" w:hAnsi="Times New Roman" w:cs="Times New Roman"/>
          <w:sz w:val="28"/>
        </w:rPr>
        <w:br/>
      </w:r>
      <w:r w:rsidR="00A35023">
        <w:rPr>
          <w:rFonts w:ascii="Times New Roman" w:eastAsia="Calibri" w:hAnsi="Times New Roman" w:cs="Times New Roman"/>
          <w:sz w:val="28"/>
        </w:rPr>
        <w:t>(</w:t>
      </w:r>
      <w:r w:rsidR="00A35023" w:rsidRPr="00A35023">
        <w:rPr>
          <w:rFonts w:ascii="Times New Roman" w:eastAsia="Calibri" w:hAnsi="Times New Roman" w:cs="Times New Roman"/>
          <w:i/>
          <w:iCs/>
          <w:sz w:val="28"/>
        </w:rPr>
        <w:t>в</w:t>
      </w:r>
      <w:r w:rsidR="00094E45" w:rsidRPr="00094E45">
        <w:rPr>
          <w:rFonts w:ascii="Times New Roman" w:eastAsia="Calibri" w:hAnsi="Times New Roman" w:cs="Times New Roman"/>
          <w:i/>
          <w:iCs/>
          <w:sz w:val="28"/>
        </w:rPr>
        <w:t xml:space="preserve"> 2024 году </w:t>
      </w:r>
      <w:r w:rsidR="00A35023" w:rsidRPr="00094E45">
        <w:rPr>
          <w:rFonts w:ascii="Times New Roman" w:eastAsia="Calibri" w:hAnsi="Times New Roman" w:cs="Times New Roman"/>
          <w:i/>
          <w:iCs/>
          <w:sz w:val="28"/>
        </w:rPr>
        <w:t>в туристической отрасли</w:t>
      </w:r>
      <w:r w:rsidR="00A35023" w:rsidRPr="00A35023">
        <w:rPr>
          <w:rFonts w:ascii="Times New Roman" w:eastAsia="Calibri" w:hAnsi="Times New Roman" w:cs="Times New Roman"/>
          <w:i/>
          <w:iCs/>
          <w:sz w:val="28"/>
        </w:rPr>
        <w:t xml:space="preserve"> </w:t>
      </w:r>
      <w:r w:rsidR="00094E45" w:rsidRPr="00094E45">
        <w:rPr>
          <w:rFonts w:ascii="Times New Roman" w:eastAsia="Calibri" w:hAnsi="Times New Roman" w:cs="Times New Roman"/>
          <w:i/>
          <w:iCs/>
          <w:sz w:val="28"/>
        </w:rPr>
        <w:t>создано 568 рабочих мест</w:t>
      </w:r>
      <w:r w:rsidR="00A35023" w:rsidRPr="00A35023">
        <w:rPr>
          <w:rFonts w:ascii="Times New Roman" w:eastAsia="Calibri" w:hAnsi="Times New Roman" w:cs="Times New Roman"/>
          <w:i/>
          <w:iCs/>
          <w:sz w:val="28"/>
        </w:rPr>
        <w:t>)</w:t>
      </w:r>
      <w:r w:rsidR="00AA41A8" w:rsidRPr="00A35023">
        <w:rPr>
          <w:rFonts w:ascii="Times New Roman" w:eastAsia="Calibri" w:hAnsi="Times New Roman" w:cs="Times New Roman"/>
          <w:i/>
          <w:iCs/>
          <w:sz w:val="28"/>
        </w:rPr>
        <w:t>.</w:t>
      </w:r>
      <w:r w:rsidR="00AA41A8" w:rsidRPr="00A35023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</w:p>
    <w:p w14:paraId="7DD4288C" w14:textId="6AE872A7" w:rsidR="00094E45" w:rsidRPr="00094E45" w:rsidRDefault="00094E45" w:rsidP="00094E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94E45">
        <w:rPr>
          <w:rFonts w:ascii="Times New Roman" w:eastAsia="Calibri" w:hAnsi="Times New Roman" w:cs="Times New Roman"/>
          <w:sz w:val="28"/>
        </w:rPr>
        <w:t xml:space="preserve"> Все это в итоге влияет на увеличение доли отрасли в </w:t>
      </w:r>
      <w:r w:rsidR="00A35023">
        <w:rPr>
          <w:rFonts w:ascii="Times New Roman" w:eastAsia="Calibri" w:hAnsi="Times New Roman" w:cs="Times New Roman"/>
          <w:sz w:val="28"/>
        </w:rPr>
        <w:t>ВРП</w:t>
      </w:r>
      <w:r w:rsidR="00DB6239">
        <w:rPr>
          <w:rFonts w:ascii="Times New Roman" w:eastAsia="Calibri" w:hAnsi="Times New Roman" w:cs="Times New Roman"/>
          <w:sz w:val="28"/>
        </w:rPr>
        <w:t>, сегодня доля туризма составляет порядка 2 процентов</w:t>
      </w:r>
      <w:r w:rsidRPr="00094E45">
        <w:rPr>
          <w:rFonts w:ascii="Times New Roman" w:eastAsia="Calibri" w:hAnsi="Times New Roman" w:cs="Times New Roman"/>
          <w:sz w:val="28"/>
        </w:rPr>
        <w:t>.</w:t>
      </w:r>
      <w:r w:rsidR="00AA41A8">
        <w:rPr>
          <w:rFonts w:ascii="Times New Roman" w:eastAsia="Calibri" w:hAnsi="Times New Roman" w:cs="Times New Roman"/>
          <w:sz w:val="28"/>
        </w:rPr>
        <w:t xml:space="preserve"> Кроме того, р</w:t>
      </w:r>
      <w:r w:rsidR="00AA41A8" w:rsidRPr="00094E45">
        <w:rPr>
          <w:rFonts w:ascii="Times New Roman" w:eastAsia="Calibri" w:hAnsi="Times New Roman" w:cs="Times New Roman"/>
          <w:sz w:val="28"/>
        </w:rPr>
        <w:t>ост въездного туризма заметно улучшил инвестиционный климат и активизировал бизнес.</w:t>
      </w:r>
    </w:p>
    <w:p w14:paraId="5CBBE205" w14:textId="217FF74D" w:rsidR="00AA41A8" w:rsidRPr="007D499E" w:rsidRDefault="00E151E4" w:rsidP="00094E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Меры поддержки будут </w:t>
      </w:r>
      <w:r w:rsidR="0041277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продолжены и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</w:t>
      </w:r>
      <w:r w:rsidR="0041277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последующие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год</w:t>
      </w:r>
      <w:r w:rsidR="0041277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ы</w:t>
      </w:r>
      <w:r w:rsidR="005441F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что позволит </w:t>
      </w:r>
      <w:r w:rsid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="005441F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 дальше  развивать  креативный туризм</w:t>
      </w:r>
      <w:r w:rsid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и создавать новые объекты притяжения для туристов</w:t>
      </w:r>
      <w:r w:rsidR="005441F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DB623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П</w:t>
      </w:r>
      <w:r w:rsidR="005441F2"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ример</w:t>
      </w:r>
      <w:r w:rsidR="00DB623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:</w:t>
      </w:r>
      <w:r w:rsidR="005441F2" w:rsidRPr="008B5BBC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открытие Аварал-парка.</w:t>
      </w:r>
      <w:r w:rsidR="005441F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441F2" w:rsidRPr="007D499E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Это современный туристический комплекс, раскинувшийся на площади более 11 тысяч квадратных метров, расположен в живописном месте – пещерном комплексе «Салатау»  (Казбековский район). Строительные работы велись с ноября 2024 года по май 2025 года, частично финансируясь в рамках национального проекта «Туризм и индустрия гостеприимства».</w:t>
      </w:r>
      <w:r w:rsidR="00AA41A8" w:rsidRPr="007D499E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</w:p>
    <w:p w14:paraId="71AAB6EB" w14:textId="24D316CB" w:rsidR="00094E45" w:rsidRPr="00094E45" w:rsidRDefault="00094E45" w:rsidP="00094E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094E45">
        <w:rPr>
          <w:rFonts w:ascii="Times New Roman" w:eastAsia="Calibri" w:hAnsi="Times New Roman" w:cs="Times New Roman"/>
          <w:sz w:val="28"/>
        </w:rPr>
        <w:t xml:space="preserve">В целях создания дополнительных условий по повышению предпринимательской и инвестиционной активности в последние годы в республике приняты нормативные правовые акты по снижению налоговых ставок </w:t>
      </w:r>
      <w:r w:rsidR="00404DBF">
        <w:rPr>
          <w:rFonts w:ascii="Times New Roman" w:eastAsia="Calibri" w:hAnsi="Times New Roman" w:cs="Times New Roman"/>
          <w:sz w:val="28"/>
        </w:rPr>
        <w:t xml:space="preserve">                                          </w:t>
      </w:r>
      <w:r w:rsidRPr="00094E45">
        <w:rPr>
          <w:rFonts w:ascii="Times New Roman" w:eastAsia="Calibri" w:hAnsi="Times New Roman" w:cs="Times New Roman"/>
          <w:sz w:val="28"/>
        </w:rPr>
        <w:t>по региональным и местным налогам</w:t>
      </w:r>
      <w:r w:rsidRPr="00094E45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094E45">
        <w:rPr>
          <w:rFonts w:ascii="Times New Roman" w:eastAsia="Calibri" w:hAnsi="Times New Roman" w:cs="Times New Roman"/>
          <w:i/>
          <w:iCs/>
          <w:sz w:val="26"/>
          <w:szCs w:val="26"/>
        </w:rPr>
        <w:t>налогу на имущество организаций - с 1,5 до 1%; патентной системе налогообложения - размер потенциально возможного годового дохода уменьшен в 2 раза; по снижению налоговых ставок по региональным и местным налогам: по упрощенной системе налогообложения (УСН) - с 6 до 1% (доходы), с 10 до 5% (доходы-расходы); единому сельскохозяйственному налогу (ЕСХН) - с 6 до 1%; по транспортному налогу для большегрузных автомобилей -</w:t>
      </w:r>
      <w:r w:rsidR="00404DBF" w:rsidRPr="003A6FA0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094E4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с 50 до 43 руб./л.с. </w:t>
      </w:r>
    </w:p>
    <w:p w14:paraId="3D38440A" w14:textId="77777777" w:rsidR="00094E45" w:rsidRPr="00094E45" w:rsidRDefault="00094E45" w:rsidP="00094E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094E45">
        <w:rPr>
          <w:rFonts w:ascii="Times New Roman" w:eastAsia="Calibri" w:hAnsi="Times New Roman" w:cs="Times New Roman"/>
          <w:i/>
          <w:iCs/>
          <w:sz w:val="26"/>
          <w:szCs w:val="26"/>
        </w:rPr>
        <w:t>Налоговая ставка в отношении объектов недвижимого имущества предпринимателей, налоговая база по которым определяется как их кадастровая стоимость, снижена с 2% до 1%.</w:t>
      </w:r>
    </w:p>
    <w:p w14:paraId="699059BF" w14:textId="66F2DD3F" w:rsidR="00094E45" w:rsidRPr="006B55D9" w:rsidRDefault="00094E45" w:rsidP="00094E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094E4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Благодаря принятым мерам поддержки численность занятых в сфере малого </w:t>
      </w:r>
      <w:r w:rsidR="00175FF0" w:rsidRPr="006B55D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                </w:t>
      </w:r>
      <w:r w:rsidRPr="00094E45">
        <w:rPr>
          <w:rFonts w:ascii="Times New Roman" w:eastAsia="Calibri" w:hAnsi="Times New Roman" w:cs="Times New Roman"/>
          <w:i/>
          <w:iCs/>
          <w:sz w:val="26"/>
          <w:szCs w:val="26"/>
        </w:rPr>
        <w:t>и среднего предпринимательства, включая индивидуальных предпринимателей ежегодно увеличивается. На начало 2025 года данный показатель увеличился на 4,7% по сравнению</w:t>
      </w:r>
      <w:r w:rsidR="00A662A5">
        <w:rPr>
          <w:rFonts w:ascii="Times New Roman" w:eastAsia="Calibri" w:hAnsi="Times New Roman" w:cs="Times New Roman"/>
          <w:i/>
          <w:iCs/>
          <w:sz w:val="26"/>
          <w:szCs w:val="26"/>
        </w:rPr>
        <w:br/>
      </w:r>
      <w:r w:rsidRPr="00094E4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с 2024 годом (с 312,1 тыс. чел до 326,7 тыс. чел.).</w:t>
      </w:r>
    </w:p>
    <w:p w14:paraId="680F5542" w14:textId="77777777" w:rsidR="00A73A4D" w:rsidRPr="00DB6239" w:rsidRDefault="00A73A4D" w:rsidP="00A73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DB6239">
        <w:rPr>
          <w:rFonts w:ascii="Times New Roman" w:eastAsia="Calibri" w:hAnsi="Times New Roman" w:cs="Times New Roman"/>
          <w:i/>
          <w:iCs/>
          <w:sz w:val="26"/>
          <w:szCs w:val="26"/>
        </w:rPr>
        <w:t>Количество субъектов малого и среднего предпринимательства за данный период выросло на 15,5% (с 52,1 тыс. ед. до 60,2 тыс. ед.).</w:t>
      </w:r>
    </w:p>
    <w:p w14:paraId="2ACA3E5F" w14:textId="3C85A640" w:rsidR="00E15E61" w:rsidRPr="00526589" w:rsidRDefault="005D2E44" w:rsidP="00E15E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Определенные</w:t>
      </w:r>
      <w:r w:rsid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мер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ы</w:t>
      </w:r>
      <w:r w:rsidR="0041277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принимаются для развития </w:t>
      </w:r>
      <w:r w:rsidR="00E15E61" w:rsidRP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художественно</w:t>
      </w:r>
      <w:r w:rsid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го</w:t>
      </w:r>
      <w:r w:rsidR="00E15E61" w:rsidRP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творчеств</w:t>
      </w:r>
      <w:r w:rsid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</w:t>
      </w:r>
      <w:r w:rsidR="00E15E61" w:rsidRP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 </w:t>
      </w:r>
      <w:r w:rsidR="0041277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сохранения </w:t>
      </w:r>
      <w:r w:rsidR="00E15E61" w:rsidRP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историко-культурно</w:t>
      </w:r>
      <w:r w:rsid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го</w:t>
      </w:r>
      <w:r w:rsidR="00E15E61" w:rsidRP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наследи</w:t>
      </w:r>
      <w:r w:rsid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я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республики</w:t>
      </w:r>
      <w:r w:rsidR="00E15E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  <w:r w:rsidR="00F8288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82887" w:rsidRPr="0052658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В данной </w:t>
      </w:r>
      <w:r w:rsidR="003A6FA0" w:rsidRPr="0052658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сфере </w:t>
      </w:r>
      <w:r w:rsidR="00F82887" w:rsidRPr="0052658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функционирует 128 культурно-досуговых учреждений, в том </w:t>
      </w:r>
      <w:r w:rsidR="003A6FA0" w:rsidRPr="0052658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числе 11</w:t>
      </w:r>
      <w:r w:rsidR="00F82887" w:rsidRPr="0052658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театров, 36 библиотек (центральных и районных), 11 концертных учреждений и 8 образовательных учреждений.</w:t>
      </w:r>
    </w:p>
    <w:p w14:paraId="37F0C0A3" w14:textId="4CB32D8D" w:rsidR="00293036" w:rsidRPr="006B55D9" w:rsidRDefault="00293036" w:rsidP="00293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П</w:t>
      </w:r>
      <w:r w:rsidR="00E15E61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о инициативе Минкультуры России в рамках федерального проекта «Придумано</w:t>
      </w:r>
      <w:r w:rsidR="001F6318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</w:r>
      <w:r w:rsidR="00E15E61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в России»</w:t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в Дагестане </w:t>
      </w:r>
      <w:r w:rsidR="00E15E61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появилась сеть инклюзивных творческих лабораторий</w:t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(</w:t>
      </w:r>
      <w:r w:rsidR="00E15E61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более 100 лабораторий</w:t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)</w:t>
      </w:r>
      <w:r w:rsidR="00E15E61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. В проекте приняли участие более 50 тысяч человек с инвалидностью, которые посетили 300 мероприятий. Проект ориентирован на создание условий для развития творчества людей с ограниченными возможностями здоровья и инвалидов, повышение уверенности в себе, в своих силах, что позволяет выстраивать творческую деятельность с полным учетом особенностей заболевания. </w:t>
      </w:r>
    </w:p>
    <w:p w14:paraId="2A1B08DB" w14:textId="620813C9" w:rsidR="00E15E61" w:rsidRPr="006B55D9" w:rsidRDefault="00E15E61" w:rsidP="00E15E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В рамках работы лабораторий реализуется проект «Прогулки по Дагестану» - приложение на смартфон с </w:t>
      </w:r>
      <w:r w:rsidR="00DB6239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телепереводом</w:t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, адаптированное для людей</w:t>
      </w:r>
      <w:r w:rsidR="00293036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с проблемами зрения. Цель проекта – предоставить маломобильным людям виртуально, через приложение-игру, возможность познакомиться с памятниками культурного наследия республики, с прокладыванием маршрутов, с изучением географии края, с аудио подсказками по местности. </w:t>
      </w:r>
    </w:p>
    <w:p w14:paraId="1FF4F6D3" w14:textId="10E746F4" w:rsidR="00E15E61" w:rsidRPr="006B55D9" w:rsidRDefault="00F82887" w:rsidP="00E15E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Проводятся мероприятия по улучшению состояния</w:t>
      </w:r>
      <w:r w:rsidR="003A6FA0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учреждений культуры.</w:t>
      </w:r>
      <w:r w:rsidR="003A6FA0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r w:rsidR="00293036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В рамках</w:t>
      </w:r>
      <w:r w:rsidR="00E15E61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регионального проекта «Культурная среда»</w:t>
      </w:r>
      <w:r w:rsidR="005D2E44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r w:rsidR="00E15E61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проведен капитальный ремонт </w:t>
      </w:r>
      <w:r w:rsidR="001F6318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</w:r>
      <w:r w:rsidR="00E15E61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6 Домов культуры,  </w:t>
      </w:r>
      <w:r w:rsidR="00526589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проведено оснащение 2 региональных театров (ГБУ «Кумыкский Театр»; ГБУ «Аварский Театр»), </w:t>
      </w:r>
      <w:r w:rsidR="00E15E61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5 региональных музеев</w:t>
      </w:r>
      <w:r w:rsidR="00526589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,</w:t>
      </w:r>
      <w:r w:rsidR="003A6FA0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r w:rsidR="00E15E61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модерниз</w:t>
      </w:r>
      <w:r w:rsidR="00526589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ировано</w:t>
      </w:r>
      <w:r w:rsidR="00E15E61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16 домов культуры.</w:t>
      </w:r>
    </w:p>
    <w:p w14:paraId="6FBC8372" w14:textId="54897A0B" w:rsidR="00293036" w:rsidRPr="006B55D9" w:rsidRDefault="003A6FA0" w:rsidP="00293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lastRenderedPageBreak/>
        <w:t xml:space="preserve">Новые возможности для доступа к культурным ценностям и информации открывает проводимая </w:t>
      </w:r>
      <w:r w:rsidR="00293036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оцифровка фондов учреждений культуры</w:t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.</w:t>
      </w:r>
      <w:r w:rsidR="00293036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Она </w:t>
      </w:r>
      <w:r w:rsidR="00293036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способствует интеграции различных культурных контекстов, позволяя людям из разных стран </w:t>
      </w:r>
      <w:r w:rsidR="00811D55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</w:r>
      <w:r w:rsidR="00293036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и регионов обмениваться опытом и знаниями.  </w:t>
      </w:r>
    </w:p>
    <w:p w14:paraId="3AD20355" w14:textId="7E70D873" w:rsidR="003151F7" w:rsidRPr="006B55D9" w:rsidRDefault="00811D55" w:rsidP="00315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Также о</w:t>
      </w:r>
      <w:r w:rsidR="00412777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рганизована работа по установлению информационных надписей </w:t>
      </w:r>
      <w:r w:rsidR="007D499E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</w:r>
      <w:r w:rsidR="00412777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на объектах культурного наследия регионального </w:t>
      </w:r>
      <w:r w:rsidR="007D499E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значения, намечены</w:t>
      </w:r>
      <w:r w:rsidR="00412777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работы</w:t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r w:rsidR="00412777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r w:rsidR="007D499E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  <w:t>по обеспечению</w:t>
      </w:r>
      <w:r w:rsidR="00412777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сохранности нескольких объектов культурного наследия </w:t>
      </w:r>
      <w:r w:rsidR="003A6FA0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br/>
      </w:r>
      <w:r w:rsidR="00412777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и приведения их в соответствие с установленными требованиями. </w:t>
      </w:r>
    </w:p>
    <w:p w14:paraId="40AE318C" w14:textId="7FD9BAE4" w:rsidR="003151F7" w:rsidRDefault="003151F7" w:rsidP="00315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3151F7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Эти меры делают услуги в сфере искусства, народно</w:t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го</w:t>
      </w:r>
      <w:r w:rsidRPr="003151F7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творчеств</w:t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а более</w:t>
      </w:r>
      <w:r w:rsidRPr="003151F7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доступн</w:t>
      </w:r>
      <w:r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ыми, </w:t>
      </w:r>
      <w:r w:rsidR="007D499E" w:rsidRPr="006B55D9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что в свою очередь способствуют увеличению охвата населения культурно -досуговыми учреждениями</w:t>
      </w:r>
      <w:r w:rsidRPr="003151F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14:paraId="6332FABE" w14:textId="0762B526" w:rsidR="00DB6239" w:rsidRPr="00A73A4D" w:rsidRDefault="00DB6239" w:rsidP="00DB62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целом, озвученные на федеральном уровне и планируемые к реализации на уровне республики меры поддержки придадут соответствующий импульс развитию сферы креативной индустрии.</w:t>
      </w:r>
    </w:p>
    <w:p w14:paraId="1C4020B2" w14:textId="77777777" w:rsidR="00DB6239" w:rsidRPr="003151F7" w:rsidRDefault="00DB6239" w:rsidP="00315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14:paraId="31DDED33" w14:textId="0FA68E91" w:rsidR="00D46612" w:rsidRDefault="00D46612" w:rsidP="00D46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EB136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Уважаемые коллеги!</w:t>
      </w:r>
    </w:p>
    <w:p w14:paraId="782A95B5" w14:textId="77777777" w:rsidR="005452BB" w:rsidRDefault="005452BB" w:rsidP="00D46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1A0BCD78" w14:textId="77543FED" w:rsidR="006C6132" w:rsidRPr="003E4B69" w:rsidRDefault="005452BB" w:rsidP="00D46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</w:t>
      </w:r>
      <w:r w:rsidR="00514175" w:rsidRPr="003E4B6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ля обеспечения единого системного подхода к развитию креативной экономики Дагестана </w:t>
      </w:r>
      <w:r w:rsidR="00B44E06" w:rsidRPr="003E4B6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</w:t>
      </w:r>
      <w:r w:rsidR="00BE12F3" w:rsidRPr="003E4B6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еобходимо упорядоч</w:t>
      </w:r>
      <w:r w:rsidR="006C6132" w:rsidRPr="003E4B6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ить</w:t>
      </w:r>
      <w:r w:rsidR="00BE12F3" w:rsidRPr="003E4B6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правоотношени</w:t>
      </w:r>
      <w:r w:rsidR="006C6132" w:rsidRPr="003E4B6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я</w:t>
      </w:r>
      <w:r w:rsidR="00514175" w:rsidRPr="003E4B6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возникающие </w:t>
      </w:r>
      <w:r w:rsidR="008154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="00514175" w:rsidRPr="003E4B6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работе органов государственной власти, бизнеса и сообществ</w:t>
      </w:r>
      <w:r w:rsidR="00253AEB" w:rsidRPr="003E4B6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сфере креативных индустрий</w:t>
      </w:r>
      <w:r w:rsidR="00B44E06" w:rsidRPr="003E4B6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  <w:r w:rsidR="006C6132" w:rsidRPr="003E4B6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5055CE6F" w14:textId="5A5252BC" w:rsidR="00993A7E" w:rsidRPr="00956DAB" w:rsidRDefault="00253AEB" w:rsidP="00D46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Многое нужно еще сделать для формирования креативных индустрий. </w:t>
      </w:r>
      <w:r w:rsidR="003E4B69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рейтинге креативного потенциала регионов России – 202</w:t>
      </w:r>
      <w:r w:rsidR="003E4B69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4</w:t>
      </w: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год, который анализирует основные факторы, влияющие на развитие креативных процессов</w:t>
      </w:r>
      <w:r w:rsidR="00997243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993A7E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="00997243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к сожалению </w:t>
      </w:r>
      <w:r w:rsidR="003E4B69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наша </w:t>
      </w:r>
      <w:r w:rsidR="00B430FB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республика находится</w:t>
      </w:r>
      <w:r w:rsidR="003E4B69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«догоняющей» группе.</w:t>
      </w:r>
    </w:p>
    <w:p w14:paraId="4CEC45F8" w14:textId="2C2617F0" w:rsidR="003E4B69" w:rsidRPr="001F6318" w:rsidRDefault="00993A7E" w:rsidP="003E4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</w:pPr>
      <w:r w:rsidRPr="001F6318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Рейтинг</w:t>
      </w:r>
      <w:r w:rsidRPr="001F6318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р</w:t>
      </w:r>
      <w:r w:rsidRPr="001F6318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азработан Российской кластерной обсерваторией Института статистических исследований и экономики знаний Национального исследовательского университета «Высшая школа экономики». Он </w:t>
      </w:r>
      <w:r w:rsidR="003E4B69" w:rsidRPr="001F6318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>базируется на системе из 52 показателей, рассчитанных с использованием широкого круга надежных источников и сгруппированных по четырем тематическим разделам: «Социально-экономические условия», «Культурная среда», «Экономика креативных индустрий», «Поддержка креативных индустрий».</w:t>
      </w:r>
      <w:r w:rsidRPr="001F6318">
        <w:rPr>
          <w:rFonts w:ascii="Times New Roman" w:eastAsia="Calibri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</w:p>
    <w:p w14:paraId="00E9A7E1" w14:textId="0F9116B8" w:rsidR="00253AEB" w:rsidRPr="00956DAB" w:rsidRDefault="00993A7E" w:rsidP="00D46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Согласно индивидуальному профилю региона, </w:t>
      </w:r>
      <w:r w:rsidR="00DB623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для</w:t>
      </w:r>
      <w:r w:rsidR="003E4B69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улучш</w:t>
      </w:r>
      <w:r w:rsidR="00DB623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ения</w:t>
      </w:r>
      <w:r w:rsidR="003E4B69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позици</w:t>
      </w:r>
      <w:r w:rsidR="00DB623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</w:t>
      </w: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республики </w:t>
      </w:r>
      <w:r w:rsidR="003E4B69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необходимо обратить внимание на такие составляющие</w:t>
      </w: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рейтинга, как</w:t>
      </w:r>
      <w:r w:rsidR="003E4B69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развитие интеллектуальной собственности, </w:t>
      </w: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цифровизация, число  географических указаний  и наименований мест происхождения товаров</w:t>
      </w:r>
      <w:r w:rsidR="00253AEB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E4B69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E4B69" w:rsidRPr="00DB6239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(раздел «Социально-экономические условия»)</w:t>
      </w: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; </w:t>
      </w:r>
      <w:r w:rsidR="00956DAB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охват населения музеями и цирками  </w:t>
      </w:r>
      <w:r w:rsidR="00956DAB" w:rsidRPr="00DB6239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(раздел «Культурная среда»);</w:t>
      </w:r>
      <w:r w:rsidR="00956DAB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нормативно-правовая база, региональные финансовые льготы, участие </w:t>
      </w:r>
      <w:r w:rsidR="008154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 федеральных программах, наличие  стратегии, концепции, дорожной карты развития креативных индустрий </w:t>
      </w:r>
      <w:r w:rsidRPr="00DB6239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(раздел «Поддержка креативных индустрий»)</w:t>
      </w:r>
      <w:r w:rsidR="00956DAB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154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="00956DAB"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 другие</w:t>
      </w:r>
      <w:r w:rsidRPr="00956D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14:paraId="088D6E8F" w14:textId="0A52FA93" w:rsidR="00FA1C4F" w:rsidRDefault="00514175" w:rsidP="00D46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B44E0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ажное значение имеет создание условий, при которых креативные индустрии могли бы полноценно развиваться</w:t>
      </w:r>
      <w:r w:rsidR="00F75B9D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 О</w:t>
      </w:r>
      <w:r w:rsidR="00E0446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="00B904F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новными </w:t>
      </w:r>
      <w:r w:rsidR="00634C5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из них</w:t>
      </w:r>
      <w:r w:rsidR="006C613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B904F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являются</w:t>
      </w:r>
      <w:r w:rsidR="00453FC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="00B44E0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</w:t>
      </w:r>
      <w:r w:rsidR="00BE12F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оздание </w:t>
      </w:r>
      <w:r w:rsidR="001F631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объектов инфраструктуры</w:t>
      </w:r>
      <w:r w:rsidR="00BE12F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поддержки</w:t>
      </w:r>
      <w:r w:rsidR="00453FC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  <w:r w:rsidR="00BE12F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проведение мероприятий для продвижения </w:t>
      </w:r>
      <w:r w:rsidR="00B44E0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локальных брендов </w:t>
      </w:r>
      <w:r w:rsidR="00BE12F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на федеральном и международном уровнях</w:t>
      </w:r>
      <w:r w:rsidR="00453FC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  <w:r w:rsidR="00BE12F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разработка мер государственной поддержки для стимулирования роста субъектов креативных </w:t>
      </w:r>
      <w:r w:rsidR="00BE12F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индустрий</w:t>
      </w:r>
      <w:r w:rsidR="00A4630A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; организация и проведение выставочных мероприятий, фестивалей, ярмарок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другие</w:t>
      </w:r>
      <w:r w:rsidR="00BE12F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441DD81D" w14:textId="70012033" w:rsidR="00B44E06" w:rsidRPr="001F6318" w:rsidRDefault="00FA1C4F" w:rsidP="00D466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Наряду с этим следует уделить </w:t>
      </w:r>
      <w:r w:rsidR="007032E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внимание созданию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образовательных учреждений, занимающихся подготовкой кадров в сфере креативных индустрий.  Определенные шаги в этом направлении уже предприняты.  </w:t>
      </w:r>
      <w:r w:rsidRPr="001F6318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  <w:t xml:space="preserve">В 2024 году в Дагестане открылась первая школа креативных индустрий на базе Колледжа культуры </w:t>
      </w:r>
      <w:r w:rsidR="008154EC" w:rsidRPr="001F6318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  <w:br/>
      </w:r>
      <w:r w:rsidRPr="001F6318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  <w:t>и искусства имени Барият Мурадовой, где ведется набор по трем направлениям: студия дизайна, студия фото и видео производства, а также студия электронной музыки.</w:t>
      </w:r>
      <w:r w:rsidRPr="001F6318">
        <w:rPr>
          <w:rFonts w:ascii="Times New Roman" w:eastAsia="Calibri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5B4E675B" w14:textId="35D35D26" w:rsidR="00EE41DD" w:rsidRDefault="00B44E06" w:rsidP="00A35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Еще одн</w:t>
      </w:r>
      <w:r w:rsidR="00B904FC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ой задачей </w:t>
      </w:r>
      <w:r w:rsidR="00634C51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для </w:t>
      </w:r>
      <w:r w:rsidR="00634C5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обеспечения</w:t>
      </w:r>
      <w:r w:rsidR="000F1FD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904FC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роста креативной составляющей</w:t>
      </w:r>
      <w:r w:rsidR="00892FA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="0068716B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экономике республики</w:t>
      </w:r>
      <w:r w:rsidR="00B904FC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34C5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является</w:t>
      </w:r>
      <w:r w:rsidR="00634C51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D499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продолжение</w:t>
      </w:r>
      <w:r w:rsidR="000F1FD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мер по</w:t>
      </w:r>
      <w:r w:rsidR="00A3502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дальнейшему</w:t>
      </w:r>
      <w:r w:rsidR="0068716B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вы</w:t>
      </w:r>
      <w:r w:rsidR="000F1FD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воду</w:t>
      </w:r>
      <w:r w:rsidR="0068716B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F1FDE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юридических лиц и индивидуальных предпринимателей</w:t>
      </w:r>
      <w:r w:rsidR="000F1FD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</w:t>
      </w:r>
      <w:r w:rsidR="000F1FDE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8716B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функционирующих </w:t>
      </w:r>
      <w:r w:rsidR="000F1FD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</w:t>
      </w:r>
      <w:r w:rsidR="00A4630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сфере </w:t>
      </w:r>
      <w:r w:rsidR="00B904FC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креативн</w:t>
      </w:r>
      <w:r w:rsidR="00634C5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ых</w:t>
      </w:r>
      <w:r w:rsidR="00B904FC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индустри</w:t>
      </w:r>
      <w:r w:rsidR="00A4630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й</w:t>
      </w:r>
      <w:r w:rsidR="00634C5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904FC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из</w:t>
      </w:r>
      <w:r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«серой зон</w:t>
      </w:r>
      <w:r w:rsidR="00B904FC"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ы</w:t>
      </w:r>
      <w:r w:rsidRPr="006871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»</w:t>
      </w:r>
      <w:r w:rsidR="00A3502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в том числе в рамках</w:t>
      </w:r>
      <w:r w:rsidR="005D5C9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работ</w:t>
      </w:r>
      <w:r w:rsidR="00A3502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ы</w:t>
      </w:r>
      <w:r w:rsidR="005D5C9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D5C9D" w:rsidRPr="005D5C9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зональных рабочих </w:t>
      </w:r>
      <w:r w:rsidR="00DB6239" w:rsidRPr="005D5C9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групп </w:t>
      </w:r>
      <w:r w:rsidR="00DB623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</w:t>
      </w:r>
      <w:r w:rsidR="005D5C9D" w:rsidRPr="005D5C9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увеличению доходной части бюджета и легализации «теневого» сектора экономики </w:t>
      </w:r>
    </w:p>
    <w:p w14:paraId="64580F22" w14:textId="41E60177" w:rsidR="00453FC8" w:rsidRDefault="007032EC" w:rsidP="00453F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453FC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се перечисленны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453FC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34C5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мер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ы</w:t>
      </w:r>
      <w:r w:rsidR="00634C5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позвол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я</w:t>
      </w:r>
      <w:r w:rsidR="00634C5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453FC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</w:t>
      </w:r>
      <w:r w:rsidR="00634C5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дальнейшем увеличить</w:t>
      </w:r>
      <w:r w:rsidR="00453FC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0446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долю</w:t>
      </w:r>
      <w:r w:rsidR="00453FC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креативн</w:t>
      </w:r>
      <w:r w:rsidR="00634C5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ых</w:t>
      </w:r>
      <w:r w:rsidR="00453FC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34C5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индустрий </w:t>
      </w:r>
      <w:r w:rsidR="006B55D9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и соответственно их вклад в развитие экономики.</w:t>
      </w:r>
      <w:r w:rsidR="00453FC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4D857797" w14:textId="77777777" w:rsidR="00EE41DD" w:rsidRDefault="00EE41DD" w:rsidP="00E04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170957E8" w14:textId="77777777" w:rsidR="006E5811" w:rsidRPr="00EB136C" w:rsidRDefault="006E5811" w:rsidP="007707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687506E" w14:textId="77777777" w:rsidR="002B03D4" w:rsidRDefault="002B03D4" w:rsidP="003B6AF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13670EEA" w14:textId="15764D7C" w:rsidR="00A94FDF" w:rsidRPr="003B6AF0" w:rsidRDefault="00EB136C" w:rsidP="003B6AF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EB136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Спасибо за вним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EB136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ние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!</w:t>
      </w:r>
    </w:p>
    <w:sectPr w:rsidR="00A94FDF" w:rsidRPr="003B6AF0" w:rsidSect="00956DAB">
      <w:headerReference w:type="default" r:id="rId9"/>
      <w:pgSz w:w="11906" w:h="16838"/>
      <w:pgMar w:top="709" w:right="566" w:bottom="851" w:left="1134" w:header="709" w:footer="5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E21B" w14:textId="77777777" w:rsidR="001F5130" w:rsidRDefault="001F5130">
      <w:pPr>
        <w:spacing w:after="0" w:line="240" w:lineRule="auto"/>
      </w:pPr>
      <w:r>
        <w:separator/>
      </w:r>
    </w:p>
  </w:endnote>
  <w:endnote w:type="continuationSeparator" w:id="0">
    <w:p w14:paraId="59082239" w14:textId="77777777" w:rsidR="001F5130" w:rsidRDefault="001F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423C" w14:textId="77777777" w:rsidR="001F5130" w:rsidRDefault="001F5130">
      <w:pPr>
        <w:spacing w:after="0" w:line="240" w:lineRule="auto"/>
      </w:pPr>
      <w:r>
        <w:separator/>
      </w:r>
    </w:p>
  </w:footnote>
  <w:footnote w:type="continuationSeparator" w:id="0">
    <w:p w14:paraId="17B37372" w14:textId="77777777" w:rsidR="001F5130" w:rsidRDefault="001F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7904" w14:textId="77777777" w:rsidR="000E48E0" w:rsidRDefault="000E48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8402665" w14:textId="77777777" w:rsidR="00C6190B" w:rsidRDefault="00C6190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6CB"/>
    <w:multiLevelType w:val="hybridMultilevel"/>
    <w:tmpl w:val="1B20FD42"/>
    <w:lvl w:ilvl="0" w:tplc="DF2AE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44675C"/>
    <w:multiLevelType w:val="hybridMultilevel"/>
    <w:tmpl w:val="A80076CE"/>
    <w:lvl w:ilvl="0" w:tplc="35BCBD1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C52B90"/>
    <w:multiLevelType w:val="hybridMultilevel"/>
    <w:tmpl w:val="B74C8C2C"/>
    <w:lvl w:ilvl="0" w:tplc="F5486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F94263"/>
    <w:multiLevelType w:val="hybridMultilevel"/>
    <w:tmpl w:val="FCF6275C"/>
    <w:lvl w:ilvl="0" w:tplc="4DB6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1527D2"/>
    <w:multiLevelType w:val="hybridMultilevel"/>
    <w:tmpl w:val="6C80D0CC"/>
    <w:lvl w:ilvl="0" w:tplc="5C98C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2407B0"/>
    <w:multiLevelType w:val="hybridMultilevel"/>
    <w:tmpl w:val="EE864A18"/>
    <w:lvl w:ilvl="0" w:tplc="BBCE4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54684A"/>
    <w:multiLevelType w:val="hybridMultilevel"/>
    <w:tmpl w:val="82F68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448EF"/>
    <w:multiLevelType w:val="hybridMultilevel"/>
    <w:tmpl w:val="CAD850CA"/>
    <w:lvl w:ilvl="0" w:tplc="1F708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6019044">
    <w:abstractNumId w:val="5"/>
  </w:num>
  <w:num w:numId="2" w16cid:durableId="79642820">
    <w:abstractNumId w:val="0"/>
  </w:num>
  <w:num w:numId="3" w16cid:durableId="1785612897">
    <w:abstractNumId w:val="4"/>
  </w:num>
  <w:num w:numId="4" w16cid:durableId="109053052">
    <w:abstractNumId w:val="3"/>
  </w:num>
  <w:num w:numId="5" w16cid:durableId="1473790937">
    <w:abstractNumId w:val="1"/>
  </w:num>
  <w:num w:numId="6" w16cid:durableId="1163744965">
    <w:abstractNumId w:val="2"/>
  </w:num>
  <w:num w:numId="7" w16cid:durableId="424153302">
    <w:abstractNumId w:val="7"/>
  </w:num>
  <w:num w:numId="8" w16cid:durableId="581836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drawingGridHorizontalSpacing w:val="80"/>
  <w:drawingGridVerticalSpacing w:val="109"/>
  <w:displayHorizontalDrawingGridEvery w:val="0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E9"/>
    <w:rsid w:val="00000627"/>
    <w:rsid w:val="00005597"/>
    <w:rsid w:val="000061F9"/>
    <w:rsid w:val="00013464"/>
    <w:rsid w:val="00017C2B"/>
    <w:rsid w:val="00017E73"/>
    <w:rsid w:val="00033135"/>
    <w:rsid w:val="00034721"/>
    <w:rsid w:val="0003545F"/>
    <w:rsid w:val="00037B6D"/>
    <w:rsid w:val="000417C9"/>
    <w:rsid w:val="00044696"/>
    <w:rsid w:val="000515E1"/>
    <w:rsid w:val="00051A42"/>
    <w:rsid w:val="00052ACA"/>
    <w:rsid w:val="000544A7"/>
    <w:rsid w:val="000551F3"/>
    <w:rsid w:val="000556AD"/>
    <w:rsid w:val="00061F14"/>
    <w:rsid w:val="0006271B"/>
    <w:rsid w:val="00063F1D"/>
    <w:rsid w:val="0006441A"/>
    <w:rsid w:val="0006623A"/>
    <w:rsid w:val="0007200D"/>
    <w:rsid w:val="00072E05"/>
    <w:rsid w:val="00072ECE"/>
    <w:rsid w:val="000731F8"/>
    <w:rsid w:val="00075DFF"/>
    <w:rsid w:val="000777CA"/>
    <w:rsid w:val="00082EC6"/>
    <w:rsid w:val="00084423"/>
    <w:rsid w:val="00087638"/>
    <w:rsid w:val="00087982"/>
    <w:rsid w:val="00094E45"/>
    <w:rsid w:val="00097766"/>
    <w:rsid w:val="00097B20"/>
    <w:rsid w:val="000A1131"/>
    <w:rsid w:val="000A1F97"/>
    <w:rsid w:val="000B179D"/>
    <w:rsid w:val="000B2269"/>
    <w:rsid w:val="000B370C"/>
    <w:rsid w:val="000B3B4D"/>
    <w:rsid w:val="000B3E5D"/>
    <w:rsid w:val="000C041D"/>
    <w:rsid w:val="000C5460"/>
    <w:rsid w:val="000D0535"/>
    <w:rsid w:val="000D27CD"/>
    <w:rsid w:val="000D4B41"/>
    <w:rsid w:val="000D6758"/>
    <w:rsid w:val="000E1443"/>
    <w:rsid w:val="000E48E0"/>
    <w:rsid w:val="000E5CF4"/>
    <w:rsid w:val="000F1FDE"/>
    <w:rsid w:val="00101486"/>
    <w:rsid w:val="00102341"/>
    <w:rsid w:val="00103A13"/>
    <w:rsid w:val="00104D94"/>
    <w:rsid w:val="001074C0"/>
    <w:rsid w:val="00111A74"/>
    <w:rsid w:val="00111EBF"/>
    <w:rsid w:val="0011373D"/>
    <w:rsid w:val="00116603"/>
    <w:rsid w:val="00116C7E"/>
    <w:rsid w:val="0012139A"/>
    <w:rsid w:val="00122293"/>
    <w:rsid w:val="00124DDE"/>
    <w:rsid w:val="00130E0B"/>
    <w:rsid w:val="001374B5"/>
    <w:rsid w:val="00140946"/>
    <w:rsid w:val="00142F18"/>
    <w:rsid w:val="00145E17"/>
    <w:rsid w:val="00146699"/>
    <w:rsid w:val="001520B0"/>
    <w:rsid w:val="0015220F"/>
    <w:rsid w:val="00153517"/>
    <w:rsid w:val="0015370B"/>
    <w:rsid w:val="00153DC3"/>
    <w:rsid w:val="00154730"/>
    <w:rsid w:val="00156743"/>
    <w:rsid w:val="00156F83"/>
    <w:rsid w:val="00161EC2"/>
    <w:rsid w:val="00162E21"/>
    <w:rsid w:val="00167438"/>
    <w:rsid w:val="00167CB9"/>
    <w:rsid w:val="00167E58"/>
    <w:rsid w:val="00172A22"/>
    <w:rsid w:val="00172C4E"/>
    <w:rsid w:val="00175FF0"/>
    <w:rsid w:val="00194526"/>
    <w:rsid w:val="00195EDD"/>
    <w:rsid w:val="001A283E"/>
    <w:rsid w:val="001A3128"/>
    <w:rsid w:val="001A33D1"/>
    <w:rsid w:val="001B266E"/>
    <w:rsid w:val="001B4E0C"/>
    <w:rsid w:val="001C330B"/>
    <w:rsid w:val="001C5B85"/>
    <w:rsid w:val="001C6219"/>
    <w:rsid w:val="001D0F52"/>
    <w:rsid w:val="001D18EF"/>
    <w:rsid w:val="001D2515"/>
    <w:rsid w:val="001D6912"/>
    <w:rsid w:val="001E1DA2"/>
    <w:rsid w:val="001E269C"/>
    <w:rsid w:val="001E336E"/>
    <w:rsid w:val="001E33B7"/>
    <w:rsid w:val="001E3E3D"/>
    <w:rsid w:val="001E523A"/>
    <w:rsid w:val="001E5FA8"/>
    <w:rsid w:val="001F5130"/>
    <w:rsid w:val="001F6318"/>
    <w:rsid w:val="001F72F4"/>
    <w:rsid w:val="00203E72"/>
    <w:rsid w:val="002042AB"/>
    <w:rsid w:val="00204985"/>
    <w:rsid w:val="0020533F"/>
    <w:rsid w:val="00205EDB"/>
    <w:rsid w:val="002072FC"/>
    <w:rsid w:val="002079ED"/>
    <w:rsid w:val="00212992"/>
    <w:rsid w:val="00212CCF"/>
    <w:rsid w:val="0021622B"/>
    <w:rsid w:val="00221654"/>
    <w:rsid w:val="00221BBF"/>
    <w:rsid w:val="0022232F"/>
    <w:rsid w:val="002227E1"/>
    <w:rsid w:val="00226684"/>
    <w:rsid w:val="00230CA7"/>
    <w:rsid w:val="00231774"/>
    <w:rsid w:val="00234A1D"/>
    <w:rsid w:val="0024217A"/>
    <w:rsid w:val="00243B41"/>
    <w:rsid w:val="002502B3"/>
    <w:rsid w:val="00251999"/>
    <w:rsid w:val="00253AEB"/>
    <w:rsid w:val="002645EE"/>
    <w:rsid w:val="00266124"/>
    <w:rsid w:val="002661A8"/>
    <w:rsid w:val="00266D77"/>
    <w:rsid w:val="00270EF8"/>
    <w:rsid w:val="00272FB6"/>
    <w:rsid w:val="00275869"/>
    <w:rsid w:val="002767E0"/>
    <w:rsid w:val="00277299"/>
    <w:rsid w:val="00284B14"/>
    <w:rsid w:val="00284E4F"/>
    <w:rsid w:val="00285307"/>
    <w:rsid w:val="00290907"/>
    <w:rsid w:val="0029296F"/>
    <w:rsid w:val="00293036"/>
    <w:rsid w:val="0029468E"/>
    <w:rsid w:val="00295363"/>
    <w:rsid w:val="00296102"/>
    <w:rsid w:val="002A00F6"/>
    <w:rsid w:val="002A0681"/>
    <w:rsid w:val="002A0AB1"/>
    <w:rsid w:val="002A3212"/>
    <w:rsid w:val="002A5D80"/>
    <w:rsid w:val="002A622F"/>
    <w:rsid w:val="002A66F0"/>
    <w:rsid w:val="002A6BE2"/>
    <w:rsid w:val="002B03D4"/>
    <w:rsid w:val="002C0BCB"/>
    <w:rsid w:val="002C0E2A"/>
    <w:rsid w:val="002C1780"/>
    <w:rsid w:val="002C1A46"/>
    <w:rsid w:val="002C4BBB"/>
    <w:rsid w:val="002C5E0B"/>
    <w:rsid w:val="002C6FE7"/>
    <w:rsid w:val="002C7E0B"/>
    <w:rsid w:val="002D0029"/>
    <w:rsid w:val="002D136E"/>
    <w:rsid w:val="002D1B6C"/>
    <w:rsid w:val="002D2AFD"/>
    <w:rsid w:val="002D4808"/>
    <w:rsid w:val="002D5AB6"/>
    <w:rsid w:val="002D745D"/>
    <w:rsid w:val="002D74D7"/>
    <w:rsid w:val="002E750D"/>
    <w:rsid w:val="002F1E97"/>
    <w:rsid w:val="002F4D67"/>
    <w:rsid w:val="003046CB"/>
    <w:rsid w:val="0030634F"/>
    <w:rsid w:val="00313A63"/>
    <w:rsid w:val="003150B5"/>
    <w:rsid w:val="003151F7"/>
    <w:rsid w:val="00317F8F"/>
    <w:rsid w:val="003220A3"/>
    <w:rsid w:val="0032226C"/>
    <w:rsid w:val="0032265E"/>
    <w:rsid w:val="00322F9F"/>
    <w:rsid w:val="003261EA"/>
    <w:rsid w:val="003268C9"/>
    <w:rsid w:val="00326BD1"/>
    <w:rsid w:val="00327CE9"/>
    <w:rsid w:val="0035013B"/>
    <w:rsid w:val="003513C0"/>
    <w:rsid w:val="0035374C"/>
    <w:rsid w:val="003566FF"/>
    <w:rsid w:val="00356ABC"/>
    <w:rsid w:val="00365592"/>
    <w:rsid w:val="00365624"/>
    <w:rsid w:val="0036756B"/>
    <w:rsid w:val="00367A55"/>
    <w:rsid w:val="00374619"/>
    <w:rsid w:val="00377308"/>
    <w:rsid w:val="003833B8"/>
    <w:rsid w:val="0039045B"/>
    <w:rsid w:val="00390CD5"/>
    <w:rsid w:val="00390F5B"/>
    <w:rsid w:val="003915D8"/>
    <w:rsid w:val="003917B4"/>
    <w:rsid w:val="0039214D"/>
    <w:rsid w:val="00394502"/>
    <w:rsid w:val="00397465"/>
    <w:rsid w:val="003A50F9"/>
    <w:rsid w:val="003A6FA0"/>
    <w:rsid w:val="003B033D"/>
    <w:rsid w:val="003B20E9"/>
    <w:rsid w:val="003B6AF0"/>
    <w:rsid w:val="003C632B"/>
    <w:rsid w:val="003D0F53"/>
    <w:rsid w:val="003D1A10"/>
    <w:rsid w:val="003D6E07"/>
    <w:rsid w:val="003D7F6F"/>
    <w:rsid w:val="003E0CCB"/>
    <w:rsid w:val="003E1E3C"/>
    <w:rsid w:val="003E2AA9"/>
    <w:rsid w:val="003E46CE"/>
    <w:rsid w:val="003E4B69"/>
    <w:rsid w:val="003F076B"/>
    <w:rsid w:val="003F1B62"/>
    <w:rsid w:val="003F3713"/>
    <w:rsid w:val="003F47DE"/>
    <w:rsid w:val="00401419"/>
    <w:rsid w:val="0040299F"/>
    <w:rsid w:val="00404DBF"/>
    <w:rsid w:val="00407CB2"/>
    <w:rsid w:val="004116E8"/>
    <w:rsid w:val="00412777"/>
    <w:rsid w:val="00412F24"/>
    <w:rsid w:val="00423B56"/>
    <w:rsid w:val="00425DAA"/>
    <w:rsid w:val="004274C3"/>
    <w:rsid w:val="00430A46"/>
    <w:rsid w:val="00430B3C"/>
    <w:rsid w:val="00432622"/>
    <w:rsid w:val="00433BDD"/>
    <w:rsid w:val="004340B2"/>
    <w:rsid w:val="004432B7"/>
    <w:rsid w:val="00443724"/>
    <w:rsid w:val="0045180A"/>
    <w:rsid w:val="004521A4"/>
    <w:rsid w:val="00452421"/>
    <w:rsid w:val="00453FC8"/>
    <w:rsid w:val="0045599B"/>
    <w:rsid w:val="004638FC"/>
    <w:rsid w:val="004672F1"/>
    <w:rsid w:val="0047063B"/>
    <w:rsid w:val="004734C6"/>
    <w:rsid w:val="00474913"/>
    <w:rsid w:val="00474B38"/>
    <w:rsid w:val="004763E9"/>
    <w:rsid w:val="00476894"/>
    <w:rsid w:val="00481E9C"/>
    <w:rsid w:val="00484509"/>
    <w:rsid w:val="00484A6C"/>
    <w:rsid w:val="00485C29"/>
    <w:rsid w:val="0049001F"/>
    <w:rsid w:val="0049085A"/>
    <w:rsid w:val="004A1D45"/>
    <w:rsid w:val="004A218F"/>
    <w:rsid w:val="004A3712"/>
    <w:rsid w:val="004A3CE0"/>
    <w:rsid w:val="004A443D"/>
    <w:rsid w:val="004A51CE"/>
    <w:rsid w:val="004B3231"/>
    <w:rsid w:val="004B6923"/>
    <w:rsid w:val="004C0696"/>
    <w:rsid w:val="004C2A38"/>
    <w:rsid w:val="004C2C3D"/>
    <w:rsid w:val="004C62FD"/>
    <w:rsid w:val="004C688B"/>
    <w:rsid w:val="004D5F9E"/>
    <w:rsid w:val="004E19AC"/>
    <w:rsid w:val="004E19BB"/>
    <w:rsid w:val="004E1B4A"/>
    <w:rsid w:val="004E254E"/>
    <w:rsid w:val="004E4150"/>
    <w:rsid w:val="004F154F"/>
    <w:rsid w:val="004F624E"/>
    <w:rsid w:val="004F624F"/>
    <w:rsid w:val="004F675E"/>
    <w:rsid w:val="004F6EFB"/>
    <w:rsid w:val="004F7E67"/>
    <w:rsid w:val="00502E60"/>
    <w:rsid w:val="00504FF8"/>
    <w:rsid w:val="0050705F"/>
    <w:rsid w:val="00513595"/>
    <w:rsid w:val="00514175"/>
    <w:rsid w:val="005155E1"/>
    <w:rsid w:val="00516823"/>
    <w:rsid w:val="005215D5"/>
    <w:rsid w:val="00526589"/>
    <w:rsid w:val="005274F1"/>
    <w:rsid w:val="00531717"/>
    <w:rsid w:val="00535D8D"/>
    <w:rsid w:val="00541B5E"/>
    <w:rsid w:val="0054270A"/>
    <w:rsid w:val="005441F2"/>
    <w:rsid w:val="005452BB"/>
    <w:rsid w:val="00545713"/>
    <w:rsid w:val="005478B6"/>
    <w:rsid w:val="005563A0"/>
    <w:rsid w:val="00563A0F"/>
    <w:rsid w:val="00564207"/>
    <w:rsid w:val="0056464A"/>
    <w:rsid w:val="00564C4E"/>
    <w:rsid w:val="005655F6"/>
    <w:rsid w:val="00571731"/>
    <w:rsid w:val="005717D4"/>
    <w:rsid w:val="0057208B"/>
    <w:rsid w:val="00574512"/>
    <w:rsid w:val="00576C1B"/>
    <w:rsid w:val="00576F1A"/>
    <w:rsid w:val="00581CD4"/>
    <w:rsid w:val="00585389"/>
    <w:rsid w:val="00591E1A"/>
    <w:rsid w:val="00592BBA"/>
    <w:rsid w:val="005930DF"/>
    <w:rsid w:val="005935CA"/>
    <w:rsid w:val="00594D77"/>
    <w:rsid w:val="00595312"/>
    <w:rsid w:val="005A4FAA"/>
    <w:rsid w:val="005B129C"/>
    <w:rsid w:val="005B4DBF"/>
    <w:rsid w:val="005B616F"/>
    <w:rsid w:val="005B635C"/>
    <w:rsid w:val="005C6663"/>
    <w:rsid w:val="005C6664"/>
    <w:rsid w:val="005D1093"/>
    <w:rsid w:val="005D2E44"/>
    <w:rsid w:val="005D5C9D"/>
    <w:rsid w:val="005E438C"/>
    <w:rsid w:val="005E78F2"/>
    <w:rsid w:val="005F0373"/>
    <w:rsid w:val="005F046C"/>
    <w:rsid w:val="005F0B98"/>
    <w:rsid w:val="005F16AA"/>
    <w:rsid w:val="005F1A2E"/>
    <w:rsid w:val="005F248E"/>
    <w:rsid w:val="005F2D27"/>
    <w:rsid w:val="005F66AA"/>
    <w:rsid w:val="00601114"/>
    <w:rsid w:val="00601503"/>
    <w:rsid w:val="006045C0"/>
    <w:rsid w:val="00610E7B"/>
    <w:rsid w:val="006123B1"/>
    <w:rsid w:val="00612F0B"/>
    <w:rsid w:val="00614B02"/>
    <w:rsid w:val="00614E96"/>
    <w:rsid w:val="00617FF5"/>
    <w:rsid w:val="00621E16"/>
    <w:rsid w:val="00622E13"/>
    <w:rsid w:val="006255B6"/>
    <w:rsid w:val="006257E5"/>
    <w:rsid w:val="00631309"/>
    <w:rsid w:val="006313DC"/>
    <w:rsid w:val="0063143B"/>
    <w:rsid w:val="00634C51"/>
    <w:rsid w:val="00640E7E"/>
    <w:rsid w:val="00642363"/>
    <w:rsid w:val="00653111"/>
    <w:rsid w:val="00654BAB"/>
    <w:rsid w:val="00656467"/>
    <w:rsid w:val="006665F9"/>
    <w:rsid w:val="00674C04"/>
    <w:rsid w:val="006779D8"/>
    <w:rsid w:val="0068194A"/>
    <w:rsid w:val="00682ECB"/>
    <w:rsid w:val="00684609"/>
    <w:rsid w:val="00684656"/>
    <w:rsid w:val="00685D6F"/>
    <w:rsid w:val="0068716B"/>
    <w:rsid w:val="006922C5"/>
    <w:rsid w:val="0069423C"/>
    <w:rsid w:val="0069461B"/>
    <w:rsid w:val="006A2F2D"/>
    <w:rsid w:val="006A34C0"/>
    <w:rsid w:val="006A5CAB"/>
    <w:rsid w:val="006A6182"/>
    <w:rsid w:val="006A68DA"/>
    <w:rsid w:val="006A6A1F"/>
    <w:rsid w:val="006A6EAE"/>
    <w:rsid w:val="006B0710"/>
    <w:rsid w:val="006B3BA9"/>
    <w:rsid w:val="006B4B02"/>
    <w:rsid w:val="006B5310"/>
    <w:rsid w:val="006B55D9"/>
    <w:rsid w:val="006B5643"/>
    <w:rsid w:val="006C58D3"/>
    <w:rsid w:val="006C6132"/>
    <w:rsid w:val="006D11DA"/>
    <w:rsid w:val="006D4733"/>
    <w:rsid w:val="006D4AA7"/>
    <w:rsid w:val="006D5344"/>
    <w:rsid w:val="006D5446"/>
    <w:rsid w:val="006E1005"/>
    <w:rsid w:val="006E35C3"/>
    <w:rsid w:val="006E3A6F"/>
    <w:rsid w:val="006E4547"/>
    <w:rsid w:val="006E4B8E"/>
    <w:rsid w:val="006E5811"/>
    <w:rsid w:val="006E7AC3"/>
    <w:rsid w:val="006F468B"/>
    <w:rsid w:val="006F6554"/>
    <w:rsid w:val="006F6F08"/>
    <w:rsid w:val="006F7BA5"/>
    <w:rsid w:val="006F7FFB"/>
    <w:rsid w:val="00701AAA"/>
    <w:rsid w:val="0070236D"/>
    <w:rsid w:val="00702D0F"/>
    <w:rsid w:val="007032EC"/>
    <w:rsid w:val="00705EF4"/>
    <w:rsid w:val="007108CE"/>
    <w:rsid w:val="00711E52"/>
    <w:rsid w:val="00712733"/>
    <w:rsid w:val="00712F9C"/>
    <w:rsid w:val="00715E8E"/>
    <w:rsid w:val="007200C8"/>
    <w:rsid w:val="00720C1F"/>
    <w:rsid w:val="00722701"/>
    <w:rsid w:val="007229BF"/>
    <w:rsid w:val="007235E9"/>
    <w:rsid w:val="00736DE1"/>
    <w:rsid w:val="007419A9"/>
    <w:rsid w:val="00741A00"/>
    <w:rsid w:val="007440EE"/>
    <w:rsid w:val="0074503C"/>
    <w:rsid w:val="007565EC"/>
    <w:rsid w:val="0075689A"/>
    <w:rsid w:val="007578E2"/>
    <w:rsid w:val="00760E4F"/>
    <w:rsid w:val="007707D5"/>
    <w:rsid w:val="007712B9"/>
    <w:rsid w:val="00771BC1"/>
    <w:rsid w:val="00773495"/>
    <w:rsid w:val="00775372"/>
    <w:rsid w:val="00775BAE"/>
    <w:rsid w:val="0077728B"/>
    <w:rsid w:val="00781608"/>
    <w:rsid w:val="00782BB4"/>
    <w:rsid w:val="00783619"/>
    <w:rsid w:val="007878F7"/>
    <w:rsid w:val="0079082F"/>
    <w:rsid w:val="007908BF"/>
    <w:rsid w:val="00790A5A"/>
    <w:rsid w:val="00796717"/>
    <w:rsid w:val="007A0A17"/>
    <w:rsid w:val="007A79E2"/>
    <w:rsid w:val="007A7A97"/>
    <w:rsid w:val="007C2993"/>
    <w:rsid w:val="007C6874"/>
    <w:rsid w:val="007C7ED6"/>
    <w:rsid w:val="007D0807"/>
    <w:rsid w:val="007D1BED"/>
    <w:rsid w:val="007D2B6A"/>
    <w:rsid w:val="007D3A57"/>
    <w:rsid w:val="007D499E"/>
    <w:rsid w:val="007D68D8"/>
    <w:rsid w:val="007D6A71"/>
    <w:rsid w:val="007E0D5B"/>
    <w:rsid w:val="007E4CA8"/>
    <w:rsid w:val="007E5E49"/>
    <w:rsid w:val="007E7FD2"/>
    <w:rsid w:val="007F3E6D"/>
    <w:rsid w:val="007F3F49"/>
    <w:rsid w:val="00801489"/>
    <w:rsid w:val="00805C5D"/>
    <w:rsid w:val="008074CF"/>
    <w:rsid w:val="00811835"/>
    <w:rsid w:val="00811D55"/>
    <w:rsid w:val="00814174"/>
    <w:rsid w:val="008154EC"/>
    <w:rsid w:val="00816D52"/>
    <w:rsid w:val="00817539"/>
    <w:rsid w:val="0081754F"/>
    <w:rsid w:val="00823286"/>
    <w:rsid w:val="00824CB9"/>
    <w:rsid w:val="00824D67"/>
    <w:rsid w:val="008258B9"/>
    <w:rsid w:val="00826B5F"/>
    <w:rsid w:val="0084197A"/>
    <w:rsid w:val="00844833"/>
    <w:rsid w:val="00844E03"/>
    <w:rsid w:val="00846A10"/>
    <w:rsid w:val="008511D0"/>
    <w:rsid w:val="00852678"/>
    <w:rsid w:val="00852D95"/>
    <w:rsid w:val="008561B7"/>
    <w:rsid w:val="008561E7"/>
    <w:rsid w:val="00862038"/>
    <w:rsid w:val="00864A72"/>
    <w:rsid w:val="00866D21"/>
    <w:rsid w:val="00873FEF"/>
    <w:rsid w:val="008750DA"/>
    <w:rsid w:val="00876A76"/>
    <w:rsid w:val="00881A31"/>
    <w:rsid w:val="0088574F"/>
    <w:rsid w:val="00887C9F"/>
    <w:rsid w:val="00891D85"/>
    <w:rsid w:val="00892FA4"/>
    <w:rsid w:val="008940C2"/>
    <w:rsid w:val="008942DF"/>
    <w:rsid w:val="00894D03"/>
    <w:rsid w:val="00895DCC"/>
    <w:rsid w:val="008A107B"/>
    <w:rsid w:val="008A3547"/>
    <w:rsid w:val="008A36C6"/>
    <w:rsid w:val="008A600B"/>
    <w:rsid w:val="008A7ABE"/>
    <w:rsid w:val="008B14E2"/>
    <w:rsid w:val="008B290B"/>
    <w:rsid w:val="008B5BBC"/>
    <w:rsid w:val="008B6BF1"/>
    <w:rsid w:val="008C7F56"/>
    <w:rsid w:val="008D2D92"/>
    <w:rsid w:val="008D5225"/>
    <w:rsid w:val="008D6A43"/>
    <w:rsid w:val="008E096B"/>
    <w:rsid w:val="008F07A3"/>
    <w:rsid w:val="008F4A71"/>
    <w:rsid w:val="0090649B"/>
    <w:rsid w:val="00907D6F"/>
    <w:rsid w:val="0091471C"/>
    <w:rsid w:val="00926249"/>
    <w:rsid w:val="009269D0"/>
    <w:rsid w:val="0094060A"/>
    <w:rsid w:val="00941F07"/>
    <w:rsid w:val="00943158"/>
    <w:rsid w:val="00944630"/>
    <w:rsid w:val="00947D99"/>
    <w:rsid w:val="009518D3"/>
    <w:rsid w:val="009550CA"/>
    <w:rsid w:val="009565E4"/>
    <w:rsid w:val="00956DAB"/>
    <w:rsid w:val="0096116F"/>
    <w:rsid w:val="00962F3C"/>
    <w:rsid w:val="009668B5"/>
    <w:rsid w:val="009700C6"/>
    <w:rsid w:val="00977293"/>
    <w:rsid w:val="00977967"/>
    <w:rsid w:val="00980393"/>
    <w:rsid w:val="00983EBB"/>
    <w:rsid w:val="0099271A"/>
    <w:rsid w:val="00993A7E"/>
    <w:rsid w:val="00995E01"/>
    <w:rsid w:val="00997243"/>
    <w:rsid w:val="009A05BF"/>
    <w:rsid w:val="009A35B9"/>
    <w:rsid w:val="009A3A3D"/>
    <w:rsid w:val="009B0F37"/>
    <w:rsid w:val="009B1174"/>
    <w:rsid w:val="009B32C8"/>
    <w:rsid w:val="009B4961"/>
    <w:rsid w:val="009B5F4B"/>
    <w:rsid w:val="009B6B9E"/>
    <w:rsid w:val="009B7343"/>
    <w:rsid w:val="009B73C7"/>
    <w:rsid w:val="009B7933"/>
    <w:rsid w:val="009C11A4"/>
    <w:rsid w:val="009C3CA6"/>
    <w:rsid w:val="009C3D78"/>
    <w:rsid w:val="009C5052"/>
    <w:rsid w:val="009C5220"/>
    <w:rsid w:val="009C7451"/>
    <w:rsid w:val="009D01C6"/>
    <w:rsid w:val="009D1347"/>
    <w:rsid w:val="009D39C6"/>
    <w:rsid w:val="009D3FC7"/>
    <w:rsid w:val="009E4710"/>
    <w:rsid w:val="009E52B5"/>
    <w:rsid w:val="009E5941"/>
    <w:rsid w:val="009F5531"/>
    <w:rsid w:val="009F6369"/>
    <w:rsid w:val="00A0235E"/>
    <w:rsid w:val="00A037DC"/>
    <w:rsid w:val="00A04EBE"/>
    <w:rsid w:val="00A05485"/>
    <w:rsid w:val="00A11CA5"/>
    <w:rsid w:val="00A14EC8"/>
    <w:rsid w:val="00A1695A"/>
    <w:rsid w:val="00A16A23"/>
    <w:rsid w:val="00A17526"/>
    <w:rsid w:val="00A2332F"/>
    <w:rsid w:val="00A305DE"/>
    <w:rsid w:val="00A30ACE"/>
    <w:rsid w:val="00A30CEC"/>
    <w:rsid w:val="00A31446"/>
    <w:rsid w:val="00A323BE"/>
    <w:rsid w:val="00A33257"/>
    <w:rsid w:val="00A35023"/>
    <w:rsid w:val="00A36EE5"/>
    <w:rsid w:val="00A36F45"/>
    <w:rsid w:val="00A40B01"/>
    <w:rsid w:val="00A41573"/>
    <w:rsid w:val="00A4340D"/>
    <w:rsid w:val="00A4630A"/>
    <w:rsid w:val="00A507A6"/>
    <w:rsid w:val="00A52B2F"/>
    <w:rsid w:val="00A537AC"/>
    <w:rsid w:val="00A5697F"/>
    <w:rsid w:val="00A61648"/>
    <w:rsid w:val="00A662A5"/>
    <w:rsid w:val="00A729C6"/>
    <w:rsid w:val="00A73A4D"/>
    <w:rsid w:val="00A7719B"/>
    <w:rsid w:val="00A81107"/>
    <w:rsid w:val="00A83122"/>
    <w:rsid w:val="00A83FB3"/>
    <w:rsid w:val="00A8554A"/>
    <w:rsid w:val="00A8684E"/>
    <w:rsid w:val="00A93C75"/>
    <w:rsid w:val="00A94FDF"/>
    <w:rsid w:val="00A954C0"/>
    <w:rsid w:val="00A95B98"/>
    <w:rsid w:val="00AA157B"/>
    <w:rsid w:val="00AA2C47"/>
    <w:rsid w:val="00AA2DEC"/>
    <w:rsid w:val="00AA3C76"/>
    <w:rsid w:val="00AA3FFE"/>
    <w:rsid w:val="00AA41A8"/>
    <w:rsid w:val="00AA5288"/>
    <w:rsid w:val="00AA5EEE"/>
    <w:rsid w:val="00AB0318"/>
    <w:rsid w:val="00AB1B74"/>
    <w:rsid w:val="00AB401C"/>
    <w:rsid w:val="00AB61F2"/>
    <w:rsid w:val="00AB696B"/>
    <w:rsid w:val="00AB6AB5"/>
    <w:rsid w:val="00AC07A4"/>
    <w:rsid w:val="00AC1E02"/>
    <w:rsid w:val="00AC59FE"/>
    <w:rsid w:val="00AC60A6"/>
    <w:rsid w:val="00AC775E"/>
    <w:rsid w:val="00AD22B3"/>
    <w:rsid w:val="00AD3571"/>
    <w:rsid w:val="00AD39B6"/>
    <w:rsid w:val="00AD644C"/>
    <w:rsid w:val="00AE0C2C"/>
    <w:rsid w:val="00AE25B2"/>
    <w:rsid w:val="00AE48BD"/>
    <w:rsid w:val="00AE4B2E"/>
    <w:rsid w:val="00AE6748"/>
    <w:rsid w:val="00AF2003"/>
    <w:rsid w:val="00B01BE6"/>
    <w:rsid w:val="00B0278E"/>
    <w:rsid w:val="00B02AB4"/>
    <w:rsid w:val="00B05ADF"/>
    <w:rsid w:val="00B0619C"/>
    <w:rsid w:val="00B14068"/>
    <w:rsid w:val="00B21FCF"/>
    <w:rsid w:val="00B27B6D"/>
    <w:rsid w:val="00B27C14"/>
    <w:rsid w:val="00B322F5"/>
    <w:rsid w:val="00B354B4"/>
    <w:rsid w:val="00B377F7"/>
    <w:rsid w:val="00B430FB"/>
    <w:rsid w:val="00B44E06"/>
    <w:rsid w:val="00B5069F"/>
    <w:rsid w:val="00B50A0E"/>
    <w:rsid w:val="00B53397"/>
    <w:rsid w:val="00B54C43"/>
    <w:rsid w:val="00B55F2F"/>
    <w:rsid w:val="00B577C1"/>
    <w:rsid w:val="00B60434"/>
    <w:rsid w:val="00B61121"/>
    <w:rsid w:val="00B61B46"/>
    <w:rsid w:val="00B70B94"/>
    <w:rsid w:val="00B73269"/>
    <w:rsid w:val="00B778EB"/>
    <w:rsid w:val="00B8109A"/>
    <w:rsid w:val="00B82259"/>
    <w:rsid w:val="00B904FC"/>
    <w:rsid w:val="00B90651"/>
    <w:rsid w:val="00B907FA"/>
    <w:rsid w:val="00B92C6B"/>
    <w:rsid w:val="00B934F8"/>
    <w:rsid w:val="00B93FF8"/>
    <w:rsid w:val="00B958EB"/>
    <w:rsid w:val="00BA7211"/>
    <w:rsid w:val="00BA7F07"/>
    <w:rsid w:val="00BB0BF6"/>
    <w:rsid w:val="00BB27F3"/>
    <w:rsid w:val="00BB5937"/>
    <w:rsid w:val="00BB5A5F"/>
    <w:rsid w:val="00BB5E29"/>
    <w:rsid w:val="00BB75FB"/>
    <w:rsid w:val="00BC3501"/>
    <w:rsid w:val="00BC4C02"/>
    <w:rsid w:val="00BC517A"/>
    <w:rsid w:val="00BD28B5"/>
    <w:rsid w:val="00BD4CF4"/>
    <w:rsid w:val="00BD5505"/>
    <w:rsid w:val="00BD718F"/>
    <w:rsid w:val="00BE006A"/>
    <w:rsid w:val="00BE0638"/>
    <w:rsid w:val="00BE12F3"/>
    <w:rsid w:val="00BE32BC"/>
    <w:rsid w:val="00BE4110"/>
    <w:rsid w:val="00BE5229"/>
    <w:rsid w:val="00BE75FF"/>
    <w:rsid w:val="00BF68FB"/>
    <w:rsid w:val="00C03AFD"/>
    <w:rsid w:val="00C05AC9"/>
    <w:rsid w:val="00C06F7C"/>
    <w:rsid w:val="00C072E5"/>
    <w:rsid w:val="00C10434"/>
    <w:rsid w:val="00C11C1B"/>
    <w:rsid w:val="00C1510A"/>
    <w:rsid w:val="00C15508"/>
    <w:rsid w:val="00C15EBE"/>
    <w:rsid w:val="00C2001B"/>
    <w:rsid w:val="00C2050F"/>
    <w:rsid w:val="00C21CBB"/>
    <w:rsid w:val="00C22493"/>
    <w:rsid w:val="00C2612F"/>
    <w:rsid w:val="00C263E1"/>
    <w:rsid w:val="00C306A3"/>
    <w:rsid w:val="00C352C3"/>
    <w:rsid w:val="00C42F61"/>
    <w:rsid w:val="00C56519"/>
    <w:rsid w:val="00C607A3"/>
    <w:rsid w:val="00C6190B"/>
    <w:rsid w:val="00C62548"/>
    <w:rsid w:val="00C628EA"/>
    <w:rsid w:val="00C65F45"/>
    <w:rsid w:val="00C67E02"/>
    <w:rsid w:val="00C706BD"/>
    <w:rsid w:val="00C71C33"/>
    <w:rsid w:val="00C74A57"/>
    <w:rsid w:val="00C76590"/>
    <w:rsid w:val="00C80926"/>
    <w:rsid w:val="00C81178"/>
    <w:rsid w:val="00C82A8A"/>
    <w:rsid w:val="00C8440D"/>
    <w:rsid w:val="00C854E8"/>
    <w:rsid w:val="00C862A8"/>
    <w:rsid w:val="00C90999"/>
    <w:rsid w:val="00C91291"/>
    <w:rsid w:val="00C9325D"/>
    <w:rsid w:val="00C93900"/>
    <w:rsid w:val="00C93CB1"/>
    <w:rsid w:val="00CA100C"/>
    <w:rsid w:val="00CA1800"/>
    <w:rsid w:val="00CA4338"/>
    <w:rsid w:val="00CA4C48"/>
    <w:rsid w:val="00CA4E25"/>
    <w:rsid w:val="00CB00BB"/>
    <w:rsid w:val="00CC00B1"/>
    <w:rsid w:val="00CC453C"/>
    <w:rsid w:val="00CC71D1"/>
    <w:rsid w:val="00CD0BFC"/>
    <w:rsid w:val="00CD5C9B"/>
    <w:rsid w:val="00CD697A"/>
    <w:rsid w:val="00CE4FCA"/>
    <w:rsid w:val="00CE5EF2"/>
    <w:rsid w:val="00CF13D1"/>
    <w:rsid w:val="00CF41DE"/>
    <w:rsid w:val="00CF54E8"/>
    <w:rsid w:val="00CF78FF"/>
    <w:rsid w:val="00D00D84"/>
    <w:rsid w:val="00D0254C"/>
    <w:rsid w:val="00D031DE"/>
    <w:rsid w:val="00D06806"/>
    <w:rsid w:val="00D068F9"/>
    <w:rsid w:val="00D0764E"/>
    <w:rsid w:val="00D17F74"/>
    <w:rsid w:val="00D23307"/>
    <w:rsid w:val="00D23382"/>
    <w:rsid w:val="00D24068"/>
    <w:rsid w:val="00D35DAE"/>
    <w:rsid w:val="00D37CC7"/>
    <w:rsid w:val="00D41DB8"/>
    <w:rsid w:val="00D46612"/>
    <w:rsid w:val="00D50B30"/>
    <w:rsid w:val="00D50EA2"/>
    <w:rsid w:val="00D55BE7"/>
    <w:rsid w:val="00D56CEE"/>
    <w:rsid w:val="00D61B5E"/>
    <w:rsid w:val="00D64083"/>
    <w:rsid w:val="00D64192"/>
    <w:rsid w:val="00D74757"/>
    <w:rsid w:val="00D80A7A"/>
    <w:rsid w:val="00D86399"/>
    <w:rsid w:val="00D87FBF"/>
    <w:rsid w:val="00D90208"/>
    <w:rsid w:val="00D91570"/>
    <w:rsid w:val="00D91824"/>
    <w:rsid w:val="00D934F1"/>
    <w:rsid w:val="00D93FBB"/>
    <w:rsid w:val="00D951C3"/>
    <w:rsid w:val="00D957B7"/>
    <w:rsid w:val="00DA15E0"/>
    <w:rsid w:val="00DA7D8F"/>
    <w:rsid w:val="00DB2E8F"/>
    <w:rsid w:val="00DB6239"/>
    <w:rsid w:val="00DC10BD"/>
    <w:rsid w:val="00DC42C2"/>
    <w:rsid w:val="00DC4F0A"/>
    <w:rsid w:val="00DC53C1"/>
    <w:rsid w:val="00DD0102"/>
    <w:rsid w:val="00DD04AF"/>
    <w:rsid w:val="00DD1F06"/>
    <w:rsid w:val="00DD1F3F"/>
    <w:rsid w:val="00DD3A4A"/>
    <w:rsid w:val="00DD4F90"/>
    <w:rsid w:val="00DD51B7"/>
    <w:rsid w:val="00DD6771"/>
    <w:rsid w:val="00DD788E"/>
    <w:rsid w:val="00DE281B"/>
    <w:rsid w:val="00DE3D78"/>
    <w:rsid w:val="00DE62F7"/>
    <w:rsid w:val="00DE7ACF"/>
    <w:rsid w:val="00E00A93"/>
    <w:rsid w:val="00E0173D"/>
    <w:rsid w:val="00E02379"/>
    <w:rsid w:val="00E035FF"/>
    <w:rsid w:val="00E04461"/>
    <w:rsid w:val="00E061A4"/>
    <w:rsid w:val="00E06FC4"/>
    <w:rsid w:val="00E07446"/>
    <w:rsid w:val="00E07505"/>
    <w:rsid w:val="00E10105"/>
    <w:rsid w:val="00E104B9"/>
    <w:rsid w:val="00E11407"/>
    <w:rsid w:val="00E126DD"/>
    <w:rsid w:val="00E12FE9"/>
    <w:rsid w:val="00E140B2"/>
    <w:rsid w:val="00E14614"/>
    <w:rsid w:val="00E14EFD"/>
    <w:rsid w:val="00E151E4"/>
    <w:rsid w:val="00E15BE5"/>
    <w:rsid w:val="00E15E61"/>
    <w:rsid w:val="00E179E1"/>
    <w:rsid w:val="00E247BE"/>
    <w:rsid w:val="00E328B3"/>
    <w:rsid w:val="00E35EF8"/>
    <w:rsid w:val="00E3609E"/>
    <w:rsid w:val="00E368A6"/>
    <w:rsid w:val="00E4306F"/>
    <w:rsid w:val="00E45A16"/>
    <w:rsid w:val="00E45DDB"/>
    <w:rsid w:val="00E47CBF"/>
    <w:rsid w:val="00E5321E"/>
    <w:rsid w:val="00E53408"/>
    <w:rsid w:val="00E537C8"/>
    <w:rsid w:val="00E55B3C"/>
    <w:rsid w:val="00E56D84"/>
    <w:rsid w:val="00E61C1C"/>
    <w:rsid w:val="00E62B3E"/>
    <w:rsid w:val="00E70854"/>
    <w:rsid w:val="00E70D6E"/>
    <w:rsid w:val="00E734EC"/>
    <w:rsid w:val="00E73C5E"/>
    <w:rsid w:val="00E73D39"/>
    <w:rsid w:val="00E87F95"/>
    <w:rsid w:val="00E90ED9"/>
    <w:rsid w:val="00E93C13"/>
    <w:rsid w:val="00E94A92"/>
    <w:rsid w:val="00EA082C"/>
    <w:rsid w:val="00EA185A"/>
    <w:rsid w:val="00EA53DB"/>
    <w:rsid w:val="00EA5F59"/>
    <w:rsid w:val="00EA71FD"/>
    <w:rsid w:val="00EA7772"/>
    <w:rsid w:val="00EB059E"/>
    <w:rsid w:val="00EB136C"/>
    <w:rsid w:val="00EB1C67"/>
    <w:rsid w:val="00EB2A01"/>
    <w:rsid w:val="00EB313E"/>
    <w:rsid w:val="00EB3A50"/>
    <w:rsid w:val="00EB4002"/>
    <w:rsid w:val="00EB6661"/>
    <w:rsid w:val="00EB73C0"/>
    <w:rsid w:val="00EC1099"/>
    <w:rsid w:val="00EC3D1F"/>
    <w:rsid w:val="00EC3F42"/>
    <w:rsid w:val="00ED1083"/>
    <w:rsid w:val="00ED3DF6"/>
    <w:rsid w:val="00ED7EA3"/>
    <w:rsid w:val="00EE3C50"/>
    <w:rsid w:val="00EE41DD"/>
    <w:rsid w:val="00EE556B"/>
    <w:rsid w:val="00EE7147"/>
    <w:rsid w:val="00EE75B3"/>
    <w:rsid w:val="00EE7F72"/>
    <w:rsid w:val="00EF1FD6"/>
    <w:rsid w:val="00EF3559"/>
    <w:rsid w:val="00EF3B64"/>
    <w:rsid w:val="00EF55D0"/>
    <w:rsid w:val="00EF5B8F"/>
    <w:rsid w:val="00EF656F"/>
    <w:rsid w:val="00EF6D6B"/>
    <w:rsid w:val="00F00A4E"/>
    <w:rsid w:val="00F05A6A"/>
    <w:rsid w:val="00F07B78"/>
    <w:rsid w:val="00F12122"/>
    <w:rsid w:val="00F131D0"/>
    <w:rsid w:val="00F133AF"/>
    <w:rsid w:val="00F140A9"/>
    <w:rsid w:val="00F26F43"/>
    <w:rsid w:val="00F31607"/>
    <w:rsid w:val="00F31978"/>
    <w:rsid w:val="00F32DDD"/>
    <w:rsid w:val="00F343E9"/>
    <w:rsid w:val="00F348A9"/>
    <w:rsid w:val="00F3530C"/>
    <w:rsid w:val="00F36004"/>
    <w:rsid w:val="00F3675D"/>
    <w:rsid w:val="00F40E5A"/>
    <w:rsid w:val="00F4140D"/>
    <w:rsid w:val="00F41D5B"/>
    <w:rsid w:val="00F47823"/>
    <w:rsid w:val="00F479B2"/>
    <w:rsid w:val="00F47E67"/>
    <w:rsid w:val="00F515D7"/>
    <w:rsid w:val="00F62193"/>
    <w:rsid w:val="00F63589"/>
    <w:rsid w:val="00F647E1"/>
    <w:rsid w:val="00F71072"/>
    <w:rsid w:val="00F71A51"/>
    <w:rsid w:val="00F74636"/>
    <w:rsid w:val="00F75B9D"/>
    <w:rsid w:val="00F771BB"/>
    <w:rsid w:val="00F7747D"/>
    <w:rsid w:val="00F82887"/>
    <w:rsid w:val="00F84B32"/>
    <w:rsid w:val="00F85158"/>
    <w:rsid w:val="00F906CE"/>
    <w:rsid w:val="00F91228"/>
    <w:rsid w:val="00F917F2"/>
    <w:rsid w:val="00F9187C"/>
    <w:rsid w:val="00F9644A"/>
    <w:rsid w:val="00F97CAA"/>
    <w:rsid w:val="00FA1C4F"/>
    <w:rsid w:val="00FA2F1B"/>
    <w:rsid w:val="00FA4C0C"/>
    <w:rsid w:val="00FB65CC"/>
    <w:rsid w:val="00FC233B"/>
    <w:rsid w:val="00FC368F"/>
    <w:rsid w:val="00FC704A"/>
    <w:rsid w:val="00FE1524"/>
    <w:rsid w:val="00FF5B32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CEC024"/>
  <w15:chartTrackingRefBased/>
  <w15:docId w15:val="{5BF5773F-5239-4BA0-8181-8C4791FA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20E9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B20E9"/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B226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6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604A-5FFD-4903-8755-C6081D27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Никацаева Рабият Шабановна</dc:creator>
  <cp:keywords/>
  <dc:description/>
  <cp:lastModifiedBy>Никацаева Рабият Шабановна</cp:lastModifiedBy>
  <cp:revision>3</cp:revision>
  <cp:lastPrinted>2025-07-18T16:49:00Z</cp:lastPrinted>
  <dcterms:created xsi:type="dcterms:W3CDTF">2025-07-18T17:25:00Z</dcterms:created>
  <dcterms:modified xsi:type="dcterms:W3CDTF">2025-07-18T17:39:00Z</dcterms:modified>
</cp:coreProperties>
</file>