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92CB2" w:rsidRDefault="00092CB2" w:rsidP="00092CB2">
      <w:pPr>
        <w:autoSpaceDE w:val="0"/>
        <w:autoSpaceDN w:val="0"/>
        <w:adjustRightInd w:val="0"/>
        <w:rPr>
          <w:rFonts w:ascii="Tahoma" w:hAnsi="Tahoma" w:cs="Tahoma"/>
          <w:sz w:val="20"/>
          <w:szCs w:val="20"/>
          <w:lang w:eastAsia="en-US"/>
        </w:rPr>
      </w:pPr>
      <w:r>
        <w:rPr>
          <w:rFonts w:ascii="Tahoma" w:hAnsi="Tahoma" w:cs="Tahoma"/>
          <w:sz w:val="20"/>
          <w:szCs w:val="20"/>
          <w:lang w:eastAsia="en-US"/>
        </w:rPr>
        <w:t xml:space="preserve">Документ предоставлен </w:t>
      </w:r>
      <w:hyperlink r:id="rId4" w:history="1">
        <w:r>
          <w:rPr>
            <w:rFonts w:ascii="Tahoma" w:hAnsi="Tahoma" w:cs="Tahoma"/>
            <w:color w:val="0000FF"/>
            <w:sz w:val="20"/>
            <w:szCs w:val="20"/>
            <w:lang w:eastAsia="en-US"/>
          </w:rPr>
          <w:t>КонсультантПлюс</w:t>
        </w:r>
      </w:hyperlink>
    </w:p>
    <w:p w:rsidR="00092CB2" w:rsidRDefault="00092CB2" w:rsidP="00092CB2">
      <w:pPr>
        <w:autoSpaceDE w:val="0"/>
        <w:autoSpaceDN w:val="0"/>
        <w:adjustRightInd w:val="0"/>
        <w:rPr>
          <w:rFonts w:ascii="Tahoma" w:hAnsi="Tahoma" w:cs="Tahoma"/>
          <w:sz w:val="20"/>
          <w:szCs w:val="20"/>
          <w:lang w:eastAsia="en-US"/>
        </w:rPr>
      </w:pPr>
    </w:p>
    <w:p w:rsidR="00092CB2" w:rsidRDefault="00092CB2" w:rsidP="00092CB2">
      <w:pPr>
        <w:autoSpaceDE w:val="0"/>
        <w:autoSpaceDN w:val="0"/>
        <w:adjustRightInd w:val="0"/>
        <w:jc w:val="both"/>
        <w:outlineLvl w:val="0"/>
        <w:rPr>
          <w:lang w:eastAsia="en-US"/>
        </w:rPr>
      </w:pPr>
    </w:p>
    <w:p w:rsidR="00092CB2" w:rsidRDefault="00092CB2" w:rsidP="00092CB2">
      <w:pPr>
        <w:autoSpaceDE w:val="0"/>
        <w:autoSpaceDN w:val="0"/>
        <w:adjustRightInd w:val="0"/>
        <w:jc w:val="center"/>
        <w:outlineLvl w:val="0"/>
        <w:rPr>
          <w:b/>
          <w:bCs/>
          <w:lang w:eastAsia="en-US"/>
        </w:rPr>
      </w:pPr>
      <w:r>
        <w:rPr>
          <w:b/>
          <w:bCs/>
          <w:lang w:eastAsia="en-US"/>
        </w:rPr>
        <w:t>ПРАВИТЕЛЬСТВО РОССИЙСКОЙ ФЕДЕРАЦИИ</w:t>
      </w:r>
    </w:p>
    <w:p w:rsidR="00092CB2" w:rsidRDefault="00092CB2" w:rsidP="00092CB2">
      <w:pPr>
        <w:autoSpaceDE w:val="0"/>
        <w:autoSpaceDN w:val="0"/>
        <w:adjustRightInd w:val="0"/>
        <w:jc w:val="both"/>
        <w:rPr>
          <w:b/>
          <w:bCs/>
          <w:lang w:eastAsia="en-US"/>
        </w:rPr>
      </w:pPr>
    </w:p>
    <w:p w:rsidR="00092CB2" w:rsidRDefault="00092CB2" w:rsidP="00092CB2">
      <w:pPr>
        <w:autoSpaceDE w:val="0"/>
        <w:autoSpaceDN w:val="0"/>
        <w:adjustRightInd w:val="0"/>
        <w:jc w:val="center"/>
        <w:rPr>
          <w:b/>
          <w:bCs/>
          <w:lang w:eastAsia="en-US"/>
        </w:rPr>
      </w:pPr>
      <w:r>
        <w:rPr>
          <w:b/>
          <w:bCs/>
          <w:lang w:eastAsia="en-US"/>
        </w:rPr>
        <w:t>ПОСТАНОВЛЕНИЕ</w:t>
      </w:r>
    </w:p>
    <w:p w:rsidR="00092CB2" w:rsidRDefault="00092CB2" w:rsidP="00092CB2">
      <w:pPr>
        <w:autoSpaceDE w:val="0"/>
        <w:autoSpaceDN w:val="0"/>
        <w:adjustRightInd w:val="0"/>
        <w:jc w:val="center"/>
        <w:rPr>
          <w:b/>
          <w:bCs/>
          <w:lang w:eastAsia="en-US"/>
        </w:rPr>
      </w:pPr>
      <w:r>
        <w:rPr>
          <w:b/>
          <w:bCs/>
          <w:lang w:eastAsia="en-US"/>
        </w:rPr>
        <w:t>от 7 ноября 2019 г. N 1421</w:t>
      </w:r>
    </w:p>
    <w:p w:rsidR="00092CB2" w:rsidRDefault="00092CB2" w:rsidP="00092CB2">
      <w:pPr>
        <w:autoSpaceDE w:val="0"/>
        <w:autoSpaceDN w:val="0"/>
        <w:adjustRightInd w:val="0"/>
        <w:jc w:val="both"/>
        <w:rPr>
          <w:b/>
          <w:bCs/>
          <w:lang w:eastAsia="en-US"/>
        </w:rPr>
      </w:pPr>
    </w:p>
    <w:p w:rsidR="00092CB2" w:rsidRDefault="00092CB2" w:rsidP="00092CB2">
      <w:pPr>
        <w:autoSpaceDE w:val="0"/>
        <w:autoSpaceDN w:val="0"/>
        <w:adjustRightInd w:val="0"/>
        <w:jc w:val="center"/>
        <w:rPr>
          <w:b/>
          <w:bCs/>
          <w:lang w:eastAsia="en-US"/>
        </w:rPr>
      </w:pPr>
      <w:r>
        <w:rPr>
          <w:b/>
          <w:bCs/>
          <w:lang w:eastAsia="en-US"/>
        </w:rPr>
        <w:t>ОБ УТВЕРЖДЕНИИ ТРЕБОВАНИЙ</w:t>
      </w:r>
    </w:p>
    <w:p w:rsidR="00092CB2" w:rsidRDefault="00092CB2" w:rsidP="00092CB2">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092CB2" w:rsidRDefault="00092CB2" w:rsidP="00092CB2">
      <w:pPr>
        <w:autoSpaceDE w:val="0"/>
        <w:autoSpaceDN w:val="0"/>
        <w:adjustRightInd w:val="0"/>
        <w:jc w:val="center"/>
        <w:rPr>
          <w:b/>
          <w:bCs/>
          <w:lang w:eastAsia="en-US"/>
        </w:rPr>
      </w:pPr>
      <w:r>
        <w:rPr>
          <w:b/>
          <w:bCs/>
          <w:lang w:eastAsia="en-US"/>
        </w:rPr>
        <w:t>МИНИСТЕРСТВА НАУКИ И ВЫСШЕГО ОБРАЗОВАНИЯ РОССИЙСКОЙ</w:t>
      </w:r>
    </w:p>
    <w:p w:rsidR="00092CB2" w:rsidRDefault="00092CB2" w:rsidP="00092CB2">
      <w:pPr>
        <w:autoSpaceDE w:val="0"/>
        <w:autoSpaceDN w:val="0"/>
        <w:adjustRightInd w:val="0"/>
        <w:jc w:val="center"/>
        <w:rPr>
          <w:b/>
          <w:bCs/>
          <w:lang w:eastAsia="en-US"/>
        </w:rPr>
      </w:pPr>
      <w:r>
        <w:rPr>
          <w:b/>
          <w:bCs/>
          <w:lang w:eastAsia="en-US"/>
        </w:rPr>
        <w:t>ФЕДЕРАЦИИ И ПОДВЕДОМСТВЕННЫХ ЕМУ ОРГАНИЗАЦИЙ, ОБЪЕКТОВ</w:t>
      </w:r>
    </w:p>
    <w:p w:rsidR="00092CB2" w:rsidRDefault="00092CB2" w:rsidP="00092CB2">
      <w:pPr>
        <w:autoSpaceDE w:val="0"/>
        <w:autoSpaceDN w:val="0"/>
        <w:adjustRightInd w:val="0"/>
        <w:jc w:val="center"/>
        <w:rPr>
          <w:b/>
          <w:bCs/>
          <w:lang w:eastAsia="en-US"/>
        </w:rPr>
      </w:pPr>
      <w:r>
        <w:rPr>
          <w:b/>
          <w:bCs/>
          <w:lang w:eastAsia="en-US"/>
        </w:rPr>
        <w:t>(ТЕРРИТОРИЙ), ОТНОСЯЩИХСЯ К СФЕРЕ ДЕЯТЕЛЬНОСТИ МИНИСТЕРСТВА</w:t>
      </w:r>
    </w:p>
    <w:p w:rsidR="00092CB2" w:rsidRDefault="00092CB2" w:rsidP="00092CB2">
      <w:pPr>
        <w:autoSpaceDE w:val="0"/>
        <w:autoSpaceDN w:val="0"/>
        <w:adjustRightInd w:val="0"/>
        <w:jc w:val="center"/>
        <w:rPr>
          <w:b/>
          <w:bCs/>
          <w:lang w:eastAsia="en-US"/>
        </w:rPr>
      </w:pPr>
      <w:r>
        <w:rPr>
          <w:b/>
          <w:bCs/>
          <w:lang w:eastAsia="en-US"/>
        </w:rPr>
        <w:t>НАУКИ И ВЫСШЕГО ОБРАЗОВАНИЯ РОССИЙСКОЙ ФЕДЕРАЦИИ,</w:t>
      </w:r>
    </w:p>
    <w:p w:rsidR="00092CB2" w:rsidRDefault="00092CB2" w:rsidP="00092CB2">
      <w:pPr>
        <w:autoSpaceDE w:val="0"/>
        <w:autoSpaceDN w:val="0"/>
        <w:adjustRightInd w:val="0"/>
        <w:jc w:val="center"/>
        <w:rPr>
          <w:b/>
          <w:bCs/>
          <w:lang w:eastAsia="en-US"/>
        </w:rPr>
      </w:pPr>
      <w:r>
        <w:rPr>
          <w:b/>
          <w:bCs/>
          <w:lang w:eastAsia="en-US"/>
        </w:rPr>
        <w:t>ФОРМЫ ПАСПОРТА БЕЗОПАСНОСТИ ЭТИХ ОБЪЕКТОВ (ТЕРРИТОРИЙ)</w:t>
      </w:r>
    </w:p>
    <w:p w:rsidR="00092CB2" w:rsidRDefault="00092CB2" w:rsidP="00092CB2">
      <w:pPr>
        <w:autoSpaceDE w:val="0"/>
        <w:autoSpaceDN w:val="0"/>
        <w:adjustRightInd w:val="0"/>
        <w:jc w:val="center"/>
        <w:rPr>
          <w:b/>
          <w:bCs/>
          <w:lang w:eastAsia="en-US"/>
        </w:rPr>
      </w:pPr>
      <w:r>
        <w:rPr>
          <w:b/>
          <w:bCs/>
          <w:lang w:eastAsia="en-US"/>
        </w:rPr>
        <w:t>И ПРИЗНАНИИ УТРАТИВШИМИ СИЛУ НЕКОТОРЫХ АКТОВ</w:t>
      </w:r>
    </w:p>
    <w:p w:rsidR="00092CB2" w:rsidRDefault="00092CB2" w:rsidP="00092CB2">
      <w:pPr>
        <w:autoSpaceDE w:val="0"/>
        <w:autoSpaceDN w:val="0"/>
        <w:adjustRightInd w:val="0"/>
        <w:jc w:val="center"/>
        <w:rPr>
          <w:b/>
          <w:bCs/>
          <w:lang w:eastAsia="en-US"/>
        </w:rPr>
      </w:pPr>
      <w:r>
        <w:rPr>
          <w:b/>
          <w:bCs/>
          <w:lang w:eastAsia="en-US"/>
        </w:rPr>
        <w:t>ПРАВИТЕЛЬСТВА РОССИЙСКОЙ ФЕДЕРАЦИИ</w:t>
      </w:r>
    </w:p>
    <w:p w:rsidR="00092CB2" w:rsidRDefault="00092CB2" w:rsidP="00092CB2">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92CB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92CB2" w:rsidRDefault="00092CB2">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092CB2" w:rsidRDefault="00092CB2">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092CB2" w:rsidRDefault="00092CB2">
            <w:pPr>
              <w:autoSpaceDE w:val="0"/>
              <w:autoSpaceDN w:val="0"/>
              <w:adjustRightInd w:val="0"/>
              <w:jc w:val="center"/>
              <w:rPr>
                <w:color w:val="392C69"/>
                <w:lang w:eastAsia="en-US"/>
              </w:rPr>
            </w:pPr>
            <w:r>
              <w:rPr>
                <w:color w:val="392C69"/>
                <w:lang w:eastAsia="en-US"/>
              </w:rPr>
              <w:t>Список изменяющих документов</w:t>
            </w:r>
          </w:p>
          <w:p w:rsidR="00092CB2" w:rsidRDefault="00092CB2">
            <w:pPr>
              <w:autoSpaceDE w:val="0"/>
              <w:autoSpaceDN w:val="0"/>
              <w:adjustRightInd w:val="0"/>
              <w:jc w:val="center"/>
              <w:rPr>
                <w:color w:val="392C69"/>
                <w:lang w:eastAsia="en-US"/>
              </w:rPr>
            </w:pPr>
            <w:r>
              <w:rPr>
                <w:color w:val="392C69"/>
                <w:lang w:eastAsia="en-US"/>
              </w:rPr>
              <w:t xml:space="preserve">(в ред. Постановлений Правительства РФ от 29.03.2021 </w:t>
            </w:r>
            <w:r>
              <w:rPr>
                <w:color w:val="392C69"/>
                <w:lang w:eastAsia="en-US"/>
              </w:rPr>
              <w:fldChar w:fldCharType="begin"/>
            </w:r>
            <w:r>
              <w:rPr>
                <w:color w:val="392C69"/>
                <w:lang w:eastAsia="en-US"/>
              </w:rPr>
              <w:instrText xml:space="preserve">HYPERLINK consultantplus://offline/ref=2C918C00463BFD9696C761DAEB9C8E3163C9712C7821CEA995A94D508221AC673960ECB969F422A1566F7379885E94FA7D797E604467BA071962F </w:instrText>
            </w:r>
            <w:r>
              <w:rPr>
                <w:color w:val="392C69"/>
                <w:lang w:eastAsia="en-US"/>
              </w:rPr>
            </w:r>
            <w:r>
              <w:rPr>
                <w:color w:val="392C69"/>
                <w:lang w:eastAsia="en-US"/>
              </w:rPr>
              <w:fldChar w:fldCharType="separate"/>
            </w:r>
            <w:r>
              <w:rPr>
                <w:color w:val="0000FF"/>
                <w:lang w:eastAsia="en-US"/>
              </w:rPr>
              <w:t>N 473</w:t>
            </w:r>
            <w:r>
              <w:rPr>
                <w:color w:val="392C69"/>
                <w:lang w:eastAsia="en-US"/>
              </w:rPr>
              <w:fldChar w:fldCharType="end"/>
            </w:r>
            <w:r>
              <w:rPr>
                <w:color w:val="392C69"/>
                <w:lang w:eastAsia="en-US"/>
              </w:rPr>
              <w:t>,</w:t>
            </w:r>
          </w:p>
          <w:p w:rsidR="00092CB2" w:rsidRDefault="00092CB2">
            <w:pPr>
              <w:autoSpaceDE w:val="0"/>
              <w:autoSpaceDN w:val="0"/>
              <w:adjustRightInd w:val="0"/>
              <w:jc w:val="center"/>
              <w:rPr>
                <w:color w:val="392C69"/>
                <w:lang w:eastAsia="en-US"/>
              </w:rPr>
            </w:pPr>
            <w:r>
              <w:rPr>
                <w:color w:val="392C69"/>
                <w:lang w:eastAsia="en-US"/>
              </w:rPr>
              <w:t xml:space="preserve">от 05.03.2022 </w:t>
            </w:r>
            <w:r>
              <w:rPr>
                <w:color w:val="392C69"/>
                <w:lang w:eastAsia="en-US"/>
              </w:rPr>
              <w:fldChar w:fldCharType="begin"/>
            </w:r>
            <w:r>
              <w:rPr>
                <w:color w:val="392C69"/>
                <w:lang w:eastAsia="en-US"/>
              </w:rPr>
              <w:instrText xml:space="preserve">HYPERLINK consultantplus://offline/ref=2C918C00463BFD9696C761DAEB9C8E3164C0712C7727CEA995A94D508221AC673960ECB969F423A5506F7379885E94FA7D797E604467BA071962F </w:instrText>
            </w:r>
            <w:r>
              <w:rPr>
                <w:color w:val="392C69"/>
                <w:lang w:eastAsia="en-US"/>
              </w:rPr>
            </w:r>
            <w:r>
              <w:rPr>
                <w:color w:val="392C69"/>
                <w:lang w:eastAsia="en-US"/>
              </w:rPr>
              <w:fldChar w:fldCharType="separate"/>
            </w:r>
            <w:r>
              <w:rPr>
                <w:color w:val="0000FF"/>
                <w:lang w:eastAsia="en-US"/>
              </w:rPr>
              <w:t>N 289</w:t>
            </w:r>
            <w:r>
              <w:rPr>
                <w:color w:val="392C69"/>
                <w:lang w:eastAsia="en-US"/>
              </w:rPr>
              <w:fldChar w:fldCharType="end"/>
            </w:r>
            <w:r>
              <w:rPr>
                <w:color w:val="392C69"/>
                <w:lang w:eastAsia="en-US"/>
              </w:rPr>
              <w:t xml:space="preserve">, от 04.04.2023 </w:t>
            </w:r>
            <w:r>
              <w:rPr>
                <w:color w:val="392C69"/>
                <w:lang w:eastAsia="en-US"/>
              </w:rPr>
              <w:fldChar w:fldCharType="begin"/>
            </w:r>
            <w:r>
              <w:rPr>
                <w:color w:val="392C69"/>
                <w:lang w:eastAsia="en-US"/>
              </w:rPr>
              <w:instrText xml:space="preserve">HYPERLINK consultantplus://offline/ref=2C918C00463BFD9696C761DAEB9C8E3164C5722C7E26CEA995A94D508221AC673960ECB969F422A3546F7379885E94FA7D797E604467BA071962F </w:instrText>
            </w:r>
            <w:r>
              <w:rPr>
                <w:color w:val="392C69"/>
                <w:lang w:eastAsia="en-US"/>
              </w:rPr>
            </w:r>
            <w:r>
              <w:rPr>
                <w:color w:val="392C69"/>
                <w:lang w:eastAsia="en-US"/>
              </w:rPr>
              <w:fldChar w:fldCharType="separate"/>
            </w:r>
            <w:r>
              <w:rPr>
                <w:color w:val="0000FF"/>
                <w:lang w:eastAsia="en-US"/>
              </w:rPr>
              <w:t>N 541</w:t>
            </w:r>
            <w:r>
              <w:rPr>
                <w:color w:val="392C69"/>
                <w:lang w:eastAsia="en-US"/>
              </w:rPr>
              <w:fldChar w:fldCharType="end"/>
            </w:r>
            <w:r>
              <w:rPr>
                <w:color w:val="392C69"/>
                <w:lang w:eastAsia="en-US"/>
              </w:rPr>
              <w:t>)</w:t>
            </w:r>
          </w:p>
        </w:tc>
        <w:tc>
          <w:tcPr>
            <w:tcW w:w="113" w:type="dxa"/>
            <w:shd w:val="clear" w:color="auto" w:fill="F4F3F8"/>
            <w:tcMar>
              <w:top w:w="0" w:type="dxa"/>
              <w:left w:w="0" w:type="dxa"/>
              <w:bottom w:w="0" w:type="dxa"/>
              <w:right w:w="0" w:type="dxa"/>
            </w:tcMar>
          </w:tcPr>
          <w:p w:rsidR="00092CB2" w:rsidRDefault="00092CB2">
            <w:pPr>
              <w:autoSpaceDE w:val="0"/>
              <w:autoSpaceDN w:val="0"/>
              <w:adjustRightInd w:val="0"/>
              <w:jc w:val="center"/>
              <w:rPr>
                <w:color w:val="392C69"/>
                <w:lang w:eastAsia="en-US"/>
              </w:rPr>
            </w:pPr>
          </w:p>
        </w:tc>
      </w:tr>
    </w:tbl>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ind w:firstLine="540"/>
        <w:jc w:val="both"/>
        <w:rPr>
          <w:lang w:eastAsia="en-US"/>
        </w:rPr>
      </w:pPr>
      <w:r>
        <w:rPr>
          <w:lang w:eastAsia="en-US"/>
        </w:rPr>
        <w:t xml:space="preserve">В соответствии с </w:t>
      </w:r>
      <w:r>
        <w:rPr>
          <w:lang w:eastAsia="en-US"/>
        </w:rPr>
        <w:fldChar w:fldCharType="begin"/>
      </w:r>
      <w:r>
        <w:rPr>
          <w:lang w:eastAsia="en-US"/>
        </w:rPr>
        <w:instrText xml:space="preserve">HYPERLINK consultantplus://offline/ref=2C918C00463BFD9696C761DAEB9C8E3163C974257D27CEA995A94D508221AC673960ECBA69FF76F215312A2ACB1599FE64657E641569F </w:instrText>
      </w:r>
      <w:r>
        <w:rPr>
          <w:lang w:eastAsia="en-US"/>
        </w:rPr>
      </w:r>
      <w:r>
        <w:rPr>
          <w:lang w:eastAsia="en-US"/>
        </w:rPr>
        <w:fldChar w:fldCharType="separate"/>
      </w:r>
      <w:r>
        <w:rPr>
          <w:color w:val="0000FF"/>
          <w:lang w:eastAsia="en-US"/>
        </w:rPr>
        <w:t>пунктом 4 части 2 статьи 5</w:t>
      </w:r>
      <w:r>
        <w:rPr>
          <w:lang w:eastAsia="en-US"/>
        </w:rPr>
        <w:fldChar w:fldCharType="end"/>
      </w:r>
      <w:r>
        <w:rPr>
          <w:lang w:eastAsia="en-US"/>
        </w:rPr>
        <w:t xml:space="preserve"> Федерального закона "О противодействии терроризму" Правительство Российской Федерации постановляет:</w:t>
      </w:r>
    </w:p>
    <w:p w:rsidR="00092CB2" w:rsidRDefault="00092CB2" w:rsidP="00092CB2">
      <w:pPr>
        <w:autoSpaceDE w:val="0"/>
        <w:autoSpaceDN w:val="0"/>
        <w:adjustRightInd w:val="0"/>
        <w:spacing w:before="240"/>
        <w:ind w:firstLine="540"/>
        <w:jc w:val="both"/>
        <w:rPr>
          <w:lang w:eastAsia="en-US"/>
        </w:rPr>
      </w:pPr>
      <w:r>
        <w:rPr>
          <w:lang w:eastAsia="en-US"/>
        </w:rPr>
        <w:t>1. Утвердить прилагаемые:</w:t>
      </w:r>
    </w:p>
    <w:p w:rsidR="00092CB2" w:rsidRDefault="00092CB2" w:rsidP="00092CB2">
      <w:pPr>
        <w:autoSpaceDE w:val="0"/>
        <w:autoSpaceDN w:val="0"/>
        <w:adjustRightInd w:val="0"/>
        <w:spacing w:before="240"/>
        <w:ind w:firstLine="540"/>
        <w:jc w:val="both"/>
        <w:rPr>
          <w:lang w:eastAsia="en-US"/>
        </w:rPr>
      </w:pPr>
      <w:r>
        <w:rPr>
          <w:lang w:eastAsia="en-US"/>
        </w:rPr>
        <w:fldChar w:fldCharType="begin"/>
      </w:r>
      <w:r>
        <w:rPr>
          <w:lang w:eastAsia="en-US"/>
        </w:rPr>
        <w:instrText xml:space="preserve">HYPERLINK \l Par47  </w:instrText>
      </w:r>
      <w:r>
        <w:rPr>
          <w:lang w:eastAsia="en-US"/>
        </w:rPr>
      </w:r>
      <w:r>
        <w:rPr>
          <w:lang w:eastAsia="en-US"/>
        </w:rPr>
        <w:fldChar w:fldCharType="separate"/>
      </w:r>
      <w:r>
        <w:rPr>
          <w:color w:val="0000FF"/>
          <w:lang w:eastAsia="en-US"/>
        </w:rPr>
        <w:t>требования</w:t>
      </w:r>
      <w:r>
        <w:rPr>
          <w:lang w:eastAsia="en-US"/>
        </w:rPr>
        <w:fldChar w:fldCharType="end"/>
      </w:r>
      <w:r>
        <w:rPr>
          <w:lang w:eastAsia="en-US"/>
        </w:rPr>
        <w:t xml:space="preserve"> к антитеррористической защищенности объектов (территорий) Министерства науки и высшего образования Российской Федерации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w:t>
      </w:r>
    </w:p>
    <w:p w:rsidR="00092CB2" w:rsidRDefault="00092CB2" w:rsidP="00092CB2">
      <w:pPr>
        <w:autoSpaceDE w:val="0"/>
        <w:autoSpaceDN w:val="0"/>
        <w:adjustRightInd w:val="0"/>
        <w:jc w:val="both"/>
        <w:rPr>
          <w:lang w:eastAsia="en-US"/>
        </w:rPr>
      </w:pPr>
      <w:r>
        <w:rPr>
          <w:lang w:eastAsia="en-US"/>
        </w:rPr>
        <w:t xml:space="preserve">(в ред. </w:t>
      </w:r>
      <w:r>
        <w:rPr>
          <w:lang w:eastAsia="en-US"/>
        </w:rPr>
        <w:fldChar w:fldCharType="begin"/>
      </w:r>
      <w:r>
        <w:rPr>
          <w:lang w:eastAsia="en-US"/>
        </w:rPr>
        <w:instrText xml:space="preserve">HYPERLINK consultantplus://offline/ref=2C918C00463BFD9696C761DAEB9C8E3163C9712C7821CEA995A94D508221AC673960ECB969F422A1596F7379885E94FA7D797E604467BA071962F </w:instrText>
      </w:r>
      <w:r>
        <w:rPr>
          <w:lang w:eastAsia="en-US"/>
        </w:rPr>
      </w:r>
      <w:r>
        <w:rPr>
          <w:lang w:eastAsia="en-US"/>
        </w:rPr>
        <w:fldChar w:fldCharType="separate"/>
      </w:r>
      <w:r>
        <w:rPr>
          <w:color w:val="0000FF"/>
          <w:lang w:eastAsia="en-US"/>
        </w:rPr>
        <w:t>Постановления</w:t>
      </w:r>
      <w:r>
        <w:rPr>
          <w:lang w:eastAsia="en-US"/>
        </w:rPr>
        <w:fldChar w:fldCharType="end"/>
      </w:r>
      <w:r>
        <w:rPr>
          <w:lang w:eastAsia="en-US"/>
        </w:rPr>
        <w:t xml:space="preserve"> Правительства РФ от 29.03.2021 N 473)</w:t>
      </w:r>
    </w:p>
    <w:p w:rsidR="00092CB2" w:rsidRDefault="00092CB2" w:rsidP="00092CB2">
      <w:pPr>
        <w:autoSpaceDE w:val="0"/>
        <w:autoSpaceDN w:val="0"/>
        <w:adjustRightInd w:val="0"/>
        <w:spacing w:before="240"/>
        <w:ind w:firstLine="540"/>
        <w:jc w:val="both"/>
        <w:rPr>
          <w:lang w:eastAsia="en-US"/>
        </w:rPr>
      </w:pPr>
      <w:r>
        <w:rPr>
          <w:lang w:eastAsia="en-US"/>
        </w:rPr>
        <w:fldChar w:fldCharType="begin"/>
      </w:r>
      <w:r>
        <w:rPr>
          <w:lang w:eastAsia="en-US"/>
        </w:rPr>
        <w:instrText xml:space="preserve">HYPERLINK \l Par306  </w:instrText>
      </w:r>
      <w:r>
        <w:rPr>
          <w:lang w:eastAsia="en-US"/>
        </w:rPr>
      </w:r>
      <w:r>
        <w:rPr>
          <w:lang w:eastAsia="en-US"/>
        </w:rPr>
        <w:fldChar w:fldCharType="separate"/>
      </w:r>
      <w:r>
        <w:rPr>
          <w:color w:val="0000FF"/>
          <w:lang w:eastAsia="en-US"/>
        </w:rPr>
        <w:t>форму</w:t>
      </w:r>
      <w:r>
        <w:rPr>
          <w:lang w:eastAsia="en-US"/>
        </w:rPr>
        <w:fldChar w:fldCharType="end"/>
      </w:r>
      <w:r>
        <w:rPr>
          <w:lang w:eastAsia="en-US"/>
        </w:rPr>
        <w:t xml:space="preserve"> паспорта безопасности объектов (территорий) Министерства науки и высшего образования Российской Федерации и подведомственных ему организаций, объектов (территорий), относящихся к сфере деятельности Министерства науки и высшего образования Российской Федерации.</w:t>
      </w:r>
    </w:p>
    <w:p w:rsidR="00092CB2" w:rsidRDefault="00092CB2" w:rsidP="00092CB2">
      <w:pPr>
        <w:autoSpaceDE w:val="0"/>
        <w:autoSpaceDN w:val="0"/>
        <w:adjustRightInd w:val="0"/>
        <w:jc w:val="both"/>
        <w:rPr>
          <w:lang w:eastAsia="en-US"/>
        </w:rPr>
      </w:pPr>
      <w:r>
        <w:rPr>
          <w:lang w:eastAsia="en-US"/>
        </w:rPr>
        <w:t xml:space="preserve">(в ред. </w:t>
      </w:r>
      <w:r>
        <w:rPr>
          <w:lang w:eastAsia="en-US"/>
        </w:rPr>
        <w:fldChar w:fldCharType="begin"/>
      </w:r>
      <w:r>
        <w:rPr>
          <w:lang w:eastAsia="en-US"/>
        </w:rPr>
        <w:instrText xml:space="preserve">HYPERLINK consultantplus://offline/ref=2C918C00463BFD9696C761DAEB9C8E3163C9712C7821CEA995A94D508221AC673960ECB969F422A1596F7379885E94FA7D797E604467BA071962F </w:instrText>
      </w:r>
      <w:r>
        <w:rPr>
          <w:lang w:eastAsia="en-US"/>
        </w:rPr>
      </w:r>
      <w:r>
        <w:rPr>
          <w:lang w:eastAsia="en-US"/>
        </w:rPr>
        <w:fldChar w:fldCharType="separate"/>
      </w:r>
      <w:r>
        <w:rPr>
          <w:color w:val="0000FF"/>
          <w:lang w:eastAsia="en-US"/>
        </w:rPr>
        <w:t>Постановления</w:t>
      </w:r>
      <w:r>
        <w:rPr>
          <w:lang w:eastAsia="en-US"/>
        </w:rPr>
        <w:fldChar w:fldCharType="end"/>
      </w:r>
      <w:r>
        <w:rPr>
          <w:lang w:eastAsia="en-US"/>
        </w:rPr>
        <w:t xml:space="preserve"> Правительства РФ от 29.03.2021 N 473)</w:t>
      </w:r>
    </w:p>
    <w:p w:rsidR="00092CB2" w:rsidRDefault="00092CB2" w:rsidP="00092CB2">
      <w:pPr>
        <w:autoSpaceDE w:val="0"/>
        <w:autoSpaceDN w:val="0"/>
        <w:adjustRightInd w:val="0"/>
        <w:spacing w:before="240"/>
        <w:ind w:firstLine="540"/>
        <w:jc w:val="both"/>
        <w:rPr>
          <w:lang w:eastAsia="en-US"/>
        </w:rPr>
      </w:pPr>
      <w:r>
        <w:rPr>
          <w:lang w:eastAsia="en-US"/>
        </w:rPr>
        <w:t>2. Министерству науки и высшего образования Российской Федерации в течение 1 месяца со дня вступления в силу настоящего постановления утвердить:</w:t>
      </w:r>
    </w:p>
    <w:p w:rsidR="00092CB2" w:rsidRDefault="00092CB2" w:rsidP="00092CB2">
      <w:pPr>
        <w:autoSpaceDE w:val="0"/>
        <w:autoSpaceDN w:val="0"/>
        <w:adjustRightInd w:val="0"/>
        <w:spacing w:before="240"/>
        <w:ind w:firstLine="540"/>
        <w:jc w:val="both"/>
        <w:rPr>
          <w:lang w:eastAsia="en-US"/>
        </w:rPr>
      </w:pPr>
      <w:r>
        <w:rPr>
          <w:lang w:eastAsia="en-US"/>
        </w:rPr>
        <w:fldChar w:fldCharType="begin"/>
      </w:r>
      <w:r>
        <w:rPr>
          <w:lang w:eastAsia="en-US"/>
        </w:rPr>
        <w:instrText xml:space="preserve">HYPERLINK consultantplus://offline/ref=2C918C00463BFD9696C761DAEB9C8E3163C574237620CEA995A94D508221AC673960ECB969F422A2536F7379885E94FA7D797E604467BA071962F </w:instrText>
      </w:r>
      <w:r>
        <w:rPr>
          <w:lang w:eastAsia="en-US"/>
        </w:rPr>
      </w:r>
      <w:r>
        <w:rPr>
          <w:lang w:eastAsia="en-US"/>
        </w:rPr>
        <w:fldChar w:fldCharType="separate"/>
      </w:r>
      <w:r>
        <w:rPr>
          <w:color w:val="0000FF"/>
          <w:lang w:eastAsia="en-US"/>
        </w:rPr>
        <w:t>форму</w:t>
      </w:r>
      <w:r>
        <w:rPr>
          <w:lang w:eastAsia="en-US"/>
        </w:rPr>
        <w:fldChar w:fldCharType="end"/>
      </w:r>
      <w:r>
        <w:rPr>
          <w:lang w:eastAsia="en-US"/>
        </w:rPr>
        <w:t xml:space="preserve"> перечня объектов (территорий) Министерства науки и высшего образования Российской Федерации и подведомственных ему организаций, подлежащих категорированию в целях их антитеррористической защищенности;</w:t>
      </w:r>
    </w:p>
    <w:p w:rsidR="00092CB2" w:rsidRDefault="00092CB2" w:rsidP="00092CB2">
      <w:pPr>
        <w:autoSpaceDE w:val="0"/>
        <w:autoSpaceDN w:val="0"/>
        <w:adjustRightInd w:val="0"/>
        <w:jc w:val="both"/>
        <w:rPr>
          <w:lang w:eastAsia="en-US"/>
        </w:rPr>
      </w:pPr>
      <w:r>
        <w:rPr>
          <w:lang w:eastAsia="en-US"/>
        </w:rPr>
        <w:t xml:space="preserve">(в ред. </w:t>
      </w:r>
      <w:r>
        <w:rPr>
          <w:lang w:eastAsia="en-US"/>
        </w:rPr>
        <w:fldChar w:fldCharType="begin"/>
      </w:r>
      <w:r>
        <w:rPr>
          <w:lang w:eastAsia="en-US"/>
        </w:rPr>
        <w:instrText xml:space="preserve">HYPERLINK consultantplus://offline/ref=2C918C00463BFD9696C761DAEB9C8E3163C9712C7821CEA995A94D508221AC673960ECB969F422A1596F7379885E94FA7D797E604467BA071962F </w:instrText>
      </w:r>
      <w:r>
        <w:rPr>
          <w:lang w:eastAsia="en-US"/>
        </w:rPr>
      </w:r>
      <w:r>
        <w:rPr>
          <w:lang w:eastAsia="en-US"/>
        </w:rPr>
        <w:fldChar w:fldCharType="separate"/>
      </w:r>
      <w:r>
        <w:rPr>
          <w:color w:val="0000FF"/>
          <w:lang w:eastAsia="en-US"/>
        </w:rPr>
        <w:t>Постановления</w:t>
      </w:r>
      <w:r>
        <w:rPr>
          <w:lang w:eastAsia="en-US"/>
        </w:rPr>
        <w:fldChar w:fldCharType="end"/>
      </w:r>
      <w:r>
        <w:rPr>
          <w:lang w:eastAsia="en-US"/>
        </w:rPr>
        <w:t xml:space="preserve"> Правительства РФ от 29.03.2021 N 473)</w:t>
      </w:r>
    </w:p>
    <w:p w:rsidR="00092CB2" w:rsidRDefault="00092CB2" w:rsidP="00092CB2">
      <w:pPr>
        <w:autoSpaceDE w:val="0"/>
        <w:autoSpaceDN w:val="0"/>
        <w:adjustRightInd w:val="0"/>
        <w:spacing w:before="240"/>
        <w:ind w:firstLine="540"/>
        <w:jc w:val="both"/>
        <w:rPr>
          <w:lang w:eastAsia="en-US"/>
        </w:rPr>
      </w:pPr>
      <w:r>
        <w:rPr>
          <w:lang w:eastAsia="en-US"/>
        </w:rPr>
        <w:fldChar w:fldCharType="begin"/>
      </w:r>
      <w:r>
        <w:rPr>
          <w:lang w:eastAsia="en-US"/>
        </w:rPr>
        <w:instrText xml:space="preserve">HYPERLINK consultantplus://offline/ref=2C918C00463BFD9696C761DAEB9C8E3163C574237620CEA995A94D508221AC673960ECB969F422A7586F7379885E94FA7D797E604467BA071962F </w:instrText>
      </w:r>
      <w:r>
        <w:rPr>
          <w:lang w:eastAsia="en-US"/>
        </w:rPr>
      </w:r>
      <w:r>
        <w:rPr>
          <w:lang w:eastAsia="en-US"/>
        </w:rPr>
        <w:fldChar w:fldCharType="separate"/>
      </w:r>
      <w:r>
        <w:rPr>
          <w:color w:val="0000FF"/>
          <w:lang w:eastAsia="en-US"/>
        </w:rPr>
        <w:t>форму</w:t>
      </w:r>
      <w:r>
        <w:rPr>
          <w:lang w:eastAsia="en-US"/>
        </w:rPr>
        <w:fldChar w:fldCharType="end"/>
      </w:r>
      <w:r>
        <w:rPr>
          <w:lang w:eastAsia="en-US"/>
        </w:rPr>
        <w:t xml:space="preserve"> перечня объектов (территорий), относящихся к сфере деятельности Министерства науки и высшего образования Российской Федерации, расположенных в пределах территории </w:t>
      </w:r>
      <w:r>
        <w:rPr>
          <w:lang w:eastAsia="en-US"/>
        </w:rPr>
        <w:lastRenderedPageBreak/>
        <w:t>субъекта Российской Федерации и подлежащих категорированию в целях их антитеррористической защищенности.</w:t>
      </w:r>
    </w:p>
    <w:p w:rsidR="00092CB2" w:rsidRDefault="00092CB2" w:rsidP="00092CB2">
      <w:pPr>
        <w:autoSpaceDE w:val="0"/>
        <w:autoSpaceDN w:val="0"/>
        <w:adjustRightInd w:val="0"/>
        <w:spacing w:before="240"/>
        <w:ind w:firstLine="540"/>
        <w:jc w:val="both"/>
        <w:rPr>
          <w:lang w:eastAsia="en-US"/>
        </w:rPr>
      </w:pPr>
      <w:r>
        <w:rPr>
          <w:lang w:eastAsia="en-US"/>
        </w:rPr>
        <w:t>3. Признать утратившими силу:</w:t>
      </w:r>
    </w:p>
    <w:p w:rsidR="00092CB2" w:rsidRDefault="00092CB2" w:rsidP="00092CB2">
      <w:pPr>
        <w:autoSpaceDE w:val="0"/>
        <w:autoSpaceDN w:val="0"/>
        <w:adjustRightInd w:val="0"/>
        <w:spacing w:before="240"/>
        <w:ind w:firstLine="540"/>
        <w:jc w:val="both"/>
        <w:rPr>
          <w:lang w:eastAsia="en-US"/>
        </w:rPr>
      </w:pPr>
      <w:r>
        <w:rPr>
          <w:lang w:eastAsia="en-US"/>
        </w:rPr>
        <w:fldChar w:fldCharType="begin"/>
      </w:r>
      <w:r>
        <w:rPr>
          <w:lang w:eastAsia="en-US"/>
        </w:rPr>
        <w:instrText xml:space="preserve">HYPERLINK consultantplus://offline/ref=2C918C00463BFD9696C761DAEB9C8E3162C979227921CEA995A94D508221AC672B60B4B56BF33CA3577A2528CE1068F </w:instrText>
      </w:r>
      <w:r>
        <w:rPr>
          <w:lang w:eastAsia="en-US"/>
        </w:rPr>
      </w:r>
      <w:r>
        <w:rPr>
          <w:lang w:eastAsia="en-US"/>
        </w:rPr>
        <w:fldChar w:fldCharType="separate"/>
      </w:r>
      <w:r>
        <w:rPr>
          <w:color w:val="0000FF"/>
          <w:lang w:eastAsia="en-US"/>
        </w:rPr>
        <w:t>постановление</w:t>
      </w:r>
      <w:r>
        <w:rPr>
          <w:lang w:eastAsia="en-US"/>
        </w:rPr>
        <w:fldChar w:fldCharType="end"/>
      </w:r>
      <w:r>
        <w:rPr>
          <w:lang w:eastAsia="en-US"/>
        </w:rPr>
        <w:t xml:space="preserve"> Правительства Российской Федерации от 28 февраля 2017 г. N 239 "Об утверждении требований к антитеррористической защищенности объектов (территорий) Федерального агентства научных организаций, его территориальных органов и подведомственных ему организаций и формы паспорта безопасности этих объектов (территорий)" (Собрание законодательства Российской Федерации, 2017, N 10, ст. 1499);</w:t>
      </w:r>
    </w:p>
    <w:p w:rsidR="00092CB2" w:rsidRDefault="00092CB2" w:rsidP="00092CB2">
      <w:pPr>
        <w:autoSpaceDE w:val="0"/>
        <w:autoSpaceDN w:val="0"/>
        <w:adjustRightInd w:val="0"/>
        <w:spacing w:before="240"/>
        <w:ind w:firstLine="540"/>
        <w:jc w:val="both"/>
        <w:rPr>
          <w:lang w:eastAsia="en-US"/>
        </w:rPr>
      </w:pPr>
      <w:r>
        <w:rPr>
          <w:lang w:eastAsia="en-US"/>
        </w:rPr>
        <w:fldChar w:fldCharType="begin"/>
      </w:r>
      <w:r>
        <w:rPr>
          <w:lang w:eastAsia="en-US"/>
        </w:rPr>
        <w:instrText xml:space="preserve">HYPERLINK consultantplus://offline/ref=2C918C00463BFD9696C761DAEB9C8E3162C971247826CEA995A94D508221AC672B60B4B56BF33CA3577A2528CE1068F </w:instrText>
      </w:r>
      <w:r>
        <w:rPr>
          <w:lang w:eastAsia="en-US"/>
        </w:rPr>
      </w:r>
      <w:r>
        <w:rPr>
          <w:lang w:eastAsia="en-US"/>
        </w:rPr>
        <w:fldChar w:fldCharType="separate"/>
      </w:r>
      <w:r>
        <w:rPr>
          <w:color w:val="0000FF"/>
          <w:lang w:eastAsia="en-US"/>
        </w:rPr>
        <w:t>постановление</w:t>
      </w:r>
      <w:r>
        <w:rPr>
          <w:lang w:eastAsia="en-US"/>
        </w:rPr>
        <w:fldChar w:fldCharType="end"/>
      </w:r>
      <w:r>
        <w:rPr>
          <w:lang w:eastAsia="en-US"/>
        </w:rPr>
        <w:t xml:space="preserve"> Правительства Российской Федерации от 7 октября 2017 г. N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 (Собрание законодательства Российской Федерации, 2017, N 42, ст. 6173);</w:t>
      </w:r>
    </w:p>
    <w:p w:rsidR="00092CB2" w:rsidRDefault="00092CB2" w:rsidP="00092CB2">
      <w:pPr>
        <w:autoSpaceDE w:val="0"/>
        <w:autoSpaceDN w:val="0"/>
        <w:adjustRightInd w:val="0"/>
        <w:spacing w:before="240"/>
        <w:ind w:firstLine="540"/>
        <w:jc w:val="both"/>
        <w:rPr>
          <w:lang w:eastAsia="en-US"/>
        </w:rPr>
      </w:pPr>
      <w:r>
        <w:rPr>
          <w:lang w:eastAsia="en-US"/>
        </w:rPr>
        <w:fldChar w:fldCharType="begin"/>
      </w:r>
      <w:r>
        <w:rPr>
          <w:lang w:eastAsia="en-US"/>
        </w:rPr>
        <w:instrText xml:space="preserve">HYPERLINK consultantplus://offline/ref=2C918C00463BFD9696C761DAEB9C8E3162C979237B22CEA995A94D508221AC672B60B4B56BF33CA3577A2528CE1068F </w:instrText>
      </w:r>
      <w:r>
        <w:rPr>
          <w:lang w:eastAsia="en-US"/>
        </w:rPr>
      </w:r>
      <w:r>
        <w:rPr>
          <w:lang w:eastAsia="en-US"/>
        </w:rPr>
        <w:fldChar w:fldCharType="separate"/>
      </w:r>
      <w:r>
        <w:rPr>
          <w:color w:val="0000FF"/>
          <w:lang w:eastAsia="en-US"/>
        </w:rPr>
        <w:t>постановление</w:t>
      </w:r>
      <w:r>
        <w:rPr>
          <w:lang w:eastAsia="en-US"/>
        </w:rPr>
        <w:fldChar w:fldCharType="end"/>
      </w:r>
      <w:r>
        <w:rPr>
          <w:lang w:eastAsia="en-US"/>
        </w:rPr>
        <w:t xml:space="preserve"> Правительства Российской Федерации от 23 января 2018 г. N 47 "О внесении изменений в постановление Правительства Российской Федерации от 28 февраля 2017 г. N 239" (Собрание законодательства Российской Федерации, 2018, N 5, ст. 760).</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right"/>
        <w:rPr>
          <w:lang w:eastAsia="en-US"/>
        </w:rPr>
      </w:pPr>
      <w:r>
        <w:rPr>
          <w:lang w:eastAsia="en-US"/>
        </w:rPr>
        <w:t>Председатель Правительства</w:t>
      </w:r>
    </w:p>
    <w:p w:rsidR="00092CB2" w:rsidRDefault="00092CB2" w:rsidP="00092CB2">
      <w:pPr>
        <w:autoSpaceDE w:val="0"/>
        <w:autoSpaceDN w:val="0"/>
        <w:adjustRightInd w:val="0"/>
        <w:jc w:val="right"/>
        <w:rPr>
          <w:lang w:eastAsia="en-US"/>
        </w:rPr>
      </w:pPr>
      <w:r>
        <w:rPr>
          <w:lang w:eastAsia="en-US"/>
        </w:rPr>
        <w:t>Российской Федерации</w:t>
      </w:r>
    </w:p>
    <w:p w:rsidR="00092CB2" w:rsidRDefault="00092CB2" w:rsidP="00092CB2">
      <w:pPr>
        <w:autoSpaceDE w:val="0"/>
        <w:autoSpaceDN w:val="0"/>
        <w:adjustRightInd w:val="0"/>
        <w:jc w:val="right"/>
        <w:rPr>
          <w:lang w:eastAsia="en-US"/>
        </w:rPr>
      </w:pPr>
      <w:r>
        <w:rPr>
          <w:lang w:eastAsia="en-US"/>
        </w:rPr>
        <w:t>Д.МЕДВЕДЕВ</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right"/>
        <w:outlineLvl w:val="0"/>
        <w:rPr>
          <w:lang w:eastAsia="en-US"/>
        </w:rPr>
      </w:pPr>
      <w:r>
        <w:rPr>
          <w:lang w:eastAsia="en-US"/>
        </w:rPr>
        <w:t>Утверждены</w:t>
      </w:r>
    </w:p>
    <w:p w:rsidR="00092CB2" w:rsidRDefault="00092CB2" w:rsidP="00092CB2">
      <w:pPr>
        <w:autoSpaceDE w:val="0"/>
        <w:autoSpaceDN w:val="0"/>
        <w:adjustRightInd w:val="0"/>
        <w:jc w:val="right"/>
        <w:rPr>
          <w:lang w:eastAsia="en-US"/>
        </w:rPr>
      </w:pPr>
      <w:r>
        <w:rPr>
          <w:lang w:eastAsia="en-US"/>
        </w:rPr>
        <w:t>постановлением Правительства</w:t>
      </w:r>
    </w:p>
    <w:p w:rsidR="00092CB2" w:rsidRDefault="00092CB2" w:rsidP="00092CB2">
      <w:pPr>
        <w:autoSpaceDE w:val="0"/>
        <w:autoSpaceDN w:val="0"/>
        <w:adjustRightInd w:val="0"/>
        <w:jc w:val="right"/>
        <w:rPr>
          <w:lang w:eastAsia="en-US"/>
        </w:rPr>
      </w:pPr>
      <w:r>
        <w:rPr>
          <w:lang w:eastAsia="en-US"/>
        </w:rPr>
        <w:t>Российской Федерации</w:t>
      </w:r>
    </w:p>
    <w:p w:rsidR="00092CB2" w:rsidRDefault="00092CB2" w:rsidP="00092CB2">
      <w:pPr>
        <w:autoSpaceDE w:val="0"/>
        <w:autoSpaceDN w:val="0"/>
        <w:adjustRightInd w:val="0"/>
        <w:jc w:val="right"/>
        <w:rPr>
          <w:lang w:eastAsia="en-US"/>
        </w:rPr>
      </w:pPr>
      <w:r>
        <w:rPr>
          <w:lang w:eastAsia="en-US"/>
        </w:rPr>
        <w:t>от 7 ноября 2019 г. N 1421</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center"/>
        <w:rPr>
          <w:b/>
          <w:bCs/>
          <w:lang w:eastAsia="en-US"/>
        </w:rPr>
      </w:pPr>
      <w:bookmarkStart w:id="0" w:name="Par47"/>
      <w:bookmarkEnd w:id="0"/>
      <w:r>
        <w:rPr>
          <w:b/>
          <w:bCs/>
          <w:lang w:eastAsia="en-US"/>
        </w:rPr>
        <w:t>ТРЕБОВАНИЯ</w:t>
      </w:r>
    </w:p>
    <w:p w:rsidR="00092CB2" w:rsidRDefault="00092CB2" w:rsidP="00092CB2">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092CB2" w:rsidRDefault="00092CB2" w:rsidP="00092CB2">
      <w:pPr>
        <w:autoSpaceDE w:val="0"/>
        <w:autoSpaceDN w:val="0"/>
        <w:adjustRightInd w:val="0"/>
        <w:jc w:val="center"/>
        <w:rPr>
          <w:b/>
          <w:bCs/>
          <w:lang w:eastAsia="en-US"/>
        </w:rPr>
      </w:pPr>
      <w:r>
        <w:rPr>
          <w:b/>
          <w:bCs/>
          <w:lang w:eastAsia="en-US"/>
        </w:rPr>
        <w:t>МИНИСТЕРСТВА НАУКИ И ВЫСШЕГО ОБРАЗОВАНИЯ РОССИЙСКОЙ</w:t>
      </w:r>
    </w:p>
    <w:p w:rsidR="00092CB2" w:rsidRDefault="00092CB2" w:rsidP="00092CB2">
      <w:pPr>
        <w:autoSpaceDE w:val="0"/>
        <w:autoSpaceDN w:val="0"/>
        <w:adjustRightInd w:val="0"/>
        <w:jc w:val="center"/>
        <w:rPr>
          <w:b/>
          <w:bCs/>
          <w:lang w:eastAsia="en-US"/>
        </w:rPr>
      </w:pPr>
      <w:r>
        <w:rPr>
          <w:b/>
          <w:bCs/>
          <w:lang w:eastAsia="en-US"/>
        </w:rPr>
        <w:t>ФЕДЕРАЦИИ И ПОДВЕДОМСТВЕННЫХ ЕМУ ОРГАНИЗАЦИЙ, ОБЪЕКТОВ</w:t>
      </w:r>
    </w:p>
    <w:p w:rsidR="00092CB2" w:rsidRDefault="00092CB2" w:rsidP="00092CB2">
      <w:pPr>
        <w:autoSpaceDE w:val="0"/>
        <w:autoSpaceDN w:val="0"/>
        <w:adjustRightInd w:val="0"/>
        <w:jc w:val="center"/>
        <w:rPr>
          <w:b/>
          <w:bCs/>
          <w:lang w:eastAsia="en-US"/>
        </w:rPr>
      </w:pPr>
      <w:r>
        <w:rPr>
          <w:b/>
          <w:bCs/>
          <w:lang w:eastAsia="en-US"/>
        </w:rPr>
        <w:t>(ТЕРРИТОРИЙ), ОТНОСЯЩИХСЯ К СФЕРЕ ДЕЯТЕЛЬНОСТИ МИНИСТЕРСТВА</w:t>
      </w:r>
    </w:p>
    <w:p w:rsidR="00092CB2" w:rsidRDefault="00092CB2" w:rsidP="00092CB2">
      <w:pPr>
        <w:autoSpaceDE w:val="0"/>
        <w:autoSpaceDN w:val="0"/>
        <w:adjustRightInd w:val="0"/>
        <w:jc w:val="center"/>
        <w:rPr>
          <w:b/>
          <w:bCs/>
          <w:lang w:eastAsia="en-US"/>
        </w:rPr>
      </w:pPr>
      <w:r>
        <w:rPr>
          <w:b/>
          <w:bCs/>
          <w:lang w:eastAsia="en-US"/>
        </w:rPr>
        <w:t>НАУКИ И ВЫСШЕГО ОБРАЗОВАНИЯ РОССИЙСКОЙ ФЕДЕРАЦИИ</w:t>
      </w:r>
    </w:p>
    <w:p w:rsidR="00092CB2" w:rsidRDefault="00092CB2" w:rsidP="00092CB2">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92CB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92CB2" w:rsidRDefault="00092CB2">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092CB2" w:rsidRDefault="00092CB2">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092CB2" w:rsidRDefault="00092CB2">
            <w:pPr>
              <w:autoSpaceDE w:val="0"/>
              <w:autoSpaceDN w:val="0"/>
              <w:adjustRightInd w:val="0"/>
              <w:jc w:val="center"/>
              <w:rPr>
                <w:color w:val="392C69"/>
                <w:lang w:eastAsia="en-US"/>
              </w:rPr>
            </w:pPr>
            <w:r>
              <w:rPr>
                <w:color w:val="392C69"/>
                <w:lang w:eastAsia="en-US"/>
              </w:rPr>
              <w:t>Список изменяющих документов</w:t>
            </w:r>
          </w:p>
          <w:p w:rsidR="00092CB2" w:rsidRDefault="00092CB2">
            <w:pPr>
              <w:autoSpaceDE w:val="0"/>
              <w:autoSpaceDN w:val="0"/>
              <w:adjustRightInd w:val="0"/>
              <w:jc w:val="center"/>
              <w:rPr>
                <w:color w:val="392C69"/>
                <w:lang w:eastAsia="en-US"/>
              </w:rPr>
            </w:pPr>
            <w:r>
              <w:rPr>
                <w:color w:val="392C69"/>
                <w:lang w:eastAsia="en-US"/>
              </w:rPr>
              <w:t xml:space="preserve">(в ред. Постановлений Правительства РФ от 29.03.2021 </w:t>
            </w:r>
            <w:r>
              <w:rPr>
                <w:color w:val="392C69"/>
                <w:lang w:eastAsia="en-US"/>
              </w:rPr>
              <w:fldChar w:fldCharType="begin"/>
            </w:r>
            <w:r>
              <w:rPr>
                <w:color w:val="392C69"/>
                <w:lang w:eastAsia="en-US"/>
              </w:rPr>
              <w:instrText xml:space="preserve">HYPERLINK consultantplus://offline/ref=2C918C00463BFD9696C761DAEB9C8E3163C9712C7821CEA995A94D508221AC673960ECB969F422A1586F7379885E94FA7D797E604467BA071962F </w:instrText>
            </w:r>
            <w:r>
              <w:rPr>
                <w:color w:val="392C69"/>
                <w:lang w:eastAsia="en-US"/>
              </w:rPr>
            </w:r>
            <w:r>
              <w:rPr>
                <w:color w:val="392C69"/>
                <w:lang w:eastAsia="en-US"/>
              </w:rPr>
              <w:fldChar w:fldCharType="separate"/>
            </w:r>
            <w:r>
              <w:rPr>
                <w:color w:val="0000FF"/>
                <w:lang w:eastAsia="en-US"/>
              </w:rPr>
              <w:t>N 473</w:t>
            </w:r>
            <w:r>
              <w:rPr>
                <w:color w:val="392C69"/>
                <w:lang w:eastAsia="en-US"/>
              </w:rPr>
              <w:fldChar w:fldCharType="end"/>
            </w:r>
            <w:r>
              <w:rPr>
                <w:color w:val="392C69"/>
                <w:lang w:eastAsia="en-US"/>
              </w:rPr>
              <w:t>,</w:t>
            </w:r>
          </w:p>
          <w:p w:rsidR="00092CB2" w:rsidRDefault="00092CB2">
            <w:pPr>
              <w:autoSpaceDE w:val="0"/>
              <w:autoSpaceDN w:val="0"/>
              <w:adjustRightInd w:val="0"/>
              <w:jc w:val="center"/>
              <w:rPr>
                <w:color w:val="392C69"/>
                <w:lang w:eastAsia="en-US"/>
              </w:rPr>
            </w:pPr>
            <w:r>
              <w:rPr>
                <w:color w:val="392C69"/>
                <w:lang w:eastAsia="en-US"/>
              </w:rPr>
              <w:t xml:space="preserve">от 05.03.2022 </w:t>
            </w:r>
            <w:r>
              <w:rPr>
                <w:color w:val="392C69"/>
                <w:lang w:eastAsia="en-US"/>
              </w:rPr>
              <w:fldChar w:fldCharType="begin"/>
            </w:r>
            <w:r>
              <w:rPr>
                <w:color w:val="392C69"/>
                <w:lang w:eastAsia="en-US"/>
              </w:rPr>
              <w:instrText xml:space="preserve">HYPERLINK consultantplus://offline/ref=2C918C00463BFD9696C761DAEB9C8E3164C0712C7727CEA995A94D508221AC673960ECB969F423A5536F7379885E94FA7D797E604467BA071962F </w:instrText>
            </w:r>
            <w:r>
              <w:rPr>
                <w:color w:val="392C69"/>
                <w:lang w:eastAsia="en-US"/>
              </w:rPr>
            </w:r>
            <w:r>
              <w:rPr>
                <w:color w:val="392C69"/>
                <w:lang w:eastAsia="en-US"/>
              </w:rPr>
              <w:fldChar w:fldCharType="separate"/>
            </w:r>
            <w:r>
              <w:rPr>
                <w:color w:val="0000FF"/>
                <w:lang w:eastAsia="en-US"/>
              </w:rPr>
              <w:t>N 289</w:t>
            </w:r>
            <w:r>
              <w:rPr>
                <w:color w:val="392C69"/>
                <w:lang w:eastAsia="en-US"/>
              </w:rPr>
              <w:fldChar w:fldCharType="end"/>
            </w:r>
            <w:r>
              <w:rPr>
                <w:color w:val="392C69"/>
                <w:lang w:eastAsia="en-US"/>
              </w:rPr>
              <w:t xml:space="preserve">, от 04.04.2023 </w:t>
            </w:r>
            <w:r>
              <w:rPr>
                <w:color w:val="392C69"/>
                <w:lang w:eastAsia="en-US"/>
              </w:rPr>
              <w:fldChar w:fldCharType="begin"/>
            </w:r>
            <w:r>
              <w:rPr>
                <w:color w:val="392C69"/>
                <w:lang w:eastAsia="en-US"/>
              </w:rPr>
              <w:instrText xml:space="preserve">HYPERLINK consultantplus://offline/ref=2C918C00463BFD9696C761DAEB9C8E3164C5722C7E26CEA995A94D508221AC673960ECB969F422A3586F7379885E94FA7D797E604467BA071962F </w:instrText>
            </w:r>
            <w:r>
              <w:rPr>
                <w:color w:val="392C69"/>
                <w:lang w:eastAsia="en-US"/>
              </w:rPr>
            </w:r>
            <w:r>
              <w:rPr>
                <w:color w:val="392C69"/>
                <w:lang w:eastAsia="en-US"/>
              </w:rPr>
              <w:fldChar w:fldCharType="separate"/>
            </w:r>
            <w:r>
              <w:rPr>
                <w:color w:val="0000FF"/>
                <w:lang w:eastAsia="en-US"/>
              </w:rPr>
              <w:t>N 541</w:t>
            </w:r>
            <w:r>
              <w:rPr>
                <w:color w:val="392C69"/>
                <w:lang w:eastAsia="en-US"/>
              </w:rPr>
              <w:fldChar w:fldCharType="end"/>
            </w:r>
            <w:r>
              <w:rPr>
                <w:color w:val="392C69"/>
                <w:lang w:eastAsia="en-US"/>
              </w:rPr>
              <w:t>)</w:t>
            </w:r>
          </w:p>
        </w:tc>
        <w:tc>
          <w:tcPr>
            <w:tcW w:w="113" w:type="dxa"/>
            <w:shd w:val="clear" w:color="auto" w:fill="F4F3F8"/>
            <w:tcMar>
              <w:top w:w="0" w:type="dxa"/>
              <w:left w:w="0" w:type="dxa"/>
              <w:bottom w:w="0" w:type="dxa"/>
              <w:right w:w="0" w:type="dxa"/>
            </w:tcMar>
          </w:tcPr>
          <w:p w:rsidR="00092CB2" w:rsidRDefault="00092CB2">
            <w:pPr>
              <w:autoSpaceDE w:val="0"/>
              <w:autoSpaceDN w:val="0"/>
              <w:adjustRightInd w:val="0"/>
              <w:jc w:val="center"/>
              <w:rPr>
                <w:color w:val="392C69"/>
                <w:lang w:eastAsia="en-US"/>
              </w:rPr>
            </w:pPr>
          </w:p>
        </w:tc>
      </w:tr>
    </w:tbl>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center"/>
        <w:outlineLvl w:val="1"/>
        <w:rPr>
          <w:b/>
          <w:bCs/>
          <w:lang w:eastAsia="en-US"/>
        </w:rPr>
      </w:pPr>
      <w:r>
        <w:rPr>
          <w:b/>
          <w:bCs/>
          <w:lang w:eastAsia="en-US"/>
        </w:rPr>
        <w:t>I. Общие положения</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ind w:firstLine="540"/>
        <w:jc w:val="both"/>
        <w:rPr>
          <w:lang w:eastAsia="en-US"/>
        </w:rPr>
      </w:pPr>
      <w:r>
        <w:rPr>
          <w:lang w:eastAsia="en-US"/>
        </w:rPr>
        <w:t xml:space="preserve">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w:t>
      </w:r>
      <w:r>
        <w:rPr>
          <w:lang w:eastAsia="en-US"/>
        </w:rPr>
        <w:lastRenderedPageBreak/>
        <w:t>защищенности объектов (территорий) Министерства науки и высшего образования Российской Федерации и подведомственных ему организаций, иных объектов (территорий), относящихся к сфере деятельности Министерства науки и высшего образования Российской Федерации (далее - объекты (территории).</w:t>
      </w:r>
    </w:p>
    <w:p w:rsidR="00092CB2" w:rsidRDefault="00092CB2" w:rsidP="00092CB2">
      <w:pPr>
        <w:autoSpaceDE w:val="0"/>
        <w:autoSpaceDN w:val="0"/>
        <w:adjustRightInd w:val="0"/>
        <w:jc w:val="both"/>
        <w:rPr>
          <w:lang w:eastAsia="en-US"/>
        </w:rPr>
      </w:pPr>
      <w:r>
        <w:rPr>
          <w:lang w:eastAsia="en-US"/>
        </w:rPr>
        <w:t xml:space="preserve">(в ред. </w:t>
      </w:r>
      <w:r>
        <w:rPr>
          <w:lang w:eastAsia="en-US"/>
        </w:rPr>
        <w:fldChar w:fldCharType="begin"/>
      </w:r>
      <w:r>
        <w:rPr>
          <w:lang w:eastAsia="en-US"/>
        </w:rPr>
        <w:instrText xml:space="preserve">HYPERLINK consultantplus://offline/ref=2C918C00463BFD9696C761DAEB9C8E3163C9712C7821CEA995A94D508221AC673960ECB969F422A0516F7379885E94FA7D797E604467BA071962F </w:instrText>
      </w:r>
      <w:r>
        <w:rPr>
          <w:lang w:eastAsia="en-US"/>
        </w:rPr>
      </w:r>
      <w:r>
        <w:rPr>
          <w:lang w:eastAsia="en-US"/>
        </w:rPr>
        <w:fldChar w:fldCharType="separate"/>
      </w:r>
      <w:r>
        <w:rPr>
          <w:color w:val="0000FF"/>
          <w:lang w:eastAsia="en-US"/>
        </w:rPr>
        <w:t>Постановления</w:t>
      </w:r>
      <w:r>
        <w:rPr>
          <w:lang w:eastAsia="en-US"/>
        </w:rPr>
        <w:fldChar w:fldCharType="end"/>
      </w:r>
      <w:r>
        <w:rPr>
          <w:lang w:eastAsia="en-US"/>
        </w:rPr>
        <w:t xml:space="preserve"> Правительства РФ от 29.03.2021 N 473)</w:t>
      </w:r>
    </w:p>
    <w:p w:rsidR="00092CB2" w:rsidRDefault="00092CB2" w:rsidP="00092CB2">
      <w:pPr>
        <w:autoSpaceDE w:val="0"/>
        <w:autoSpaceDN w:val="0"/>
        <w:adjustRightInd w:val="0"/>
        <w:spacing w:before="240"/>
        <w:ind w:firstLine="540"/>
        <w:jc w:val="both"/>
        <w:rPr>
          <w:lang w:eastAsia="en-US"/>
        </w:rPr>
      </w:pPr>
      <w:r>
        <w:rPr>
          <w:lang w:eastAsia="en-US"/>
        </w:rP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части зданий (строений, сооружений), обособленные помещения или группы помещений, правообладателями которых являются Министерство науки и высшего образования Российской Федерации и подведомственные ему организации, а также иные не находящиеся в ведении федеральных органов исполнительной власти организации, осуществляющие деятельность в сфере науки, высшего образования и соответствующего дополнительного профессионального образования в качестве основного вида деятельности (далее - органы (организации), являющиеся правообладателями объектов (территорий).</w:t>
      </w:r>
    </w:p>
    <w:p w:rsidR="00092CB2" w:rsidRDefault="00092CB2" w:rsidP="00092CB2">
      <w:pPr>
        <w:autoSpaceDE w:val="0"/>
        <w:autoSpaceDN w:val="0"/>
        <w:adjustRightInd w:val="0"/>
        <w:jc w:val="both"/>
        <w:rPr>
          <w:lang w:eastAsia="en-US"/>
        </w:rPr>
      </w:pPr>
      <w:r>
        <w:rPr>
          <w:lang w:eastAsia="en-US"/>
        </w:rPr>
        <w:t xml:space="preserve">(в ред. Постановлений Правительства РФ от 05.03.2022 </w:t>
      </w:r>
      <w:r>
        <w:rPr>
          <w:lang w:eastAsia="en-US"/>
        </w:rPr>
        <w:fldChar w:fldCharType="begin"/>
      </w:r>
      <w:r>
        <w:rPr>
          <w:lang w:eastAsia="en-US"/>
        </w:rPr>
        <w:instrText xml:space="preserve">HYPERLINK consultantplus://offline/ref=2C918C00463BFD9696C761DAEB9C8E3164C0712C7727CEA995A94D508221AC673960ECB969F423A5526F7379885E94FA7D797E604467BA071962F </w:instrText>
      </w:r>
      <w:r>
        <w:rPr>
          <w:lang w:eastAsia="en-US"/>
        </w:rPr>
      </w:r>
      <w:r>
        <w:rPr>
          <w:lang w:eastAsia="en-US"/>
        </w:rPr>
        <w:fldChar w:fldCharType="separate"/>
      </w:r>
      <w:r>
        <w:rPr>
          <w:color w:val="0000FF"/>
          <w:lang w:eastAsia="en-US"/>
        </w:rPr>
        <w:t>N 289</w:t>
      </w:r>
      <w:r>
        <w:rPr>
          <w:lang w:eastAsia="en-US"/>
        </w:rPr>
        <w:fldChar w:fldCharType="end"/>
      </w:r>
      <w:r>
        <w:rPr>
          <w:lang w:eastAsia="en-US"/>
        </w:rPr>
        <w:t xml:space="preserve">, от 04.04.2023 </w:t>
      </w:r>
      <w:r>
        <w:rPr>
          <w:lang w:eastAsia="en-US"/>
        </w:rPr>
        <w:fldChar w:fldCharType="begin"/>
      </w:r>
      <w:r>
        <w:rPr>
          <w:lang w:eastAsia="en-US"/>
        </w:rPr>
        <w:instrText xml:space="preserve">HYPERLINK consultantplus://offline/ref=2C918C00463BFD9696C761DAEB9C8E3164C5722C7E26CEA995A94D508221AC673960ECB969F422A2516F7379885E94FA7D797E604467BA071962F </w:instrText>
      </w:r>
      <w:r>
        <w:rPr>
          <w:lang w:eastAsia="en-US"/>
        </w:rPr>
      </w:r>
      <w:r>
        <w:rPr>
          <w:lang w:eastAsia="en-US"/>
        </w:rPr>
        <w:fldChar w:fldCharType="separate"/>
      </w:r>
      <w:r>
        <w:rPr>
          <w:color w:val="0000FF"/>
          <w:lang w:eastAsia="en-US"/>
        </w:rPr>
        <w:t>N 541</w:t>
      </w:r>
      <w:r>
        <w:rPr>
          <w:lang w:eastAsia="en-US"/>
        </w:rPr>
        <w:fldChar w:fldCharType="end"/>
      </w:r>
      <w:r>
        <w:rPr>
          <w:lang w:eastAsia="en-US"/>
        </w:rPr>
        <w:t>)</w:t>
      </w:r>
    </w:p>
    <w:p w:rsidR="00092CB2" w:rsidRDefault="00092CB2" w:rsidP="00092CB2">
      <w:pPr>
        <w:autoSpaceDE w:val="0"/>
        <w:autoSpaceDN w:val="0"/>
        <w:adjustRightInd w:val="0"/>
        <w:spacing w:before="240"/>
        <w:ind w:firstLine="540"/>
        <w:jc w:val="both"/>
        <w:rPr>
          <w:lang w:eastAsia="en-US"/>
        </w:rPr>
      </w:pPr>
      <w:r>
        <w:rPr>
          <w:lang w:eastAsia="en-US"/>
        </w:rPr>
        <w:t>3. Настоящие требования не распространяются:</w:t>
      </w:r>
    </w:p>
    <w:p w:rsidR="00092CB2" w:rsidRDefault="00092CB2" w:rsidP="00092CB2">
      <w:pPr>
        <w:autoSpaceDE w:val="0"/>
        <w:autoSpaceDN w:val="0"/>
        <w:adjustRightInd w:val="0"/>
        <w:spacing w:before="240"/>
        <w:ind w:firstLine="540"/>
        <w:jc w:val="both"/>
        <w:rPr>
          <w:lang w:eastAsia="en-US"/>
        </w:rPr>
      </w:pPr>
      <w:r>
        <w:rPr>
          <w:lang w:eastAsia="en-US"/>
        </w:rPr>
        <w:t>а) на объекты (территории), подлежащие обязательной охране войсками национальной гвардии Российской Федерации;</w:t>
      </w:r>
    </w:p>
    <w:p w:rsidR="00092CB2" w:rsidRDefault="00092CB2" w:rsidP="00092CB2">
      <w:pPr>
        <w:autoSpaceDE w:val="0"/>
        <w:autoSpaceDN w:val="0"/>
        <w:adjustRightInd w:val="0"/>
        <w:spacing w:before="240"/>
        <w:ind w:firstLine="540"/>
        <w:jc w:val="both"/>
        <w:rPr>
          <w:lang w:eastAsia="en-US"/>
        </w:rPr>
      </w:pPr>
      <w:r>
        <w:rPr>
          <w:lang w:eastAsia="en-US"/>
        </w:rP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осуществления контроля за оборудованием и эксплуатацией указанных инженерно-технических средств охраны;</w:t>
      </w:r>
    </w:p>
    <w:p w:rsidR="00092CB2" w:rsidRDefault="00092CB2" w:rsidP="00092CB2">
      <w:pPr>
        <w:autoSpaceDE w:val="0"/>
        <w:autoSpaceDN w:val="0"/>
        <w:adjustRightInd w:val="0"/>
        <w:spacing w:before="240"/>
        <w:ind w:firstLine="540"/>
        <w:jc w:val="both"/>
        <w:rPr>
          <w:lang w:eastAsia="en-US"/>
        </w:rPr>
      </w:pPr>
      <w:r>
        <w:rPr>
          <w:lang w:eastAsia="en-US"/>
        </w:rP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092CB2" w:rsidRDefault="00092CB2" w:rsidP="00092CB2">
      <w:pPr>
        <w:autoSpaceDE w:val="0"/>
        <w:autoSpaceDN w:val="0"/>
        <w:adjustRightInd w:val="0"/>
        <w:spacing w:before="240"/>
        <w:ind w:firstLine="540"/>
        <w:jc w:val="both"/>
        <w:rPr>
          <w:lang w:eastAsia="en-US"/>
        </w:rPr>
      </w:pPr>
      <w:r>
        <w:rPr>
          <w:lang w:eastAsia="en-US"/>
        </w:rPr>
        <w:t xml:space="preserve">4. </w:t>
      </w:r>
      <w:r w:rsidRPr="00092CB2">
        <w:rPr>
          <w:highlight w:val="yellow"/>
          <w:lang w:eastAsia="en-US"/>
        </w:rPr>
        <w:t>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092CB2" w:rsidRDefault="00092CB2" w:rsidP="00092CB2">
      <w:pPr>
        <w:autoSpaceDE w:val="0"/>
        <w:autoSpaceDN w:val="0"/>
        <w:adjustRightInd w:val="0"/>
        <w:spacing w:before="240"/>
        <w:ind w:firstLine="540"/>
        <w:jc w:val="both"/>
        <w:rPr>
          <w:lang w:eastAsia="en-US"/>
        </w:rPr>
      </w:pPr>
      <w:r>
        <w:rPr>
          <w:lang w:eastAsia="en-US"/>
        </w:rPr>
        <w:t xml:space="preserve">5. </w:t>
      </w:r>
      <w:r w:rsidRPr="00092CB2">
        <w:rPr>
          <w:highlight w:val="yellow"/>
          <w:lang w:eastAsia="en-US"/>
        </w:rPr>
        <w:t>Формирование сведений об объекте (территории), необходимых для включения в перечень (исключения из перечня) объектов (территорий), подлежащих категорированию в целях их антитеррористической защищенности, осуществляется руководителем органа (организации), являющимся правообладателем этого объекта (территории).</w:t>
      </w:r>
    </w:p>
    <w:p w:rsidR="00092CB2" w:rsidRDefault="00092CB2" w:rsidP="00092CB2">
      <w:pPr>
        <w:autoSpaceDE w:val="0"/>
        <w:autoSpaceDN w:val="0"/>
        <w:adjustRightInd w:val="0"/>
        <w:jc w:val="both"/>
        <w:rPr>
          <w:lang w:eastAsia="en-US"/>
        </w:rPr>
      </w:pPr>
      <w:r>
        <w:rPr>
          <w:lang w:eastAsia="en-US"/>
        </w:rPr>
        <w:t xml:space="preserve">(в ред. </w:t>
      </w:r>
      <w:r>
        <w:rPr>
          <w:lang w:eastAsia="en-US"/>
        </w:rPr>
        <w:fldChar w:fldCharType="begin"/>
      </w:r>
      <w:r>
        <w:rPr>
          <w:lang w:eastAsia="en-US"/>
        </w:rPr>
        <w:instrText xml:space="preserve">HYPERLINK consultantplus://offline/ref=2C918C00463BFD9696C761DAEB9C8E3164C5722C7E26CEA995A94D508221AC673960ECB969F422A2536F7379885E94FA7D797E604467BA071962F </w:instrText>
      </w:r>
      <w:r>
        <w:rPr>
          <w:lang w:eastAsia="en-US"/>
        </w:rPr>
      </w:r>
      <w:r>
        <w:rPr>
          <w:lang w:eastAsia="en-US"/>
        </w:rPr>
        <w:fldChar w:fldCharType="separate"/>
      </w:r>
      <w:r>
        <w:rPr>
          <w:color w:val="0000FF"/>
          <w:lang w:eastAsia="en-US"/>
        </w:rPr>
        <w:t>Постановления</w:t>
      </w:r>
      <w:r>
        <w:rPr>
          <w:lang w:eastAsia="en-US"/>
        </w:rPr>
        <w:fldChar w:fldCharType="end"/>
      </w:r>
      <w:r>
        <w:rPr>
          <w:lang w:eastAsia="en-US"/>
        </w:rPr>
        <w:t xml:space="preserve"> Правительства РФ от 04.04.2023 N 541)</w:t>
      </w:r>
    </w:p>
    <w:p w:rsidR="00092CB2" w:rsidRDefault="00092CB2" w:rsidP="00092CB2">
      <w:pPr>
        <w:autoSpaceDE w:val="0"/>
        <w:autoSpaceDN w:val="0"/>
        <w:adjustRightInd w:val="0"/>
        <w:spacing w:before="240"/>
        <w:ind w:firstLine="540"/>
        <w:jc w:val="both"/>
        <w:rPr>
          <w:lang w:eastAsia="en-US"/>
        </w:rPr>
      </w:pPr>
      <w:r>
        <w:rPr>
          <w:lang w:eastAsia="en-US"/>
        </w:rPr>
        <w:t>Указанные сведения об объектах (территориях) подведомственных Министерству науки и высшего образования Российской Федерации организаций в течение 3 дней после их формирования направляются в Министерство науки и высшего образования Российской Федерации, сведения об объектах (территориях) иных органов (организаций) - в исполнительный орган субъекта Российской Федерации, уполномоченный высшим должностным лицом субъекта Российской Федерации (председателем высшего исполнительного органа субъекта Российской Федерации) (далее - уполномоченный орган субъекта Российской Федерации).</w:t>
      </w:r>
    </w:p>
    <w:p w:rsidR="00092CB2" w:rsidRDefault="00092CB2" w:rsidP="00092CB2">
      <w:pPr>
        <w:autoSpaceDE w:val="0"/>
        <w:autoSpaceDN w:val="0"/>
        <w:adjustRightInd w:val="0"/>
        <w:jc w:val="both"/>
        <w:rPr>
          <w:lang w:eastAsia="en-US"/>
        </w:rPr>
      </w:pPr>
      <w:r>
        <w:rPr>
          <w:lang w:eastAsia="en-US"/>
        </w:rPr>
        <w:t xml:space="preserve">(в ред. Постановлений Правительства РФ от 29.03.2021 </w:t>
      </w:r>
      <w:r>
        <w:rPr>
          <w:lang w:eastAsia="en-US"/>
        </w:rPr>
        <w:fldChar w:fldCharType="begin"/>
      </w:r>
      <w:r>
        <w:rPr>
          <w:lang w:eastAsia="en-US"/>
        </w:rPr>
        <w:instrText xml:space="preserve">HYPERLINK consultantplus://offline/ref=2C918C00463BFD9696C761DAEB9C8E3163C9712C7821CEA995A94D508221AC673960ECB969F422A0536F7379885E94FA7D797E604467BA071962F </w:instrText>
      </w:r>
      <w:r>
        <w:rPr>
          <w:lang w:eastAsia="en-US"/>
        </w:rPr>
      </w:r>
      <w:r>
        <w:rPr>
          <w:lang w:eastAsia="en-US"/>
        </w:rPr>
        <w:fldChar w:fldCharType="separate"/>
      </w:r>
      <w:r>
        <w:rPr>
          <w:color w:val="0000FF"/>
          <w:lang w:eastAsia="en-US"/>
        </w:rPr>
        <w:t>N 473</w:t>
      </w:r>
      <w:r>
        <w:rPr>
          <w:lang w:eastAsia="en-US"/>
        </w:rPr>
        <w:fldChar w:fldCharType="end"/>
      </w:r>
      <w:r>
        <w:rPr>
          <w:lang w:eastAsia="en-US"/>
        </w:rPr>
        <w:t xml:space="preserve">, от 04.04.2023 </w:t>
      </w:r>
      <w:r>
        <w:rPr>
          <w:lang w:eastAsia="en-US"/>
        </w:rPr>
        <w:fldChar w:fldCharType="begin"/>
      </w:r>
      <w:r>
        <w:rPr>
          <w:lang w:eastAsia="en-US"/>
        </w:rPr>
        <w:instrText xml:space="preserve">HYPERLINK consultantplus://offline/ref=2C918C00463BFD9696C761DAEB9C8E3164C5722C7E26CEA995A94D508221AC673960ECB969F422A2526F7379885E94FA7D797E604467BA071962F </w:instrText>
      </w:r>
      <w:r>
        <w:rPr>
          <w:lang w:eastAsia="en-US"/>
        </w:rPr>
      </w:r>
      <w:r>
        <w:rPr>
          <w:lang w:eastAsia="en-US"/>
        </w:rPr>
        <w:fldChar w:fldCharType="separate"/>
      </w:r>
      <w:r>
        <w:rPr>
          <w:color w:val="0000FF"/>
          <w:lang w:eastAsia="en-US"/>
        </w:rPr>
        <w:t>N 541</w:t>
      </w:r>
      <w:r>
        <w:rPr>
          <w:lang w:eastAsia="en-US"/>
        </w:rPr>
        <w:fldChar w:fldCharType="end"/>
      </w:r>
      <w:r>
        <w:rPr>
          <w:lang w:eastAsia="en-US"/>
        </w:rPr>
        <w:t>)</w:t>
      </w:r>
    </w:p>
    <w:p w:rsidR="00092CB2" w:rsidRDefault="00092CB2" w:rsidP="00092CB2">
      <w:pPr>
        <w:autoSpaceDE w:val="0"/>
        <w:autoSpaceDN w:val="0"/>
        <w:adjustRightInd w:val="0"/>
        <w:spacing w:before="240"/>
        <w:ind w:firstLine="540"/>
        <w:jc w:val="both"/>
        <w:rPr>
          <w:lang w:eastAsia="en-US"/>
        </w:rPr>
      </w:pPr>
      <w:r>
        <w:rPr>
          <w:lang w:eastAsia="en-US"/>
        </w:rPr>
        <w:lastRenderedPageBreak/>
        <w:t>6. Формирование сведений об объекте (территории), необходимых для включения в перечень объектов (территорий), подлежащих категорированию в целях их антитеррористической защищенности, осуществляется:</w:t>
      </w:r>
    </w:p>
    <w:p w:rsidR="00092CB2" w:rsidRDefault="00092CB2" w:rsidP="00092CB2">
      <w:pPr>
        <w:autoSpaceDE w:val="0"/>
        <w:autoSpaceDN w:val="0"/>
        <w:adjustRightInd w:val="0"/>
        <w:spacing w:before="240"/>
        <w:ind w:firstLine="540"/>
        <w:jc w:val="both"/>
        <w:rPr>
          <w:lang w:eastAsia="en-US"/>
        </w:rPr>
      </w:pPr>
      <w:r>
        <w:rPr>
          <w:lang w:eastAsia="en-US"/>
        </w:rPr>
        <w:t>а) в отношении функционирующих (эксплуатируемых) объектов (территорий) - в течение 1 месяца со дня утверждения Министерством науки и высшего образования Российской Федерации формы перечня объектов (территорий) Министерства науки и высшего образования Российской Федерации и подведомственных ему организаций, подлежащих категорированию в целях их антитеррористической защищенности, формы перечня объектов (территорий), относящихся к сфере деятельности Министерства науки и высшего образования Российской Федерации, расположенных в пределах территории субъекта Российской Федерации и подлежащих категорированию в целях их антитеррористической защищенности;</w:t>
      </w:r>
    </w:p>
    <w:p w:rsidR="00092CB2" w:rsidRDefault="00092CB2" w:rsidP="00092CB2">
      <w:pPr>
        <w:autoSpaceDE w:val="0"/>
        <w:autoSpaceDN w:val="0"/>
        <w:adjustRightInd w:val="0"/>
        <w:jc w:val="both"/>
        <w:rPr>
          <w:lang w:eastAsia="en-US"/>
        </w:rPr>
      </w:pPr>
      <w:r>
        <w:rPr>
          <w:lang w:eastAsia="en-US"/>
        </w:rPr>
        <w:t xml:space="preserve">(в ред. </w:t>
      </w:r>
      <w:r>
        <w:rPr>
          <w:lang w:eastAsia="en-US"/>
        </w:rPr>
        <w:fldChar w:fldCharType="begin"/>
      </w:r>
      <w:r>
        <w:rPr>
          <w:lang w:eastAsia="en-US"/>
        </w:rPr>
        <w:instrText xml:space="preserve">HYPERLINK consultantplus://offline/ref=2C918C00463BFD9696C761DAEB9C8E3163C9712C7821CEA995A94D508221AC673960ECB969F422A0526F7379885E94FA7D797E604467BA071962F </w:instrText>
      </w:r>
      <w:r>
        <w:rPr>
          <w:lang w:eastAsia="en-US"/>
        </w:rPr>
      </w:r>
      <w:r>
        <w:rPr>
          <w:lang w:eastAsia="en-US"/>
        </w:rPr>
        <w:fldChar w:fldCharType="separate"/>
      </w:r>
      <w:r>
        <w:rPr>
          <w:color w:val="0000FF"/>
          <w:lang w:eastAsia="en-US"/>
        </w:rPr>
        <w:t>Постановления</w:t>
      </w:r>
      <w:r>
        <w:rPr>
          <w:lang w:eastAsia="en-US"/>
        </w:rPr>
        <w:fldChar w:fldCharType="end"/>
      </w:r>
      <w:r>
        <w:rPr>
          <w:lang w:eastAsia="en-US"/>
        </w:rPr>
        <w:t xml:space="preserve"> Правительства РФ от 29.03.2021 N 473)</w:t>
      </w:r>
    </w:p>
    <w:p w:rsidR="00092CB2" w:rsidRDefault="00092CB2" w:rsidP="00092CB2">
      <w:pPr>
        <w:autoSpaceDE w:val="0"/>
        <w:autoSpaceDN w:val="0"/>
        <w:adjustRightInd w:val="0"/>
        <w:spacing w:before="240"/>
        <w:ind w:firstLine="540"/>
        <w:jc w:val="both"/>
        <w:rPr>
          <w:lang w:eastAsia="en-US"/>
        </w:rPr>
      </w:pPr>
      <w:r>
        <w:rPr>
          <w:lang w:eastAsia="en-US"/>
        </w:rPr>
        <w:t>б) при вводе в эксплуатацию нового объекта (территории) - в течение 1 месяца со дня окончания необходимых мероприятий по его вводу в эксплуатацию.</w:t>
      </w:r>
    </w:p>
    <w:p w:rsidR="00092CB2" w:rsidRDefault="00092CB2" w:rsidP="00092CB2">
      <w:pPr>
        <w:autoSpaceDE w:val="0"/>
        <w:autoSpaceDN w:val="0"/>
        <w:adjustRightInd w:val="0"/>
        <w:spacing w:before="240"/>
        <w:ind w:firstLine="540"/>
        <w:jc w:val="both"/>
        <w:rPr>
          <w:lang w:eastAsia="en-US"/>
        </w:rPr>
      </w:pPr>
      <w:r>
        <w:rPr>
          <w:lang w:eastAsia="en-US"/>
        </w:rPr>
        <w:t>6(1). Формирование сведений об объекте (территории), необходимых для исключения из перечня объектов (территорий), подлежащих категорированию в целях их антитеррористической защищенности, осуществляется:</w:t>
      </w:r>
    </w:p>
    <w:p w:rsidR="00092CB2" w:rsidRDefault="00092CB2" w:rsidP="00092CB2">
      <w:pPr>
        <w:autoSpaceDE w:val="0"/>
        <w:autoSpaceDN w:val="0"/>
        <w:adjustRightInd w:val="0"/>
        <w:spacing w:before="240"/>
        <w:ind w:firstLine="540"/>
        <w:jc w:val="both"/>
        <w:rPr>
          <w:lang w:eastAsia="en-US"/>
        </w:rPr>
      </w:pPr>
      <w:r>
        <w:rPr>
          <w:lang w:eastAsia="en-US"/>
        </w:rPr>
        <w:t>а) при прекращении права оперативного управления (постоянного (бессрочного) пользования) объектом (территорией) - в течение 1 месяца со дня прекращения указанного права;</w:t>
      </w:r>
    </w:p>
    <w:p w:rsidR="00092CB2" w:rsidRDefault="00092CB2" w:rsidP="00092CB2">
      <w:pPr>
        <w:autoSpaceDE w:val="0"/>
        <w:autoSpaceDN w:val="0"/>
        <w:adjustRightInd w:val="0"/>
        <w:spacing w:before="240"/>
        <w:ind w:firstLine="540"/>
        <w:jc w:val="both"/>
        <w:rPr>
          <w:lang w:eastAsia="en-US"/>
        </w:rPr>
      </w:pPr>
      <w:r>
        <w:rPr>
          <w:lang w:eastAsia="en-US"/>
        </w:rPr>
        <w:t>б) при выводе объекта (территории) из эксплуатации - в течение 1 месяца со дня окончания необходимых мероприятий по его выводу из эксплуатации.</w:t>
      </w:r>
    </w:p>
    <w:p w:rsidR="00092CB2" w:rsidRDefault="00092CB2" w:rsidP="00092CB2">
      <w:pPr>
        <w:autoSpaceDE w:val="0"/>
        <w:autoSpaceDN w:val="0"/>
        <w:adjustRightInd w:val="0"/>
        <w:jc w:val="both"/>
        <w:rPr>
          <w:lang w:eastAsia="en-US"/>
        </w:rPr>
      </w:pPr>
      <w:r>
        <w:rPr>
          <w:lang w:eastAsia="en-US"/>
        </w:rPr>
        <w:t xml:space="preserve">(п. 6(1) введен </w:t>
      </w:r>
      <w:r>
        <w:rPr>
          <w:lang w:eastAsia="en-US"/>
        </w:rPr>
        <w:fldChar w:fldCharType="begin"/>
      </w:r>
      <w:r>
        <w:rPr>
          <w:lang w:eastAsia="en-US"/>
        </w:rPr>
        <w:instrText xml:space="preserve">HYPERLINK consultantplus://offline/ref=2C918C00463BFD9696C761DAEB9C8E3164C5722C7E26CEA995A94D508221AC673960ECB969F422A2556F7379885E94FA7D797E604467BA071962F </w:instrText>
      </w:r>
      <w:r>
        <w:rPr>
          <w:lang w:eastAsia="en-US"/>
        </w:rPr>
      </w:r>
      <w:r>
        <w:rPr>
          <w:lang w:eastAsia="en-US"/>
        </w:rPr>
        <w:fldChar w:fldCharType="separate"/>
      </w:r>
      <w:r>
        <w:rPr>
          <w:color w:val="0000FF"/>
          <w:lang w:eastAsia="en-US"/>
        </w:rPr>
        <w:t>Постановлением</w:t>
      </w:r>
      <w:r>
        <w:rPr>
          <w:lang w:eastAsia="en-US"/>
        </w:rPr>
        <w:fldChar w:fldCharType="end"/>
      </w:r>
      <w:r>
        <w:rPr>
          <w:lang w:eastAsia="en-US"/>
        </w:rPr>
        <w:t xml:space="preserve"> Правительства РФ от 04.04.2023 N 541)</w:t>
      </w:r>
    </w:p>
    <w:p w:rsidR="00092CB2" w:rsidRDefault="00092CB2" w:rsidP="00092CB2">
      <w:pPr>
        <w:autoSpaceDE w:val="0"/>
        <w:autoSpaceDN w:val="0"/>
        <w:adjustRightInd w:val="0"/>
        <w:spacing w:before="240"/>
        <w:ind w:firstLine="540"/>
        <w:jc w:val="both"/>
        <w:rPr>
          <w:lang w:eastAsia="en-US"/>
        </w:rPr>
      </w:pPr>
      <w:r>
        <w:rPr>
          <w:lang w:eastAsia="en-US"/>
        </w:rPr>
        <w:t>7. Перечень объектов (территорий) Министерства науки и высшего образования Российской Федерации и подведомственных ему организаций, подлежащих категорированию в целях их антитеррористической защищенности, формируется Министерством науки и высшего образования Российской Федерации в течение 2 месяцев со дня утверждения формы перечня объектов (территорий) Министерства науки и высшего образования Российской Федерации и подведомственных ему организаций, подлежащих категорированию в целях их антитеррористической защищенности.</w:t>
      </w:r>
    </w:p>
    <w:p w:rsidR="00092CB2" w:rsidRDefault="00092CB2" w:rsidP="00092CB2">
      <w:pPr>
        <w:autoSpaceDE w:val="0"/>
        <w:autoSpaceDN w:val="0"/>
        <w:adjustRightInd w:val="0"/>
        <w:jc w:val="both"/>
        <w:rPr>
          <w:lang w:eastAsia="en-US"/>
        </w:rPr>
      </w:pPr>
      <w:r>
        <w:rPr>
          <w:lang w:eastAsia="en-US"/>
        </w:rPr>
        <w:t xml:space="preserve">(в ред. </w:t>
      </w:r>
      <w:r>
        <w:rPr>
          <w:lang w:eastAsia="en-US"/>
        </w:rPr>
        <w:fldChar w:fldCharType="begin"/>
      </w:r>
      <w:r>
        <w:rPr>
          <w:lang w:eastAsia="en-US"/>
        </w:rPr>
        <w:instrText xml:space="preserve">HYPERLINK consultantplus://offline/ref=2C918C00463BFD9696C761DAEB9C8E3163C9712C7821CEA995A94D508221AC673960ECB969F422A0526F7379885E94FA7D797E604467BA071962F </w:instrText>
      </w:r>
      <w:r>
        <w:rPr>
          <w:lang w:eastAsia="en-US"/>
        </w:rPr>
      </w:r>
      <w:r>
        <w:rPr>
          <w:lang w:eastAsia="en-US"/>
        </w:rPr>
        <w:fldChar w:fldCharType="separate"/>
      </w:r>
      <w:r>
        <w:rPr>
          <w:color w:val="0000FF"/>
          <w:lang w:eastAsia="en-US"/>
        </w:rPr>
        <w:t>Постановления</w:t>
      </w:r>
      <w:r>
        <w:rPr>
          <w:lang w:eastAsia="en-US"/>
        </w:rPr>
        <w:fldChar w:fldCharType="end"/>
      </w:r>
      <w:r>
        <w:rPr>
          <w:lang w:eastAsia="en-US"/>
        </w:rPr>
        <w:t xml:space="preserve"> Правительства РФ от 29.03.2021 N 473)</w:t>
      </w:r>
    </w:p>
    <w:p w:rsidR="00092CB2" w:rsidRDefault="00092CB2" w:rsidP="00092CB2">
      <w:pPr>
        <w:autoSpaceDE w:val="0"/>
        <w:autoSpaceDN w:val="0"/>
        <w:adjustRightInd w:val="0"/>
        <w:spacing w:before="240"/>
        <w:ind w:firstLine="540"/>
        <w:jc w:val="both"/>
        <w:rPr>
          <w:lang w:eastAsia="en-US"/>
        </w:rPr>
      </w:pPr>
      <w:r w:rsidRPr="00E643EB">
        <w:rPr>
          <w:highlight w:val="yellow"/>
          <w:lang w:eastAsia="en-US"/>
        </w:rPr>
        <w:t>Перечень объектов (территорий), относящихся к сфере деятельности Министерства науки и высшего образования Российской Федерации, расположенных в пределах территории субъекта Российской Федерации и подлежащих категорированию в целях их антитеррористической защищенности, формируется уполномоченным органом субъекта Российской Федерации по согласованию с территориальным органом Федеральной службы войск национальной гвардии Российской Федерации и утверждается по форме перечня объектов (территорий), относящихся к сфере деятельности Министерства науки и высшего образования Российской Федерации, расположенных в пределах территории субъекта Российской Федерации и подлежащих категорированию в целях их антитеррористической защищенности, утвержденной Министерством науки и высшего образования Российской Федерации.</w:t>
      </w:r>
    </w:p>
    <w:p w:rsidR="00092CB2" w:rsidRDefault="00092CB2" w:rsidP="00092CB2">
      <w:pPr>
        <w:autoSpaceDE w:val="0"/>
        <w:autoSpaceDN w:val="0"/>
        <w:adjustRightInd w:val="0"/>
        <w:jc w:val="both"/>
        <w:rPr>
          <w:lang w:eastAsia="en-US"/>
        </w:rPr>
      </w:pPr>
      <w:r>
        <w:rPr>
          <w:lang w:eastAsia="en-US"/>
        </w:rPr>
        <w:t xml:space="preserve">(в ред. </w:t>
      </w:r>
      <w:r>
        <w:rPr>
          <w:lang w:eastAsia="en-US"/>
        </w:rPr>
        <w:fldChar w:fldCharType="begin"/>
      </w:r>
      <w:r>
        <w:rPr>
          <w:lang w:eastAsia="en-US"/>
        </w:rPr>
        <w:instrText xml:space="preserve">HYPERLINK consultantplus://offline/ref=2C918C00463BFD9696C761DAEB9C8E3164C5722C7E26CEA995A94D508221AC673960ECB969F422A2596F7379885E94FA7D797E604467BA071962F </w:instrText>
      </w:r>
      <w:r>
        <w:rPr>
          <w:lang w:eastAsia="en-US"/>
        </w:rPr>
      </w:r>
      <w:r>
        <w:rPr>
          <w:lang w:eastAsia="en-US"/>
        </w:rPr>
        <w:fldChar w:fldCharType="separate"/>
      </w:r>
      <w:r>
        <w:rPr>
          <w:color w:val="0000FF"/>
          <w:lang w:eastAsia="en-US"/>
        </w:rPr>
        <w:t>Постановления</w:t>
      </w:r>
      <w:r>
        <w:rPr>
          <w:lang w:eastAsia="en-US"/>
        </w:rPr>
        <w:fldChar w:fldCharType="end"/>
      </w:r>
      <w:r>
        <w:rPr>
          <w:lang w:eastAsia="en-US"/>
        </w:rPr>
        <w:t xml:space="preserve"> Правительства РФ от 04.04.2023 N 541)</w:t>
      </w:r>
    </w:p>
    <w:p w:rsidR="00092CB2" w:rsidRDefault="00092CB2" w:rsidP="00092CB2">
      <w:pPr>
        <w:autoSpaceDE w:val="0"/>
        <w:autoSpaceDN w:val="0"/>
        <w:adjustRightInd w:val="0"/>
        <w:spacing w:before="240"/>
        <w:ind w:firstLine="540"/>
        <w:jc w:val="both"/>
        <w:rPr>
          <w:lang w:eastAsia="en-US"/>
        </w:rPr>
      </w:pPr>
      <w:r>
        <w:rPr>
          <w:lang w:eastAsia="en-US"/>
        </w:rPr>
        <w:t xml:space="preserve">8. Уполномоченный орган субъекта Российской Федерации в течение 5 дней после утверждения перечня объектов (территорий), относящихся к сфере деятельности Министерства </w:t>
      </w:r>
      <w:r>
        <w:rPr>
          <w:lang w:eastAsia="en-US"/>
        </w:rPr>
        <w:lastRenderedPageBreak/>
        <w:t>науки и высшего образования Российской Федерации, расположенных в пределах территории субъекта Российской Федерации и подлежащих категорированию в целях их антитеррористической защищенности, письменно уведомляет правообладателей соответствующих объектов (территорий) о включении объектов (территорий) в такой перечень.</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center"/>
        <w:outlineLvl w:val="1"/>
        <w:rPr>
          <w:b/>
          <w:bCs/>
          <w:lang w:eastAsia="en-US"/>
        </w:rPr>
      </w:pPr>
      <w:r>
        <w:rPr>
          <w:b/>
          <w:bCs/>
          <w:lang w:eastAsia="en-US"/>
        </w:rPr>
        <w:t>II. Категорирование объектов (территорий) и порядок</w:t>
      </w:r>
    </w:p>
    <w:p w:rsidR="00092CB2" w:rsidRDefault="00092CB2" w:rsidP="00092CB2">
      <w:pPr>
        <w:autoSpaceDE w:val="0"/>
        <w:autoSpaceDN w:val="0"/>
        <w:adjustRightInd w:val="0"/>
        <w:jc w:val="center"/>
        <w:rPr>
          <w:b/>
          <w:bCs/>
          <w:lang w:eastAsia="en-US"/>
        </w:rPr>
      </w:pPr>
      <w:r>
        <w:rPr>
          <w:b/>
          <w:bCs/>
          <w:lang w:eastAsia="en-US"/>
        </w:rPr>
        <w:t>его проведения</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ind w:firstLine="540"/>
        <w:jc w:val="both"/>
        <w:rPr>
          <w:lang w:eastAsia="en-US"/>
        </w:rPr>
      </w:pPr>
      <w:r>
        <w:rPr>
          <w:lang w:eastAsia="en-US"/>
        </w:rPr>
        <w:t>9. В целях установления дифференцированных требований к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p>
    <w:p w:rsidR="00092CB2" w:rsidRDefault="00092CB2" w:rsidP="00092CB2">
      <w:pPr>
        <w:autoSpaceDE w:val="0"/>
        <w:autoSpaceDN w:val="0"/>
        <w:adjustRightInd w:val="0"/>
        <w:jc w:val="both"/>
        <w:rPr>
          <w:lang w:eastAsia="en-US"/>
        </w:rPr>
      </w:pPr>
      <w:r>
        <w:rPr>
          <w:lang w:eastAsia="en-US"/>
        </w:rPr>
        <w:t xml:space="preserve">(в ред. </w:t>
      </w:r>
      <w:r>
        <w:rPr>
          <w:lang w:eastAsia="en-US"/>
        </w:rPr>
        <w:fldChar w:fldCharType="begin"/>
      </w:r>
      <w:r>
        <w:rPr>
          <w:lang w:eastAsia="en-US"/>
        </w:rPr>
        <w:instrText xml:space="preserve">HYPERLINK consultantplus://offline/ref=2C918C00463BFD9696C761DAEB9C8E3164C0712C7727CEA995A94D508221AC673960ECB969F423A5546F7379885E94FA7D797E604467BA071962F </w:instrText>
      </w:r>
      <w:r>
        <w:rPr>
          <w:lang w:eastAsia="en-US"/>
        </w:rPr>
      </w:r>
      <w:r>
        <w:rPr>
          <w:lang w:eastAsia="en-US"/>
        </w:rPr>
        <w:fldChar w:fldCharType="separate"/>
      </w:r>
      <w:r>
        <w:rPr>
          <w:color w:val="0000FF"/>
          <w:lang w:eastAsia="en-US"/>
        </w:rPr>
        <w:t>Постановления</w:t>
      </w:r>
      <w:r>
        <w:rPr>
          <w:lang w:eastAsia="en-US"/>
        </w:rPr>
        <w:fldChar w:fldCharType="end"/>
      </w:r>
      <w:r>
        <w:rPr>
          <w:lang w:eastAsia="en-US"/>
        </w:rPr>
        <w:t xml:space="preserve"> Правительства РФ от 05.03.2022 N 289)</w:t>
      </w:r>
    </w:p>
    <w:p w:rsidR="00092CB2" w:rsidRDefault="00092CB2" w:rsidP="00092CB2">
      <w:pPr>
        <w:autoSpaceDE w:val="0"/>
        <w:autoSpaceDN w:val="0"/>
        <w:adjustRightInd w:val="0"/>
        <w:spacing w:before="240"/>
        <w:ind w:firstLine="540"/>
        <w:jc w:val="both"/>
        <w:rPr>
          <w:lang w:eastAsia="en-US"/>
        </w:rPr>
      </w:pPr>
      <w:r>
        <w:rPr>
          <w:lang w:eastAsia="en-US"/>
        </w:rPr>
        <w:t>Категорирование осуществляется в отношении функционирующих (эксплуатируемых) объектов (территорий) и при вводе объектов (территорий) в эксплуатацию.</w:t>
      </w:r>
    </w:p>
    <w:p w:rsidR="00092CB2" w:rsidRDefault="00092CB2" w:rsidP="00092CB2">
      <w:pPr>
        <w:autoSpaceDE w:val="0"/>
        <w:autoSpaceDN w:val="0"/>
        <w:adjustRightInd w:val="0"/>
        <w:spacing w:before="240"/>
        <w:ind w:firstLine="540"/>
        <w:jc w:val="both"/>
        <w:rPr>
          <w:lang w:eastAsia="en-US"/>
        </w:rPr>
      </w:pPr>
      <w:r>
        <w:rPr>
          <w:lang w:eastAsia="en-US"/>
        </w:rPr>
        <w:t>Объекты (территории), располагающиеся на одной или нескольких территориально и (или) технологически и технически связанных площадках, правообладателем которых является один орган или организация, эксплуатирующие объекты (территории), подлежат категорированию как один объект (территория).</w:t>
      </w:r>
    </w:p>
    <w:p w:rsidR="00092CB2" w:rsidRDefault="00092CB2" w:rsidP="00092CB2">
      <w:pPr>
        <w:autoSpaceDE w:val="0"/>
        <w:autoSpaceDN w:val="0"/>
        <w:adjustRightInd w:val="0"/>
        <w:spacing w:before="240"/>
        <w:ind w:firstLine="540"/>
        <w:jc w:val="both"/>
        <w:rPr>
          <w:lang w:eastAsia="en-US"/>
        </w:rPr>
      </w:pPr>
      <w:r>
        <w:rPr>
          <w:lang w:eastAsia="en-US"/>
        </w:rPr>
        <w:t>Объекты (территории), располагающиеся на территориально удаленных и (или) технологически и технически не связанных между собой площадках, правообладателем которых является один орган или организация, эксплуатирующие объекты (территории), подлежат категорированию как отдельные объекты (территории).</w:t>
      </w:r>
    </w:p>
    <w:p w:rsidR="00092CB2" w:rsidRDefault="00092CB2" w:rsidP="00092CB2">
      <w:pPr>
        <w:autoSpaceDE w:val="0"/>
        <w:autoSpaceDN w:val="0"/>
        <w:adjustRightInd w:val="0"/>
        <w:spacing w:before="240"/>
        <w:ind w:firstLine="540"/>
        <w:jc w:val="both"/>
        <w:rPr>
          <w:lang w:eastAsia="en-US"/>
        </w:rPr>
      </w:pPr>
      <w:r>
        <w:rPr>
          <w:lang w:eastAsia="en-US"/>
        </w:rPr>
        <w:t>10.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w:t>
      </w:r>
    </w:p>
    <w:p w:rsidR="00092CB2" w:rsidRDefault="00092CB2" w:rsidP="00092CB2">
      <w:pPr>
        <w:autoSpaceDE w:val="0"/>
        <w:autoSpaceDN w:val="0"/>
        <w:adjustRightInd w:val="0"/>
        <w:jc w:val="both"/>
        <w:rPr>
          <w:lang w:eastAsia="en-US"/>
        </w:rPr>
      </w:pPr>
      <w:r>
        <w:rPr>
          <w:lang w:eastAsia="en-US"/>
        </w:rPr>
        <w:t xml:space="preserve">(п. 10 в ред. </w:t>
      </w:r>
      <w:r>
        <w:rPr>
          <w:lang w:eastAsia="en-US"/>
        </w:rPr>
        <w:fldChar w:fldCharType="begin"/>
      </w:r>
      <w:r>
        <w:rPr>
          <w:lang w:eastAsia="en-US"/>
        </w:rPr>
        <w:instrText xml:space="preserve">HYPERLINK consultantplus://offline/ref=2C918C00463BFD9696C761DAEB9C8E3164C0712C7727CEA995A94D508221AC673960ECB969F423A5566F7379885E94FA7D797E604467BA071962F </w:instrText>
      </w:r>
      <w:r>
        <w:rPr>
          <w:lang w:eastAsia="en-US"/>
        </w:rPr>
      </w:r>
      <w:r>
        <w:rPr>
          <w:lang w:eastAsia="en-US"/>
        </w:rPr>
        <w:fldChar w:fldCharType="separate"/>
      </w:r>
      <w:r>
        <w:rPr>
          <w:color w:val="0000FF"/>
          <w:lang w:eastAsia="en-US"/>
        </w:rPr>
        <w:t>Постановления</w:t>
      </w:r>
      <w:r>
        <w:rPr>
          <w:lang w:eastAsia="en-US"/>
        </w:rPr>
        <w:fldChar w:fldCharType="end"/>
      </w:r>
      <w:r>
        <w:rPr>
          <w:lang w:eastAsia="en-US"/>
        </w:rPr>
        <w:t xml:space="preserve"> Правительства РФ от 05.03.2022 N 289)</w:t>
      </w:r>
    </w:p>
    <w:p w:rsidR="00092CB2" w:rsidRDefault="00092CB2" w:rsidP="00092CB2">
      <w:pPr>
        <w:autoSpaceDE w:val="0"/>
        <w:autoSpaceDN w:val="0"/>
        <w:adjustRightInd w:val="0"/>
        <w:spacing w:before="240"/>
        <w:ind w:firstLine="540"/>
        <w:jc w:val="both"/>
        <w:rPr>
          <w:lang w:eastAsia="en-US"/>
        </w:rPr>
      </w:pPr>
      <w:bookmarkStart w:id="1" w:name="Par96"/>
      <w:bookmarkEnd w:id="1"/>
      <w:r>
        <w:rPr>
          <w:lang w:eastAsia="en-US"/>
        </w:rPr>
        <w:t xml:space="preserve">11. </w:t>
      </w:r>
      <w:r w:rsidRPr="00E643EB">
        <w:rPr>
          <w:highlight w:val="yellow"/>
          <w:lang w:eastAsia="en-US"/>
        </w:rPr>
        <w:t>Для проведения категорирования объекта</w:t>
      </w:r>
      <w:r>
        <w:rPr>
          <w:lang w:eastAsia="en-US"/>
        </w:rPr>
        <w:t xml:space="preserve"> (территории) по решению руководителя органа (организации), являющегося правообладателем объекта (территории), </w:t>
      </w:r>
      <w:r w:rsidRPr="00E643EB">
        <w:rPr>
          <w:highlight w:val="yellow"/>
          <w:lang w:eastAsia="en-US"/>
        </w:rPr>
        <w:t>создается комиссия</w:t>
      </w:r>
      <w:r>
        <w:rPr>
          <w:lang w:eastAsia="en-US"/>
        </w:rPr>
        <w:t xml:space="preserve"> по обследованию и категорированию объекта (территории) (далее - комиссия) </w:t>
      </w:r>
      <w:r w:rsidRPr="00E643EB">
        <w:rPr>
          <w:highlight w:val="yellow"/>
          <w:lang w:eastAsia="en-US"/>
        </w:rPr>
        <w:t>в течение месяца после принятия решения о включении объекта (территории) в перечень объектов</w:t>
      </w:r>
      <w:r>
        <w:rPr>
          <w:lang w:eastAsia="en-US"/>
        </w:rPr>
        <w:t xml:space="preserve"> (территорий) Министерства науки и высшего образования Российской Федерации и подведомственных ему организаций, подлежащих категорированию в целях их антитеррористической защищенности, либо после получения уведомления о включении объекта (территории) в перечень объектов (территорий), относящихся к сфере деятельности Министерства науки и высшего образования Российской Федерации, расположенных в пределах территории субъекта Российской Федерации и подлежащих категорированию в целях их антитеррористической защищенности, а также в случае актуализации паспорта безопасности объекта (территории).</w:t>
      </w:r>
    </w:p>
    <w:p w:rsidR="00092CB2" w:rsidRDefault="00092CB2" w:rsidP="00092CB2">
      <w:pPr>
        <w:autoSpaceDE w:val="0"/>
        <w:autoSpaceDN w:val="0"/>
        <w:adjustRightInd w:val="0"/>
        <w:jc w:val="both"/>
        <w:rPr>
          <w:lang w:eastAsia="en-US"/>
        </w:rPr>
      </w:pPr>
      <w:r>
        <w:rPr>
          <w:lang w:eastAsia="en-US"/>
        </w:rPr>
        <w:t xml:space="preserve">(в ред. </w:t>
      </w:r>
      <w:r>
        <w:rPr>
          <w:lang w:eastAsia="en-US"/>
        </w:rPr>
        <w:fldChar w:fldCharType="begin"/>
      </w:r>
      <w:r>
        <w:rPr>
          <w:lang w:eastAsia="en-US"/>
        </w:rPr>
        <w:instrText xml:space="preserve">HYPERLINK consultantplus://offline/ref=2C918C00463BFD9696C761DAEB9C8E3163C9712C7821CEA995A94D508221AC673960ECB969F422A0526F7379885E94FA7D797E604467BA071962F </w:instrText>
      </w:r>
      <w:r>
        <w:rPr>
          <w:lang w:eastAsia="en-US"/>
        </w:rPr>
      </w:r>
      <w:r>
        <w:rPr>
          <w:lang w:eastAsia="en-US"/>
        </w:rPr>
        <w:fldChar w:fldCharType="separate"/>
      </w:r>
      <w:r>
        <w:rPr>
          <w:color w:val="0000FF"/>
          <w:lang w:eastAsia="en-US"/>
        </w:rPr>
        <w:t>Постановления</w:t>
      </w:r>
      <w:r>
        <w:rPr>
          <w:lang w:eastAsia="en-US"/>
        </w:rPr>
        <w:fldChar w:fldCharType="end"/>
      </w:r>
      <w:r>
        <w:rPr>
          <w:lang w:eastAsia="en-US"/>
        </w:rPr>
        <w:t xml:space="preserve"> Правительства РФ от 29.03.2021 N 473)</w:t>
      </w:r>
    </w:p>
    <w:p w:rsidR="00092CB2" w:rsidRDefault="00092CB2" w:rsidP="00092CB2">
      <w:pPr>
        <w:autoSpaceDE w:val="0"/>
        <w:autoSpaceDN w:val="0"/>
        <w:adjustRightInd w:val="0"/>
        <w:spacing w:before="240"/>
        <w:ind w:firstLine="540"/>
        <w:jc w:val="both"/>
        <w:rPr>
          <w:lang w:eastAsia="en-US"/>
        </w:rPr>
      </w:pPr>
      <w:r>
        <w:rPr>
          <w:lang w:eastAsia="en-US"/>
        </w:rPr>
        <w:t>12. Работа комиссии осуществляется в срок, не превышающий 30 рабочих дней со дня создания комиссии.</w:t>
      </w:r>
    </w:p>
    <w:p w:rsidR="00092CB2" w:rsidRDefault="00092CB2" w:rsidP="00092CB2">
      <w:pPr>
        <w:autoSpaceDE w:val="0"/>
        <w:autoSpaceDN w:val="0"/>
        <w:adjustRightInd w:val="0"/>
        <w:spacing w:before="240"/>
        <w:ind w:firstLine="540"/>
        <w:jc w:val="both"/>
        <w:rPr>
          <w:lang w:eastAsia="en-US"/>
        </w:rPr>
      </w:pPr>
      <w:r>
        <w:rPr>
          <w:lang w:eastAsia="en-US"/>
        </w:rPr>
        <w:t xml:space="preserve">13. 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(по согласованию)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w:t>
      </w:r>
      <w:r>
        <w:rPr>
          <w:lang w:eastAsia="en-US"/>
        </w:rPr>
        <w:lastRenderedPageBreak/>
        <w:t>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Комиссию возглавляет должностное лицо, осуществляющее непосредственное руководство деятельностью работников на объекте (территории), или уполномоченное им лицо (председатель комиссии).</w:t>
      </w:r>
    </w:p>
    <w:p w:rsidR="00092CB2" w:rsidRDefault="00092CB2" w:rsidP="00092CB2">
      <w:pPr>
        <w:autoSpaceDE w:val="0"/>
        <w:autoSpaceDN w:val="0"/>
        <w:adjustRightInd w:val="0"/>
        <w:spacing w:before="240"/>
        <w:ind w:firstLine="540"/>
        <w:jc w:val="both"/>
        <w:rPr>
          <w:lang w:eastAsia="en-US"/>
        </w:rPr>
      </w:pPr>
      <w:r>
        <w:rPr>
          <w:lang w:eastAsia="en-US"/>
        </w:rPr>
        <w:t>14. В ходе своей работы комиссия:</w:t>
      </w:r>
    </w:p>
    <w:p w:rsidR="00092CB2" w:rsidRDefault="00092CB2" w:rsidP="00092CB2">
      <w:pPr>
        <w:autoSpaceDE w:val="0"/>
        <w:autoSpaceDN w:val="0"/>
        <w:adjustRightInd w:val="0"/>
        <w:spacing w:before="240"/>
        <w:ind w:firstLine="540"/>
        <w:jc w:val="both"/>
        <w:rPr>
          <w:lang w:eastAsia="en-US"/>
        </w:rPr>
      </w:pPr>
      <w:r>
        <w:rPr>
          <w:lang w:eastAsia="en-US"/>
        </w:rPr>
        <w:t>а) проводит обследование объекта (территории) на предмет состояния его антитеррористической защищенности;</w:t>
      </w:r>
    </w:p>
    <w:p w:rsidR="00092CB2" w:rsidRDefault="00092CB2" w:rsidP="00092CB2">
      <w:pPr>
        <w:autoSpaceDE w:val="0"/>
        <w:autoSpaceDN w:val="0"/>
        <w:adjustRightInd w:val="0"/>
        <w:spacing w:before="240"/>
        <w:ind w:firstLine="540"/>
        <w:jc w:val="both"/>
        <w:rPr>
          <w:lang w:eastAsia="en-US"/>
        </w:rPr>
      </w:pPr>
      <w:r>
        <w:rPr>
          <w:lang w:eastAsia="en-US"/>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в) определяет возможные последствия совершения террористического акта;</w:t>
      </w:r>
    </w:p>
    <w:p w:rsidR="00092CB2" w:rsidRDefault="00092CB2" w:rsidP="00092CB2">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"в" в ред. </w:t>
      </w:r>
      <w:r>
        <w:rPr>
          <w:lang w:eastAsia="en-US"/>
        </w:rPr>
        <w:fldChar w:fldCharType="begin"/>
      </w:r>
      <w:r>
        <w:rPr>
          <w:lang w:eastAsia="en-US"/>
        </w:rPr>
        <w:instrText xml:space="preserve">HYPERLINK consultantplus://offline/ref=2C918C00463BFD9696C761DAEB9C8E3164C0712C7727CEA995A94D508221AC673960ECB969F423A5586F7379885E94FA7D797E604467BA071962F </w:instrText>
      </w:r>
      <w:r>
        <w:rPr>
          <w:lang w:eastAsia="en-US"/>
        </w:rPr>
      </w:r>
      <w:r>
        <w:rPr>
          <w:lang w:eastAsia="en-US"/>
        </w:rPr>
        <w:fldChar w:fldCharType="separate"/>
      </w:r>
      <w:r>
        <w:rPr>
          <w:color w:val="0000FF"/>
          <w:lang w:eastAsia="en-US"/>
        </w:rPr>
        <w:t>Постановления</w:t>
      </w:r>
      <w:r>
        <w:rPr>
          <w:lang w:eastAsia="en-US"/>
        </w:rPr>
        <w:fldChar w:fldCharType="end"/>
      </w:r>
      <w:r>
        <w:rPr>
          <w:lang w:eastAsia="en-US"/>
        </w:rPr>
        <w:t xml:space="preserve"> Правительства РФ от 05.03.2022 N 289)</w:t>
      </w:r>
    </w:p>
    <w:p w:rsidR="00092CB2" w:rsidRDefault="00092CB2" w:rsidP="00092CB2">
      <w:pPr>
        <w:autoSpaceDE w:val="0"/>
        <w:autoSpaceDN w:val="0"/>
        <w:adjustRightInd w:val="0"/>
        <w:spacing w:before="240"/>
        <w:ind w:firstLine="540"/>
        <w:jc w:val="both"/>
        <w:rPr>
          <w:lang w:eastAsia="en-US"/>
        </w:rPr>
      </w:pPr>
      <w:r>
        <w:rPr>
          <w:lang w:eastAsia="en-US"/>
        </w:rPr>
        <w:t>г) выявляет потенциально опасные участки объекта (территории),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092CB2" w:rsidRDefault="00092CB2" w:rsidP="00092CB2">
      <w:pPr>
        <w:autoSpaceDE w:val="0"/>
        <w:autoSpaceDN w:val="0"/>
        <w:adjustRightInd w:val="0"/>
        <w:spacing w:before="240"/>
        <w:ind w:firstLine="540"/>
        <w:jc w:val="both"/>
        <w:rPr>
          <w:lang w:eastAsia="en-US"/>
        </w:rPr>
      </w:pPr>
      <w:r>
        <w:rPr>
          <w:lang w:eastAsia="en-US"/>
        </w:rPr>
        <w:t>д) определяет категорию объекта (территории) или подтверждает (изменяет) ранее присвоенную категорию;</w:t>
      </w:r>
    </w:p>
    <w:p w:rsidR="00092CB2" w:rsidRDefault="00092CB2" w:rsidP="00092CB2">
      <w:pPr>
        <w:autoSpaceDE w:val="0"/>
        <w:autoSpaceDN w:val="0"/>
        <w:adjustRightInd w:val="0"/>
        <w:spacing w:before="240"/>
        <w:ind w:firstLine="540"/>
        <w:jc w:val="both"/>
        <w:rPr>
          <w:lang w:eastAsia="en-US"/>
        </w:rPr>
      </w:pPr>
      <w:r>
        <w:rPr>
          <w:lang w:eastAsia="en-US"/>
        </w:rPr>
        <w:t>е) определяет необходимые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092CB2" w:rsidRDefault="00092CB2" w:rsidP="00092CB2">
      <w:pPr>
        <w:autoSpaceDE w:val="0"/>
        <w:autoSpaceDN w:val="0"/>
        <w:adjustRightInd w:val="0"/>
        <w:spacing w:before="240"/>
        <w:ind w:firstLine="540"/>
        <w:jc w:val="both"/>
        <w:rPr>
          <w:lang w:eastAsia="en-US"/>
        </w:rPr>
      </w:pPr>
      <w:r>
        <w:rPr>
          <w:lang w:eastAsia="en-US"/>
        </w:rPr>
        <w:t>15. В качестве критических элементов объекта (территории) рассматриваются:</w:t>
      </w:r>
    </w:p>
    <w:p w:rsidR="00092CB2" w:rsidRDefault="00092CB2" w:rsidP="00092CB2">
      <w:pPr>
        <w:autoSpaceDE w:val="0"/>
        <w:autoSpaceDN w:val="0"/>
        <w:adjustRightInd w:val="0"/>
        <w:spacing w:before="240"/>
        <w:ind w:firstLine="540"/>
        <w:jc w:val="both"/>
        <w:rPr>
          <w:lang w:eastAsia="en-US"/>
        </w:rPr>
      </w:pPr>
      <w:r>
        <w:rPr>
          <w:lang w:eastAsia="en-US"/>
        </w:rPr>
        <w:t>а) элементы систем, узлы оборудования или устройств потенциально опасных установок (механизмов) на объекте (территории);</w:t>
      </w:r>
    </w:p>
    <w:p w:rsidR="00092CB2" w:rsidRDefault="00092CB2" w:rsidP="00092CB2">
      <w:pPr>
        <w:autoSpaceDE w:val="0"/>
        <w:autoSpaceDN w:val="0"/>
        <w:adjustRightInd w:val="0"/>
        <w:spacing w:before="240"/>
        <w:ind w:firstLine="540"/>
        <w:jc w:val="both"/>
        <w:rPr>
          <w:lang w:eastAsia="en-US"/>
        </w:rPr>
      </w:pPr>
      <w:r>
        <w:rPr>
          <w:lang w:eastAsia="en-US"/>
        </w:rPr>
        <w:t>б) места использования или хранения оружия, боеприпасов, взрывчатых, наркотических, психотропных, токсичных, бактериологических, ядовитых, радиоизотопных веществ и препаратов, иных опасных веществ и материалов на объекте (территории);</w:t>
      </w:r>
    </w:p>
    <w:p w:rsidR="00092CB2" w:rsidRDefault="00092CB2" w:rsidP="00092CB2">
      <w:pPr>
        <w:autoSpaceDE w:val="0"/>
        <w:autoSpaceDN w:val="0"/>
        <w:adjustRightInd w:val="0"/>
        <w:spacing w:before="240"/>
        <w:ind w:firstLine="540"/>
        <w:jc w:val="both"/>
        <w:rPr>
          <w:lang w:eastAsia="en-US"/>
        </w:rPr>
      </w:pPr>
      <w:r>
        <w:rPr>
          <w:lang w:eastAsia="en-US"/>
        </w:rPr>
        <w:t>в) другие системы, элементы объекта (территории), необходимость физической защиты которых выявлена в процессе анализа их уязвимости или потенциальной опасности.</w:t>
      </w:r>
    </w:p>
    <w:p w:rsidR="00092CB2" w:rsidRDefault="00092CB2" w:rsidP="00092CB2">
      <w:pPr>
        <w:autoSpaceDE w:val="0"/>
        <w:autoSpaceDN w:val="0"/>
        <w:adjustRightInd w:val="0"/>
        <w:spacing w:before="240"/>
        <w:ind w:firstLine="540"/>
        <w:jc w:val="both"/>
        <w:rPr>
          <w:lang w:eastAsia="en-US"/>
        </w:rPr>
      </w:pPr>
      <w:r>
        <w:rPr>
          <w:lang w:eastAsia="en-US"/>
        </w:rPr>
        <w:t>16. Устанавливаются следующие категории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lastRenderedPageBreak/>
        <w:t>а) объекты (территории) первой категории - объекты (территории), прогнозируемое количество пострадавших в результате совершения террористического акта на которых составляет более 500 человек;</w:t>
      </w:r>
    </w:p>
    <w:p w:rsidR="00092CB2" w:rsidRDefault="00092CB2" w:rsidP="00092CB2">
      <w:pPr>
        <w:autoSpaceDE w:val="0"/>
        <w:autoSpaceDN w:val="0"/>
        <w:adjustRightInd w:val="0"/>
        <w:spacing w:before="240"/>
        <w:ind w:firstLine="540"/>
        <w:jc w:val="both"/>
        <w:rPr>
          <w:lang w:eastAsia="en-US"/>
        </w:rPr>
      </w:pPr>
      <w:r>
        <w:rPr>
          <w:lang w:eastAsia="en-US"/>
        </w:rPr>
        <w:t>б) объекты (территории) второй категории - объекты (территории), прогнозируемое количество пострадавших в результате совершения террористического акта на которых составляет от 50 до 500 человек;</w:t>
      </w:r>
    </w:p>
    <w:p w:rsidR="00092CB2" w:rsidRDefault="00092CB2" w:rsidP="00092CB2">
      <w:pPr>
        <w:autoSpaceDE w:val="0"/>
        <w:autoSpaceDN w:val="0"/>
        <w:adjustRightInd w:val="0"/>
        <w:spacing w:before="240"/>
        <w:ind w:firstLine="540"/>
        <w:jc w:val="both"/>
        <w:rPr>
          <w:lang w:eastAsia="en-US"/>
        </w:rPr>
      </w:pPr>
      <w:r>
        <w:rPr>
          <w:lang w:eastAsia="en-US"/>
        </w:rPr>
        <w:t>в) объекты (территории) третьей категории - объекты (территории), прогнозируемое количество пострадавших в результате совершения террористического акта на которых составляет менее 50 человек.</w:t>
      </w:r>
    </w:p>
    <w:p w:rsidR="00092CB2" w:rsidRDefault="00092CB2" w:rsidP="00092CB2">
      <w:pPr>
        <w:autoSpaceDE w:val="0"/>
        <w:autoSpaceDN w:val="0"/>
        <w:adjustRightInd w:val="0"/>
        <w:jc w:val="both"/>
        <w:rPr>
          <w:lang w:eastAsia="en-US"/>
        </w:rPr>
      </w:pPr>
      <w:r>
        <w:rPr>
          <w:lang w:eastAsia="en-US"/>
        </w:rPr>
        <w:t xml:space="preserve">(п. 16 в ред. </w:t>
      </w:r>
      <w:r>
        <w:rPr>
          <w:lang w:eastAsia="en-US"/>
        </w:rPr>
        <w:fldChar w:fldCharType="begin"/>
      </w:r>
      <w:r>
        <w:rPr>
          <w:lang w:eastAsia="en-US"/>
        </w:rPr>
        <w:instrText xml:space="preserve">HYPERLINK consultantplus://offline/ref=2C918C00463BFD9696C761DAEB9C8E3164C0712C7727CEA995A94D508221AC673960ECB969F423A4506F7379885E94FA7D797E604467BA071962F </w:instrText>
      </w:r>
      <w:r>
        <w:rPr>
          <w:lang w:eastAsia="en-US"/>
        </w:rPr>
      </w:r>
      <w:r>
        <w:rPr>
          <w:lang w:eastAsia="en-US"/>
        </w:rPr>
        <w:fldChar w:fldCharType="separate"/>
      </w:r>
      <w:r>
        <w:rPr>
          <w:color w:val="0000FF"/>
          <w:lang w:eastAsia="en-US"/>
        </w:rPr>
        <w:t>Постановления</w:t>
      </w:r>
      <w:r>
        <w:rPr>
          <w:lang w:eastAsia="en-US"/>
        </w:rPr>
        <w:fldChar w:fldCharType="end"/>
      </w:r>
      <w:r>
        <w:rPr>
          <w:lang w:eastAsia="en-US"/>
        </w:rPr>
        <w:t xml:space="preserve"> Правительства РФ от 05.03.2022 N 289)</w:t>
      </w:r>
    </w:p>
    <w:p w:rsidR="00092CB2" w:rsidRDefault="00092CB2" w:rsidP="00092CB2">
      <w:pPr>
        <w:autoSpaceDE w:val="0"/>
        <w:autoSpaceDN w:val="0"/>
        <w:adjustRightInd w:val="0"/>
        <w:spacing w:before="240"/>
        <w:ind w:firstLine="540"/>
        <w:jc w:val="both"/>
        <w:rPr>
          <w:lang w:eastAsia="en-US"/>
        </w:rPr>
      </w:pPr>
      <w:r>
        <w:rPr>
          <w:lang w:eastAsia="en-US"/>
        </w:rPr>
        <w:t xml:space="preserve">17. Утратил силу. - </w:t>
      </w:r>
      <w:r>
        <w:rPr>
          <w:lang w:eastAsia="en-US"/>
        </w:rPr>
        <w:fldChar w:fldCharType="begin"/>
      </w:r>
      <w:r>
        <w:rPr>
          <w:lang w:eastAsia="en-US"/>
        </w:rPr>
        <w:instrText xml:space="preserve">HYPERLINK consultantplus://offline/ref=2C918C00463BFD9696C761DAEB9C8E3164C0712C7727CEA995A94D508221AC673960ECB969F423A4576F7379885E94FA7D797E604467BA071962F </w:instrText>
      </w:r>
      <w:r>
        <w:rPr>
          <w:lang w:eastAsia="en-US"/>
        </w:rPr>
      </w:r>
      <w:r>
        <w:rPr>
          <w:lang w:eastAsia="en-US"/>
        </w:rPr>
        <w:fldChar w:fldCharType="separate"/>
      </w:r>
      <w:r>
        <w:rPr>
          <w:color w:val="0000FF"/>
          <w:lang w:eastAsia="en-US"/>
        </w:rPr>
        <w:t>Постановление</w:t>
      </w:r>
      <w:r>
        <w:rPr>
          <w:lang w:eastAsia="en-US"/>
        </w:rPr>
        <w:fldChar w:fldCharType="end"/>
      </w:r>
      <w:r>
        <w:rPr>
          <w:lang w:eastAsia="en-US"/>
        </w:rPr>
        <w:t xml:space="preserve"> Правительства РФ от 05.03.2022 N 289.</w:t>
      </w:r>
    </w:p>
    <w:p w:rsidR="00092CB2" w:rsidRDefault="00092CB2" w:rsidP="00092CB2">
      <w:pPr>
        <w:autoSpaceDE w:val="0"/>
        <w:autoSpaceDN w:val="0"/>
        <w:adjustRightInd w:val="0"/>
        <w:spacing w:before="240"/>
        <w:ind w:firstLine="540"/>
        <w:jc w:val="both"/>
        <w:rPr>
          <w:lang w:eastAsia="en-US"/>
        </w:rPr>
      </w:pPr>
      <w:r>
        <w:rPr>
          <w:lang w:eastAsia="en-US"/>
        </w:rPr>
        <w:t>18.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092CB2" w:rsidRDefault="00092CB2" w:rsidP="00092CB2">
      <w:pPr>
        <w:autoSpaceDE w:val="0"/>
        <w:autoSpaceDN w:val="0"/>
        <w:adjustRightInd w:val="0"/>
        <w:spacing w:before="240"/>
        <w:ind w:firstLine="540"/>
        <w:jc w:val="both"/>
        <w:rPr>
          <w:lang w:eastAsia="en-US"/>
        </w:rPr>
      </w:pPr>
      <w:r>
        <w:rPr>
          <w:lang w:eastAsia="en-US"/>
        </w:rPr>
        <w:t>Акт обследования и категорирования объекта (территории) составляется в 2 экземплярах и является основанием для разработки и неотъемлемой частью паспорта безопасности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092CB2" w:rsidRDefault="00092CB2" w:rsidP="00092CB2">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92CB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92CB2" w:rsidRDefault="00092CB2">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092CB2" w:rsidRDefault="00092CB2">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092CB2" w:rsidRDefault="00092CB2">
            <w:pPr>
              <w:autoSpaceDE w:val="0"/>
              <w:autoSpaceDN w:val="0"/>
              <w:adjustRightInd w:val="0"/>
              <w:jc w:val="both"/>
              <w:rPr>
                <w:color w:val="392C69"/>
                <w:lang w:eastAsia="en-US"/>
              </w:rPr>
            </w:pPr>
            <w:r>
              <w:rPr>
                <w:color w:val="392C69"/>
                <w:lang w:eastAsia="en-US"/>
              </w:rPr>
              <w:t>КонсультантПлюс: примечание.</w:t>
            </w:r>
          </w:p>
          <w:p w:rsidR="00092CB2" w:rsidRDefault="00092CB2">
            <w:pPr>
              <w:autoSpaceDE w:val="0"/>
              <w:autoSpaceDN w:val="0"/>
              <w:adjustRightInd w:val="0"/>
              <w:jc w:val="both"/>
              <w:rPr>
                <w:color w:val="392C69"/>
                <w:lang w:eastAsia="en-US"/>
              </w:rPr>
            </w:pPr>
            <w:r>
              <w:rPr>
                <w:color w:val="392C69"/>
                <w:lang w:eastAsia="en-US"/>
              </w:rPr>
              <w:t xml:space="preserve">Мероприятия по обеспечению антитеррористической защищенности объектов (территорий) 1 и 2 категорий, расположенных на территориях Республики Крым и г. Севастополя, предусмотренные п. 19, </w:t>
            </w:r>
            <w:r>
              <w:rPr>
                <w:color w:val="392C69"/>
                <w:lang w:eastAsia="en-US"/>
              </w:rPr>
              <w:fldChar w:fldCharType="begin"/>
            </w:r>
            <w:r>
              <w:rPr>
                <w:color w:val="392C69"/>
                <w:lang w:eastAsia="en-US"/>
              </w:rPr>
              <w:instrText xml:space="preserve">HYPERLINK consultantplus://offline/ref=2C918C00463BFD9696C761DAEB9C8E3163C970257B24CEA995A94D508221AC673960ECB969F422A3546F7379885E94FA7D797E604467BA071962F </w:instrText>
            </w:r>
            <w:r>
              <w:rPr>
                <w:color w:val="392C69"/>
                <w:lang w:eastAsia="en-US"/>
              </w:rPr>
            </w:r>
            <w:r>
              <w:rPr>
                <w:color w:val="392C69"/>
                <w:lang w:eastAsia="en-US"/>
              </w:rPr>
              <w:fldChar w:fldCharType="separate"/>
            </w:r>
            <w:r>
              <w:rPr>
                <w:color w:val="0000FF"/>
                <w:lang w:eastAsia="en-US"/>
              </w:rPr>
              <w:t>завершаются</w:t>
            </w:r>
            <w:r>
              <w:rPr>
                <w:color w:val="392C69"/>
                <w:lang w:eastAsia="en-US"/>
              </w:rPr>
              <w:fldChar w:fldCharType="end"/>
            </w:r>
            <w:r>
              <w:rPr>
                <w:color w:val="392C69"/>
                <w:lang w:eastAsia="en-US"/>
              </w:rPr>
              <w:t xml:space="preserve"> в срок до 31.12.2022.</w:t>
            </w:r>
          </w:p>
        </w:tc>
        <w:tc>
          <w:tcPr>
            <w:tcW w:w="113" w:type="dxa"/>
            <w:shd w:val="clear" w:color="auto" w:fill="F4F3F8"/>
            <w:tcMar>
              <w:top w:w="0" w:type="dxa"/>
              <w:left w:w="0" w:type="dxa"/>
              <w:bottom w:w="0" w:type="dxa"/>
              <w:right w:w="0" w:type="dxa"/>
            </w:tcMar>
          </w:tcPr>
          <w:p w:rsidR="00092CB2" w:rsidRDefault="00092CB2">
            <w:pPr>
              <w:autoSpaceDE w:val="0"/>
              <w:autoSpaceDN w:val="0"/>
              <w:adjustRightInd w:val="0"/>
              <w:jc w:val="both"/>
              <w:rPr>
                <w:color w:val="392C69"/>
                <w:lang w:eastAsia="en-US"/>
              </w:rPr>
            </w:pPr>
          </w:p>
        </w:tc>
      </w:tr>
    </w:tbl>
    <w:p w:rsidR="00092CB2" w:rsidRDefault="00092CB2" w:rsidP="00092CB2">
      <w:pPr>
        <w:autoSpaceDE w:val="0"/>
        <w:autoSpaceDN w:val="0"/>
        <w:adjustRightInd w:val="0"/>
        <w:spacing w:before="300"/>
        <w:ind w:firstLine="540"/>
        <w:jc w:val="both"/>
        <w:rPr>
          <w:lang w:eastAsia="en-US"/>
        </w:rPr>
      </w:pPr>
      <w:r>
        <w:rPr>
          <w:lang w:eastAsia="en-US"/>
        </w:rPr>
        <w:t>19. 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возможных последствий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w:t>
      </w:r>
    </w:p>
    <w:p w:rsidR="00092CB2" w:rsidRDefault="00092CB2" w:rsidP="00092CB2">
      <w:pPr>
        <w:autoSpaceDE w:val="0"/>
        <w:autoSpaceDN w:val="0"/>
        <w:adjustRightInd w:val="0"/>
        <w:jc w:val="both"/>
        <w:rPr>
          <w:lang w:eastAsia="en-US"/>
        </w:rPr>
      </w:pPr>
      <w:r>
        <w:rPr>
          <w:lang w:eastAsia="en-US"/>
        </w:rPr>
        <w:t xml:space="preserve">(в ред. </w:t>
      </w:r>
      <w:r>
        <w:rPr>
          <w:lang w:eastAsia="en-US"/>
        </w:rPr>
        <w:fldChar w:fldCharType="begin"/>
      </w:r>
      <w:r>
        <w:rPr>
          <w:lang w:eastAsia="en-US"/>
        </w:rPr>
        <w:instrText xml:space="preserve">HYPERLINK consultantplus://offline/ref=2C918C00463BFD9696C761DAEB9C8E3164C0712C7727CEA995A94D508221AC673960ECB969F423A4566F7379885E94FA7D797E604467BA071962F </w:instrText>
      </w:r>
      <w:r>
        <w:rPr>
          <w:lang w:eastAsia="en-US"/>
        </w:rPr>
      </w:r>
      <w:r>
        <w:rPr>
          <w:lang w:eastAsia="en-US"/>
        </w:rPr>
        <w:fldChar w:fldCharType="separate"/>
      </w:r>
      <w:r>
        <w:rPr>
          <w:color w:val="0000FF"/>
          <w:lang w:eastAsia="en-US"/>
        </w:rPr>
        <w:t>Постановления</w:t>
      </w:r>
      <w:r>
        <w:rPr>
          <w:lang w:eastAsia="en-US"/>
        </w:rPr>
        <w:fldChar w:fldCharType="end"/>
      </w:r>
      <w:r>
        <w:rPr>
          <w:lang w:eastAsia="en-US"/>
        </w:rPr>
        <w:t xml:space="preserve"> Правительства РФ от 05.03.2022 N 289)</w:t>
      </w:r>
    </w:p>
    <w:p w:rsidR="00092CB2" w:rsidRDefault="00092CB2" w:rsidP="00092CB2">
      <w:pPr>
        <w:autoSpaceDE w:val="0"/>
        <w:autoSpaceDN w:val="0"/>
        <w:adjustRightInd w:val="0"/>
        <w:spacing w:before="240"/>
        <w:ind w:firstLine="540"/>
        <w:jc w:val="both"/>
        <w:rPr>
          <w:lang w:eastAsia="en-US"/>
        </w:rPr>
      </w:pPr>
      <w:r>
        <w:rPr>
          <w:lang w:eastAsia="en-US"/>
        </w:rPr>
        <w:t>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 xml:space="preserve">20. Информация, содержащаяся в акте обследования и категорирования объекта (территории), а также в перечне мероприятий по обеспечению антитеррористической </w:t>
      </w:r>
      <w:r>
        <w:rPr>
          <w:lang w:eastAsia="en-US"/>
        </w:rPr>
        <w:lastRenderedPageBreak/>
        <w:t>защищенности объекта (территории), является служебной информацией ограниченного распространения и подлежит защите в соответствии с законодательством Российской Федерации.</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center"/>
        <w:outlineLvl w:val="1"/>
        <w:rPr>
          <w:b/>
          <w:bCs/>
          <w:lang w:eastAsia="en-US"/>
        </w:rPr>
      </w:pPr>
      <w:r>
        <w:rPr>
          <w:b/>
          <w:bCs/>
          <w:lang w:eastAsia="en-US"/>
        </w:rPr>
        <w:t>III. Мероприятия по обеспечению антитеррористической</w:t>
      </w:r>
    </w:p>
    <w:p w:rsidR="00092CB2" w:rsidRDefault="00092CB2" w:rsidP="00092CB2">
      <w:pPr>
        <w:autoSpaceDE w:val="0"/>
        <w:autoSpaceDN w:val="0"/>
        <w:adjustRightInd w:val="0"/>
        <w:jc w:val="center"/>
        <w:rPr>
          <w:b/>
          <w:bCs/>
          <w:lang w:eastAsia="en-US"/>
        </w:rPr>
      </w:pPr>
      <w:r>
        <w:rPr>
          <w:b/>
          <w:bCs/>
          <w:lang w:eastAsia="en-US"/>
        </w:rPr>
        <w:t>защищенности объектов (территорий)</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ind w:firstLine="540"/>
        <w:jc w:val="both"/>
        <w:rPr>
          <w:lang w:eastAsia="en-US"/>
        </w:rPr>
      </w:pPr>
      <w:r>
        <w:rPr>
          <w:lang w:eastAsia="en-US"/>
        </w:rPr>
        <w:t>21. Антитеррористическая защищенность объектов (территорий) независимо от их категории обеспечивается путем осуществления комплекса мер, направленных:</w:t>
      </w:r>
    </w:p>
    <w:p w:rsidR="00092CB2" w:rsidRDefault="00092CB2" w:rsidP="00092CB2">
      <w:pPr>
        <w:autoSpaceDE w:val="0"/>
        <w:autoSpaceDN w:val="0"/>
        <w:adjustRightInd w:val="0"/>
        <w:spacing w:before="240"/>
        <w:ind w:firstLine="540"/>
        <w:jc w:val="both"/>
        <w:rPr>
          <w:lang w:eastAsia="en-US"/>
        </w:rPr>
      </w:pPr>
      <w:r>
        <w:rPr>
          <w:lang w:eastAsia="en-US"/>
        </w:rPr>
        <w:t>а) на воспрепятствование неправомерному проникновению на объекты (территории);</w:t>
      </w:r>
    </w:p>
    <w:p w:rsidR="00092CB2" w:rsidRDefault="00092CB2" w:rsidP="00092CB2">
      <w:pPr>
        <w:autoSpaceDE w:val="0"/>
        <w:autoSpaceDN w:val="0"/>
        <w:adjustRightInd w:val="0"/>
        <w:spacing w:before="240"/>
        <w:ind w:firstLine="540"/>
        <w:jc w:val="both"/>
        <w:rPr>
          <w:lang w:eastAsia="en-US"/>
        </w:rPr>
      </w:pPr>
      <w:r>
        <w:rPr>
          <w:lang w:eastAsia="en-US"/>
        </w:rPr>
        <w:t xml:space="preserve">б) на выявление </w:t>
      </w:r>
      <w:proofErr w:type="gramStart"/>
      <w:r>
        <w:rPr>
          <w:lang w:eastAsia="en-US"/>
        </w:rPr>
        <w:t>потенциальных нарушителей</w:t>
      </w:r>
      <w:proofErr w:type="gramEnd"/>
      <w:r>
        <w:rPr>
          <w:lang w:eastAsia="en-US"/>
        </w:rPr>
        <w:t xml:space="preserve">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092CB2" w:rsidRDefault="00092CB2" w:rsidP="00092CB2">
      <w:pPr>
        <w:autoSpaceDE w:val="0"/>
        <w:autoSpaceDN w:val="0"/>
        <w:adjustRightInd w:val="0"/>
        <w:spacing w:before="240"/>
        <w:ind w:firstLine="540"/>
        <w:jc w:val="both"/>
        <w:rPr>
          <w:lang w:eastAsia="en-US"/>
        </w:rPr>
      </w:pPr>
      <w:r>
        <w:rPr>
          <w:lang w:eastAsia="en-US"/>
        </w:rPr>
        <w:t>в) на пресечение попыток совершения террористических актов на объектах (территориях);</w:t>
      </w:r>
    </w:p>
    <w:p w:rsidR="00092CB2" w:rsidRDefault="00092CB2" w:rsidP="00092CB2">
      <w:pPr>
        <w:autoSpaceDE w:val="0"/>
        <w:autoSpaceDN w:val="0"/>
        <w:adjustRightInd w:val="0"/>
        <w:spacing w:before="240"/>
        <w:ind w:firstLine="540"/>
        <w:jc w:val="both"/>
        <w:rPr>
          <w:lang w:eastAsia="en-US"/>
        </w:rPr>
      </w:pPr>
      <w:r>
        <w:rPr>
          <w:lang w:eastAsia="en-US"/>
        </w:rPr>
        <w:t>г) на минимизацию возможных последствий совершения террористических актов на объектах (территориях) и ликвидацию угрозы их совершения;</w:t>
      </w:r>
    </w:p>
    <w:p w:rsidR="00092CB2" w:rsidRDefault="00092CB2" w:rsidP="00092CB2">
      <w:pPr>
        <w:autoSpaceDE w:val="0"/>
        <w:autoSpaceDN w:val="0"/>
        <w:adjustRightInd w:val="0"/>
        <w:spacing w:before="240"/>
        <w:ind w:firstLine="540"/>
        <w:jc w:val="both"/>
        <w:rPr>
          <w:lang w:eastAsia="en-US"/>
        </w:rPr>
      </w:pPr>
      <w:r>
        <w:rPr>
          <w:lang w:eastAsia="en-US"/>
        </w:rPr>
        <w:t>д) на обеспечение защиты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антитеррористической защищенности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092CB2" w:rsidRDefault="00092CB2" w:rsidP="00092CB2">
      <w:pPr>
        <w:autoSpaceDE w:val="0"/>
        <w:autoSpaceDN w:val="0"/>
        <w:adjustRightInd w:val="0"/>
        <w:spacing w:before="240"/>
        <w:ind w:firstLine="540"/>
        <w:jc w:val="both"/>
        <w:rPr>
          <w:lang w:eastAsia="en-US"/>
        </w:rPr>
      </w:pPr>
      <w:r>
        <w:rPr>
          <w:lang w:eastAsia="en-US"/>
        </w:rPr>
        <w:t>22. Воспрепятствование неправомерному проникновению на объекты (территории) достигается посредством:</w:t>
      </w:r>
    </w:p>
    <w:p w:rsidR="00092CB2" w:rsidRDefault="00092CB2" w:rsidP="00092CB2">
      <w:pPr>
        <w:autoSpaceDE w:val="0"/>
        <w:autoSpaceDN w:val="0"/>
        <w:adjustRightInd w:val="0"/>
        <w:spacing w:before="240"/>
        <w:ind w:firstLine="540"/>
        <w:jc w:val="both"/>
        <w:rPr>
          <w:lang w:eastAsia="en-US"/>
        </w:rPr>
      </w:pPr>
      <w:r>
        <w:rPr>
          <w:lang w:eastAsia="en-US"/>
        </w:rP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092CB2" w:rsidRDefault="00092CB2" w:rsidP="00092CB2">
      <w:pPr>
        <w:autoSpaceDE w:val="0"/>
        <w:autoSpaceDN w:val="0"/>
        <w:adjustRightInd w:val="0"/>
        <w:spacing w:before="240"/>
        <w:ind w:firstLine="540"/>
        <w:jc w:val="both"/>
        <w:rPr>
          <w:lang w:eastAsia="en-US"/>
        </w:rPr>
      </w:pPr>
      <w:r>
        <w:rPr>
          <w:lang w:eastAsia="en-US"/>
        </w:rPr>
        <w:t>б) организации и обеспечения пропускного и внутриобъектового режимов, контроля за их функционированием;</w:t>
      </w:r>
    </w:p>
    <w:p w:rsidR="00092CB2" w:rsidRDefault="00092CB2" w:rsidP="00092CB2">
      <w:pPr>
        <w:autoSpaceDE w:val="0"/>
        <w:autoSpaceDN w:val="0"/>
        <w:adjustRightInd w:val="0"/>
        <w:spacing w:before="240"/>
        <w:ind w:firstLine="540"/>
        <w:jc w:val="both"/>
        <w:rPr>
          <w:lang w:eastAsia="en-US"/>
        </w:rPr>
      </w:pPr>
      <w:r>
        <w:rPr>
          <w:lang w:eastAsia="en-US"/>
        </w:rPr>
        <w:t>в) своевременного выявления, предупреждения и пресечения действий лиц, направленных на совершение террористического акта;</w:t>
      </w:r>
    </w:p>
    <w:p w:rsidR="00092CB2" w:rsidRDefault="00092CB2" w:rsidP="00092CB2">
      <w:pPr>
        <w:autoSpaceDE w:val="0"/>
        <w:autoSpaceDN w:val="0"/>
        <w:adjustRightInd w:val="0"/>
        <w:spacing w:before="240"/>
        <w:ind w:firstLine="540"/>
        <w:jc w:val="both"/>
        <w:rPr>
          <w:lang w:eastAsia="en-US"/>
        </w:rPr>
      </w:pPr>
      <w:r>
        <w:rPr>
          <w:lang w:eastAsia="en-US"/>
        </w:rPr>
        <w:t>г) оснащения при необходимости объектов (территорий) инженерно-техническими средствами и системами охраны и (или) обеспечения охраны объектов (территорий) охранными организациями;</w:t>
      </w:r>
    </w:p>
    <w:p w:rsidR="00092CB2" w:rsidRDefault="00092CB2" w:rsidP="00092CB2">
      <w:pPr>
        <w:autoSpaceDE w:val="0"/>
        <w:autoSpaceDN w:val="0"/>
        <w:adjustRightInd w:val="0"/>
        <w:spacing w:before="240"/>
        <w:ind w:firstLine="540"/>
        <w:jc w:val="both"/>
        <w:rPr>
          <w:lang w:eastAsia="en-US"/>
        </w:rPr>
      </w:pPr>
      <w:r>
        <w:rPr>
          <w:lang w:eastAsia="en-US"/>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непосредственное руководство деятельностью работников на объекте (территории),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092CB2" w:rsidRDefault="00092CB2" w:rsidP="00092CB2">
      <w:pPr>
        <w:autoSpaceDE w:val="0"/>
        <w:autoSpaceDN w:val="0"/>
        <w:adjustRightInd w:val="0"/>
        <w:spacing w:before="240"/>
        <w:ind w:firstLine="540"/>
        <w:jc w:val="both"/>
        <w:rPr>
          <w:lang w:eastAsia="en-US"/>
        </w:rPr>
      </w:pPr>
      <w:r>
        <w:rPr>
          <w:lang w:eastAsia="en-US"/>
        </w:rPr>
        <w:lastRenderedPageBreak/>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ж) выполнения мероприятий по обеспечению антитеррористической защищенности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з) организации индивидуальной работы с работниками объектов (территорий) по вопросам противодействия терроризму.</w:t>
      </w:r>
    </w:p>
    <w:p w:rsidR="00092CB2" w:rsidRDefault="00092CB2" w:rsidP="00092CB2">
      <w:pPr>
        <w:autoSpaceDE w:val="0"/>
        <w:autoSpaceDN w:val="0"/>
        <w:adjustRightInd w:val="0"/>
        <w:spacing w:before="240"/>
        <w:ind w:firstLine="540"/>
        <w:jc w:val="both"/>
        <w:rPr>
          <w:lang w:eastAsia="en-US"/>
        </w:rPr>
      </w:pPr>
      <w:r>
        <w:rPr>
          <w:lang w:eastAsia="en-US"/>
        </w:rPr>
        <w:t xml:space="preserve">23. </w:t>
      </w:r>
      <w:proofErr w:type="gramStart"/>
      <w:r>
        <w:rPr>
          <w:lang w:eastAsia="en-US"/>
        </w:rPr>
        <w:t>Выявление потенциальных нарушителей</w:t>
      </w:r>
      <w:proofErr w:type="gramEnd"/>
      <w:r>
        <w:rPr>
          <w:lang w:eastAsia="en-US"/>
        </w:rPr>
        <w:t xml:space="preserve"> установленных на объектах (территориях) пропускного и внутриобъектового режимов и (или) признаков подготовки или совершения террористического акта достигается посредством:</w:t>
      </w:r>
    </w:p>
    <w:p w:rsidR="00092CB2" w:rsidRDefault="00092CB2" w:rsidP="00092CB2">
      <w:pPr>
        <w:autoSpaceDE w:val="0"/>
        <w:autoSpaceDN w:val="0"/>
        <w:adjustRightInd w:val="0"/>
        <w:spacing w:before="240"/>
        <w:ind w:firstLine="540"/>
        <w:jc w:val="both"/>
        <w:rPr>
          <w:lang w:eastAsia="en-US"/>
        </w:rPr>
      </w:pPr>
      <w:r>
        <w:rPr>
          <w:lang w:eastAsia="en-US"/>
        </w:rPr>
        <w:t>а) своевременного выявления фактов нарушения пропускного и внутриобъектового режимов, попыток проноса и провоза запрещенных предметов (радиоактивных, взрывчатых, отравляющих веществ, оружия, боеприпасов, наркотических и других опасных предметов и веществ) на объекты (территории);</w:t>
      </w:r>
    </w:p>
    <w:p w:rsidR="00092CB2" w:rsidRDefault="00092CB2" w:rsidP="00092CB2">
      <w:pPr>
        <w:autoSpaceDE w:val="0"/>
        <w:autoSpaceDN w:val="0"/>
        <w:adjustRightInd w:val="0"/>
        <w:spacing w:before="240"/>
        <w:ind w:firstLine="540"/>
        <w:jc w:val="both"/>
        <w:rPr>
          <w:lang w:eastAsia="en-US"/>
        </w:rPr>
      </w:pPr>
      <w:r>
        <w:rPr>
          <w:lang w:eastAsia="en-US"/>
        </w:rPr>
        <w:t>б) неукоснительного соблюдения на объектах (территориях) пропускного и внутриобъектового режимов;</w:t>
      </w:r>
    </w:p>
    <w:p w:rsidR="00092CB2" w:rsidRDefault="00092CB2" w:rsidP="00092CB2">
      <w:pPr>
        <w:autoSpaceDE w:val="0"/>
        <w:autoSpaceDN w:val="0"/>
        <w:adjustRightInd w:val="0"/>
        <w:spacing w:before="240"/>
        <w:ind w:firstLine="540"/>
        <w:jc w:val="both"/>
        <w:rPr>
          <w:lang w:eastAsia="en-US"/>
        </w:rPr>
      </w:pPr>
      <w:r>
        <w:rPr>
          <w:lang w:eastAsia="en-US"/>
        </w:rPr>
        <w:t>в) ежедневной проверки (обхода и осмотра) зданий (строений, сооружений), а также потенциально опасных участков и критических элементов объекта (территории), стоянок автотранспорта, складских и подсобных помещений в целях выявления признаков подготовки или совершения террористического акта;</w:t>
      </w:r>
    </w:p>
    <w:p w:rsidR="00092CB2" w:rsidRDefault="00092CB2" w:rsidP="00092CB2">
      <w:pPr>
        <w:autoSpaceDE w:val="0"/>
        <w:autoSpaceDN w:val="0"/>
        <w:adjustRightInd w:val="0"/>
        <w:spacing w:before="240"/>
        <w:ind w:firstLine="540"/>
        <w:jc w:val="both"/>
        <w:rPr>
          <w:lang w:eastAsia="en-US"/>
        </w:rPr>
      </w:pPr>
      <w:r>
        <w:rPr>
          <w:lang w:eastAsia="en-US"/>
        </w:rPr>
        <w:t>г)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092CB2" w:rsidRDefault="00092CB2" w:rsidP="00092CB2">
      <w:pPr>
        <w:autoSpaceDE w:val="0"/>
        <w:autoSpaceDN w:val="0"/>
        <w:adjustRightInd w:val="0"/>
        <w:spacing w:before="240"/>
        <w:ind w:firstLine="540"/>
        <w:jc w:val="both"/>
        <w:rPr>
          <w:lang w:eastAsia="en-US"/>
        </w:rPr>
      </w:pPr>
      <w:r>
        <w:rPr>
          <w:lang w:eastAsia="en-US"/>
        </w:rPr>
        <w:t>д) 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е)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ж)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и сооружениями) или вблизи объектов (территорий) вещей и транспортных средств;</w:t>
      </w:r>
    </w:p>
    <w:p w:rsidR="00092CB2" w:rsidRDefault="00092CB2" w:rsidP="00092CB2">
      <w:pPr>
        <w:autoSpaceDE w:val="0"/>
        <w:autoSpaceDN w:val="0"/>
        <w:adjustRightInd w:val="0"/>
        <w:spacing w:before="240"/>
        <w:ind w:firstLine="540"/>
        <w:jc w:val="both"/>
        <w:rPr>
          <w:lang w:eastAsia="en-US"/>
        </w:rPr>
      </w:pPr>
      <w:r>
        <w:rPr>
          <w:lang w:eastAsia="en-US"/>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или подразделениями вневедомственной охраны войск национальной гвардии Российской Федерации по вопросам противодействия терроризму.</w:t>
      </w:r>
    </w:p>
    <w:p w:rsidR="00092CB2" w:rsidRDefault="00092CB2" w:rsidP="00092CB2">
      <w:pPr>
        <w:autoSpaceDE w:val="0"/>
        <w:autoSpaceDN w:val="0"/>
        <w:adjustRightInd w:val="0"/>
        <w:spacing w:before="240"/>
        <w:ind w:firstLine="540"/>
        <w:jc w:val="both"/>
        <w:rPr>
          <w:lang w:eastAsia="en-US"/>
        </w:rPr>
      </w:pPr>
      <w:r>
        <w:rPr>
          <w:lang w:eastAsia="en-US"/>
        </w:rPr>
        <w:t>24. Пресечение попыток совершения террористических актов на объектах (территориях) достигается посредством:</w:t>
      </w:r>
    </w:p>
    <w:p w:rsidR="00092CB2" w:rsidRDefault="00092CB2" w:rsidP="00092CB2">
      <w:pPr>
        <w:autoSpaceDE w:val="0"/>
        <w:autoSpaceDN w:val="0"/>
        <w:adjustRightInd w:val="0"/>
        <w:spacing w:before="240"/>
        <w:ind w:firstLine="540"/>
        <w:jc w:val="both"/>
        <w:rPr>
          <w:lang w:eastAsia="en-US"/>
        </w:rPr>
      </w:pPr>
      <w:r>
        <w:rPr>
          <w:lang w:eastAsia="en-US"/>
        </w:rPr>
        <w:lastRenderedPageBreak/>
        <w:t>а) организации и обеспечения пропускного и внутриобъектового режимов на объектах (территориях);</w:t>
      </w:r>
    </w:p>
    <w:p w:rsidR="00092CB2" w:rsidRDefault="00092CB2" w:rsidP="00092CB2">
      <w:pPr>
        <w:autoSpaceDE w:val="0"/>
        <w:autoSpaceDN w:val="0"/>
        <w:adjustRightInd w:val="0"/>
        <w:spacing w:before="240"/>
        <w:ind w:firstLine="540"/>
        <w:jc w:val="both"/>
        <w:rPr>
          <w:lang w:eastAsia="en-US"/>
        </w:rPr>
      </w:pPr>
      <w:r>
        <w:rPr>
          <w:lang w:eastAsia="en-US"/>
        </w:rPr>
        <w:t>б) своевременного пресечения нарушения пропускного режима, попыток вноса (ввоза) и проноса (провоза) запрещенных предметов (радиоактивных, взрывчатых, отравляющих веществ, оружия, боеприпасов, наркотических и других опасных предметов и веществ) на объекты (территории);</w:t>
      </w:r>
    </w:p>
    <w:p w:rsidR="00092CB2" w:rsidRDefault="00092CB2" w:rsidP="00092CB2">
      <w:pPr>
        <w:autoSpaceDE w:val="0"/>
        <w:autoSpaceDN w:val="0"/>
        <w:adjustRightInd w:val="0"/>
        <w:spacing w:before="240"/>
        <w:ind w:firstLine="540"/>
        <w:jc w:val="both"/>
        <w:rPr>
          <w:lang w:eastAsia="en-US"/>
        </w:rPr>
      </w:pPr>
      <w:r>
        <w:rPr>
          <w:lang w:eastAsia="en-US"/>
        </w:rPr>
        <w:t>в) организации санкционированного допуска на объекты (территории) посетителей и автотранспортных средств;</w:t>
      </w:r>
    </w:p>
    <w:p w:rsidR="00092CB2" w:rsidRDefault="00092CB2" w:rsidP="00092CB2">
      <w:pPr>
        <w:autoSpaceDE w:val="0"/>
        <w:autoSpaceDN w:val="0"/>
        <w:adjustRightInd w:val="0"/>
        <w:spacing w:before="240"/>
        <w:ind w:firstLine="540"/>
        <w:jc w:val="both"/>
        <w:rPr>
          <w:lang w:eastAsia="en-US"/>
        </w:rPr>
      </w:pPr>
      <w:r>
        <w:rPr>
          <w:lang w:eastAsia="en-US"/>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092CB2" w:rsidRDefault="00092CB2" w:rsidP="00092CB2">
      <w:pPr>
        <w:autoSpaceDE w:val="0"/>
        <w:autoSpaceDN w:val="0"/>
        <w:adjustRightInd w:val="0"/>
        <w:spacing w:before="240"/>
        <w:ind w:firstLine="540"/>
        <w:jc w:val="both"/>
        <w:rPr>
          <w:lang w:eastAsia="en-US"/>
        </w:rPr>
      </w:pPr>
      <w:r>
        <w:rPr>
          <w:lang w:eastAsia="en-US"/>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092CB2" w:rsidRDefault="00092CB2" w:rsidP="00092CB2">
      <w:pPr>
        <w:autoSpaceDE w:val="0"/>
        <w:autoSpaceDN w:val="0"/>
        <w:adjustRightInd w:val="0"/>
        <w:spacing w:before="240"/>
        <w:ind w:firstLine="540"/>
        <w:jc w:val="both"/>
        <w:rPr>
          <w:lang w:eastAsia="en-US"/>
        </w:rPr>
      </w:pPr>
      <w:r>
        <w:rPr>
          <w:lang w:eastAsia="en-US"/>
        </w:rPr>
        <w:t>е) организации круглосуточной охраны, обеспечения ежедневной проверки (обхода и осмотра) зданий (строений, сооружений), потенциально опасных участков и критических элементов объекта (территории), стоянок автотранспорта, складских и подсобных помещений;</w:t>
      </w:r>
    </w:p>
    <w:p w:rsidR="00092CB2" w:rsidRDefault="00092CB2" w:rsidP="00092CB2">
      <w:pPr>
        <w:autoSpaceDE w:val="0"/>
        <w:autoSpaceDN w:val="0"/>
        <w:adjustRightInd w:val="0"/>
        <w:spacing w:before="240"/>
        <w:ind w:firstLine="540"/>
        <w:jc w:val="both"/>
        <w:rPr>
          <w:lang w:eastAsia="en-US"/>
        </w:rPr>
      </w:pPr>
      <w:r>
        <w:rPr>
          <w:lang w:eastAsia="en-US"/>
        </w:rPr>
        <w:t>ж) осуществления контроля состояния помещений, используемых для проведения мероприятий с массовым пребыванием людей;</w:t>
      </w:r>
    </w:p>
    <w:p w:rsidR="00092CB2" w:rsidRDefault="00092CB2" w:rsidP="00092CB2">
      <w:pPr>
        <w:autoSpaceDE w:val="0"/>
        <w:autoSpaceDN w:val="0"/>
        <w:adjustRightInd w:val="0"/>
        <w:spacing w:before="240"/>
        <w:ind w:firstLine="540"/>
        <w:jc w:val="both"/>
        <w:rPr>
          <w:lang w:eastAsia="en-US"/>
        </w:rPr>
      </w:pPr>
      <w:r>
        <w:rPr>
          <w:lang w:eastAsia="en-US"/>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или подразделениями вневедомственной охраны войск национальной гвардии Российской Федерации по вопросам противодействия терроризму.</w:t>
      </w:r>
    </w:p>
    <w:p w:rsidR="00092CB2" w:rsidRDefault="00092CB2" w:rsidP="00092CB2">
      <w:pPr>
        <w:autoSpaceDE w:val="0"/>
        <w:autoSpaceDN w:val="0"/>
        <w:adjustRightInd w:val="0"/>
        <w:spacing w:before="240"/>
        <w:ind w:firstLine="540"/>
        <w:jc w:val="both"/>
        <w:rPr>
          <w:lang w:eastAsia="en-US"/>
        </w:rPr>
      </w:pPr>
      <w:r>
        <w:rPr>
          <w:lang w:eastAsia="en-US"/>
        </w:rPr>
        <w:t>25. Минимизация возможных последствий совершения террористических актов на объектах (территориях) и ликвидация угрозы их совершения достигается посредством:</w:t>
      </w:r>
    </w:p>
    <w:p w:rsidR="00092CB2" w:rsidRDefault="00092CB2" w:rsidP="00092CB2">
      <w:pPr>
        <w:autoSpaceDE w:val="0"/>
        <w:autoSpaceDN w:val="0"/>
        <w:adjustRightInd w:val="0"/>
        <w:spacing w:before="240"/>
        <w:ind w:firstLine="540"/>
        <w:jc w:val="both"/>
        <w:rPr>
          <w:lang w:eastAsia="en-US"/>
        </w:rPr>
      </w:pPr>
      <w:r>
        <w:rPr>
          <w:lang w:eastAsia="en-US"/>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w:t>
      </w:r>
    </w:p>
    <w:p w:rsidR="00092CB2" w:rsidRDefault="00092CB2" w:rsidP="00092CB2">
      <w:pPr>
        <w:autoSpaceDE w:val="0"/>
        <w:autoSpaceDN w:val="0"/>
        <w:adjustRightInd w:val="0"/>
        <w:spacing w:before="240"/>
        <w:ind w:firstLine="540"/>
        <w:jc w:val="both"/>
        <w:rPr>
          <w:lang w:eastAsia="en-US"/>
        </w:rPr>
      </w:pPr>
      <w:bookmarkStart w:id="2" w:name="Par169"/>
      <w:bookmarkEnd w:id="2"/>
      <w:r>
        <w:rPr>
          <w:lang w:eastAsia="en-US"/>
        </w:rPr>
        <w:t>б) разработки алгоритмов действий работников, обучающихся и иных лиц, находящихся на объекте (территории), при получении информации об угрозе совершения или о совершении террористического акта, в том числе алгоритма действий по их безопасной и своевременной эвакуации;</w:t>
      </w:r>
    </w:p>
    <w:p w:rsidR="00092CB2" w:rsidRDefault="00092CB2" w:rsidP="00092CB2">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"б" в ред. </w:t>
      </w:r>
      <w:r>
        <w:rPr>
          <w:lang w:eastAsia="en-US"/>
        </w:rPr>
        <w:fldChar w:fldCharType="begin"/>
      </w:r>
      <w:r>
        <w:rPr>
          <w:lang w:eastAsia="en-US"/>
        </w:rPr>
        <w:instrText xml:space="preserve">HYPERLINK consultantplus://offline/ref=2C918C00463BFD9696C761DAEB9C8E3164C5722C7E26CEA995A94D508221AC673960ECB969F422A1516F7379885E94FA7D797E604467BA071962F </w:instrText>
      </w:r>
      <w:r>
        <w:rPr>
          <w:lang w:eastAsia="en-US"/>
        </w:rPr>
      </w:r>
      <w:r>
        <w:rPr>
          <w:lang w:eastAsia="en-US"/>
        </w:rPr>
        <w:fldChar w:fldCharType="separate"/>
      </w:r>
      <w:r>
        <w:rPr>
          <w:color w:val="0000FF"/>
          <w:lang w:eastAsia="en-US"/>
        </w:rPr>
        <w:t>Постановления</w:t>
      </w:r>
      <w:r>
        <w:rPr>
          <w:lang w:eastAsia="en-US"/>
        </w:rPr>
        <w:fldChar w:fldCharType="end"/>
      </w:r>
      <w:r>
        <w:rPr>
          <w:lang w:eastAsia="en-US"/>
        </w:rPr>
        <w:t xml:space="preserve"> Правительства РФ от 04.04.2023 N 541)</w:t>
      </w:r>
    </w:p>
    <w:p w:rsidR="00092CB2" w:rsidRDefault="00092CB2" w:rsidP="00092CB2">
      <w:pPr>
        <w:autoSpaceDE w:val="0"/>
        <w:autoSpaceDN w:val="0"/>
        <w:adjustRightInd w:val="0"/>
        <w:spacing w:before="240"/>
        <w:ind w:firstLine="540"/>
        <w:jc w:val="both"/>
        <w:rPr>
          <w:lang w:eastAsia="en-US"/>
        </w:rPr>
      </w:pPr>
      <w:r>
        <w:rPr>
          <w:lang w:eastAsia="en-US"/>
        </w:rPr>
        <w:t>в) обучения работников объекта (территории) способам защиты и действиям в условиях угрозы совершения или при совершении террористического акта;</w:t>
      </w:r>
    </w:p>
    <w:p w:rsidR="00092CB2" w:rsidRDefault="00092CB2" w:rsidP="00092CB2">
      <w:pPr>
        <w:autoSpaceDE w:val="0"/>
        <w:autoSpaceDN w:val="0"/>
        <w:adjustRightInd w:val="0"/>
        <w:spacing w:before="240"/>
        <w:ind w:firstLine="540"/>
        <w:jc w:val="both"/>
        <w:rPr>
          <w:lang w:eastAsia="en-US"/>
        </w:rPr>
      </w:pPr>
      <w:r>
        <w:rPr>
          <w:lang w:eastAsia="en-US"/>
        </w:rPr>
        <w:lastRenderedPageBreak/>
        <w:t>г) проведения учений, тренировок работников, обучающихся и иных лиц, находящихся на объекте (территории), с отработкой действий при получении информации об угрозе совершения или о совершении террористического акта, в том числе действий по их безопасной и своевременной эвакуации;</w:t>
      </w:r>
    </w:p>
    <w:p w:rsidR="00092CB2" w:rsidRDefault="00092CB2" w:rsidP="00092CB2">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"г" в ред. </w:t>
      </w:r>
      <w:r>
        <w:rPr>
          <w:lang w:eastAsia="en-US"/>
        </w:rPr>
        <w:fldChar w:fldCharType="begin"/>
      </w:r>
      <w:r>
        <w:rPr>
          <w:lang w:eastAsia="en-US"/>
        </w:rPr>
        <w:instrText xml:space="preserve">HYPERLINK consultantplus://offline/ref=2C918C00463BFD9696C761DAEB9C8E3164C5722C7E26CEA995A94D508221AC673960ECB969F422A1536F7379885E94FA7D797E604467BA071962F </w:instrText>
      </w:r>
      <w:r>
        <w:rPr>
          <w:lang w:eastAsia="en-US"/>
        </w:rPr>
      </w:r>
      <w:r>
        <w:rPr>
          <w:lang w:eastAsia="en-US"/>
        </w:rPr>
        <w:fldChar w:fldCharType="separate"/>
      </w:r>
      <w:r>
        <w:rPr>
          <w:color w:val="0000FF"/>
          <w:lang w:eastAsia="en-US"/>
        </w:rPr>
        <w:t>Постановления</w:t>
      </w:r>
      <w:r>
        <w:rPr>
          <w:lang w:eastAsia="en-US"/>
        </w:rPr>
        <w:fldChar w:fldCharType="end"/>
      </w:r>
      <w:r>
        <w:rPr>
          <w:lang w:eastAsia="en-US"/>
        </w:rPr>
        <w:t xml:space="preserve"> Правительства РФ от 04.04.2023 N 541)</w:t>
      </w:r>
    </w:p>
    <w:p w:rsidR="00092CB2" w:rsidRDefault="00092CB2" w:rsidP="00092CB2">
      <w:pPr>
        <w:autoSpaceDE w:val="0"/>
        <w:autoSpaceDN w:val="0"/>
        <w:adjustRightInd w:val="0"/>
        <w:spacing w:before="240"/>
        <w:ind w:firstLine="540"/>
        <w:jc w:val="both"/>
        <w:rPr>
          <w:lang w:eastAsia="en-US"/>
        </w:rPr>
      </w:pPr>
      <w:r>
        <w:rPr>
          <w:lang w:eastAsia="en-US"/>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092CB2" w:rsidRDefault="00092CB2" w:rsidP="00092CB2">
      <w:pPr>
        <w:autoSpaceDE w:val="0"/>
        <w:autoSpaceDN w:val="0"/>
        <w:adjustRightInd w:val="0"/>
        <w:spacing w:before="240"/>
        <w:ind w:firstLine="540"/>
        <w:jc w:val="both"/>
        <w:rPr>
          <w:lang w:eastAsia="en-US"/>
        </w:rPr>
      </w:pPr>
      <w:r>
        <w:rPr>
          <w:lang w:eastAsia="en-US"/>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092CB2" w:rsidRDefault="00092CB2" w:rsidP="00092CB2">
      <w:pPr>
        <w:autoSpaceDE w:val="0"/>
        <w:autoSpaceDN w:val="0"/>
        <w:adjustRightInd w:val="0"/>
        <w:spacing w:before="240"/>
        <w:ind w:firstLine="540"/>
        <w:jc w:val="both"/>
        <w:rPr>
          <w:lang w:eastAsia="en-US"/>
        </w:rPr>
      </w:pPr>
      <w:r>
        <w:rPr>
          <w:lang w:eastAsia="en-US"/>
        </w:rPr>
        <w:t>ж) создания резерва материальных средств для ликвидации последствий террористического акта.</w:t>
      </w:r>
    </w:p>
    <w:p w:rsidR="00092CB2" w:rsidRDefault="00092CB2" w:rsidP="00092CB2">
      <w:pPr>
        <w:autoSpaceDE w:val="0"/>
        <w:autoSpaceDN w:val="0"/>
        <w:adjustRightInd w:val="0"/>
        <w:spacing w:before="240"/>
        <w:ind w:firstLine="540"/>
        <w:jc w:val="both"/>
        <w:rPr>
          <w:lang w:eastAsia="en-US"/>
        </w:rPr>
      </w:pPr>
      <w:r>
        <w:rPr>
          <w:lang w:eastAsia="en-US"/>
        </w:rPr>
        <w:t>26. Обеспечение защиты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антитеррористической защищенности объекта (территории), достигается посредством:</w:t>
      </w:r>
    </w:p>
    <w:p w:rsidR="00092CB2" w:rsidRDefault="00092CB2" w:rsidP="00092CB2">
      <w:pPr>
        <w:autoSpaceDE w:val="0"/>
        <w:autoSpaceDN w:val="0"/>
        <w:adjustRightInd w:val="0"/>
        <w:spacing w:before="240"/>
        <w:ind w:firstLine="540"/>
        <w:jc w:val="both"/>
        <w:rPr>
          <w:lang w:eastAsia="en-US"/>
        </w:rPr>
      </w:pPr>
      <w:r>
        <w:rPr>
          <w:lang w:eastAsia="en-US"/>
        </w:rPr>
        <w:t>а) ограничения доступа должностных лиц (работников) к служебной информации ограниченного распространения, содержащейся в паспорте безопасности объекта (территории) и иных документах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б) обеспечения надлежащего хранения и использования служебной информации ограниченного распространения, содержащейся в паспорте безопасности объекта (территории) и иных документах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в) осуществления мер по выявлению и предупреждению возможной утечки служебной информации ограниченного распространения, содержащейся в паспорте безопасности объекта (территории) и иных документах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г) подготовки и переподготовки должностных лиц (работников) по вопросам работы со служебной информацией ограниченного распространения.</w:t>
      </w:r>
    </w:p>
    <w:p w:rsidR="00092CB2" w:rsidRDefault="00092CB2" w:rsidP="00092CB2">
      <w:pPr>
        <w:autoSpaceDE w:val="0"/>
        <w:autoSpaceDN w:val="0"/>
        <w:adjustRightInd w:val="0"/>
        <w:spacing w:before="240"/>
        <w:ind w:firstLine="540"/>
        <w:jc w:val="both"/>
        <w:rPr>
          <w:lang w:eastAsia="en-US"/>
        </w:rPr>
      </w:pPr>
      <w:r>
        <w:rPr>
          <w:lang w:eastAsia="en-US"/>
        </w:rPr>
        <w:t>27.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достигается посредством:</w:t>
      </w:r>
    </w:p>
    <w:p w:rsidR="00092CB2" w:rsidRDefault="00092CB2" w:rsidP="00092CB2">
      <w:pPr>
        <w:autoSpaceDE w:val="0"/>
        <w:autoSpaceDN w:val="0"/>
        <w:adjustRightInd w:val="0"/>
        <w:spacing w:before="240"/>
        <w:ind w:firstLine="540"/>
        <w:jc w:val="both"/>
        <w:rPr>
          <w:lang w:eastAsia="en-US"/>
        </w:rPr>
      </w:pPr>
      <w:r>
        <w:rPr>
          <w:lang w:eastAsia="en-US"/>
        </w:rPr>
        <w:t>а) неукоснительного соблюдения на объектах (территориях) пропускного и внутриобъектового режимов;</w:t>
      </w:r>
    </w:p>
    <w:p w:rsidR="00092CB2" w:rsidRDefault="00092CB2" w:rsidP="00092CB2">
      <w:pPr>
        <w:autoSpaceDE w:val="0"/>
        <w:autoSpaceDN w:val="0"/>
        <w:adjustRightInd w:val="0"/>
        <w:spacing w:before="240"/>
        <w:ind w:firstLine="540"/>
        <w:jc w:val="both"/>
        <w:rPr>
          <w:lang w:eastAsia="en-US"/>
        </w:rPr>
      </w:pPr>
      <w:r>
        <w:rPr>
          <w:lang w:eastAsia="en-US"/>
        </w:rPr>
        <w:t>б)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в) своевременного выявления фактов нарушения пропускного и внутриобъектового режимов, попыток проноса и провоза токсичных химикатов, отравляющих веществ и патогенных биологических агентов на объекты (территории), в том числе при их получении посредством почтовых отправлений;</w:t>
      </w:r>
    </w:p>
    <w:p w:rsidR="00092CB2" w:rsidRDefault="00092CB2" w:rsidP="00092CB2">
      <w:pPr>
        <w:autoSpaceDE w:val="0"/>
        <w:autoSpaceDN w:val="0"/>
        <w:adjustRightInd w:val="0"/>
        <w:spacing w:before="240"/>
        <w:ind w:firstLine="540"/>
        <w:jc w:val="both"/>
        <w:rPr>
          <w:lang w:eastAsia="en-US"/>
        </w:rPr>
      </w:pPr>
      <w:r>
        <w:rPr>
          <w:lang w:eastAsia="en-US"/>
        </w:rPr>
        <w:lastRenderedPageBreak/>
        <w:t>г) обучения работников объекта (территории) способам защиты и действиям в условиях угрозы распространения на объекте (территории) токсичных химикатов, отравляющих веществ и патогенных биологических агентов;</w:t>
      </w:r>
    </w:p>
    <w:p w:rsidR="00092CB2" w:rsidRDefault="00092CB2" w:rsidP="00092CB2">
      <w:pPr>
        <w:autoSpaceDE w:val="0"/>
        <w:autoSpaceDN w:val="0"/>
        <w:adjustRightInd w:val="0"/>
        <w:spacing w:before="240"/>
        <w:ind w:firstLine="540"/>
        <w:jc w:val="both"/>
        <w:rPr>
          <w:lang w:eastAsia="en-US"/>
        </w:rPr>
      </w:pPr>
      <w:r>
        <w:rPr>
          <w:lang w:eastAsia="en-US"/>
        </w:rPr>
        <w:t>д) проведения практических занятий с работниками объектов (территорий) по действиям в условиях угрозы проноса на территорию, распространения и (или) распространения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092CB2" w:rsidRDefault="00092CB2" w:rsidP="00092CB2">
      <w:pPr>
        <w:autoSpaceDE w:val="0"/>
        <w:autoSpaceDN w:val="0"/>
        <w:adjustRightInd w:val="0"/>
        <w:spacing w:before="240"/>
        <w:ind w:firstLine="540"/>
        <w:jc w:val="both"/>
        <w:rPr>
          <w:lang w:eastAsia="en-US"/>
        </w:rPr>
      </w:pPr>
      <w:bookmarkStart w:id="3" w:name="Par188"/>
      <w:bookmarkEnd w:id="3"/>
      <w:r>
        <w:rPr>
          <w:lang w:eastAsia="en-US"/>
        </w:rPr>
        <w:t xml:space="preserve">28. </w:t>
      </w:r>
      <w:r w:rsidRPr="00E643EB">
        <w:rPr>
          <w:highlight w:val="yellow"/>
          <w:lang w:eastAsia="en-US"/>
        </w:rPr>
        <w:t>В целях обеспечения необходимой степени антитеррористической защищенности объектов (территорий) независимо от их категории осуществляются следующие мероприятия:</w:t>
      </w:r>
    </w:p>
    <w:p w:rsidR="00092CB2" w:rsidRDefault="00092CB2" w:rsidP="00092CB2">
      <w:pPr>
        <w:autoSpaceDE w:val="0"/>
        <w:autoSpaceDN w:val="0"/>
        <w:adjustRightInd w:val="0"/>
        <w:spacing w:before="240"/>
        <w:ind w:firstLine="540"/>
        <w:jc w:val="both"/>
        <w:rPr>
          <w:lang w:eastAsia="en-US"/>
        </w:rPr>
      </w:pPr>
      <w:r>
        <w:rPr>
          <w:lang w:eastAsia="en-US"/>
        </w:rPr>
        <w:t>а) разработка планов эвакуации работников, обучающихся и иных лиц, находящихся на объекте (территории);</w:t>
      </w:r>
    </w:p>
    <w:p w:rsidR="00092CB2" w:rsidRDefault="00092CB2" w:rsidP="00092CB2">
      <w:pPr>
        <w:autoSpaceDE w:val="0"/>
        <w:autoSpaceDN w:val="0"/>
        <w:adjustRightInd w:val="0"/>
        <w:spacing w:before="240"/>
        <w:ind w:firstLine="540"/>
        <w:jc w:val="both"/>
        <w:rPr>
          <w:lang w:eastAsia="en-US"/>
        </w:rPr>
      </w:pPr>
      <w:r>
        <w:rPr>
          <w:lang w:eastAsia="en-US"/>
        </w:rPr>
        <w:t>б) назначение должностных лиц, ответственных за выполнение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или подразделениями вневедомственной охраны войск национальной гвардии Российской Федерации,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и территориальными органами Министерства внутренних дел Российской Федерации;</w:t>
      </w:r>
    </w:p>
    <w:p w:rsidR="00092CB2" w:rsidRDefault="00092CB2" w:rsidP="00092CB2">
      <w:pPr>
        <w:autoSpaceDE w:val="0"/>
        <w:autoSpaceDN w:val="0"/>
        <w:adjustRightInd w:val="0"/>
        <w:spacing w:before="240"/>
        <w:ind w:firstLine="540"/>
        <w:jc w:val="both"/>
        <w:rPr>
          <w:lang w:eastAsia="en-US"/>
        </w:rPr>
      </w:pPr>
      <w:r>
        <w:rPr>
          <w:lang w:eastAsia="en-US"/>
        </w:rPr>
        <w:t>в) обеспечение пропускного и внутриобъектового режимов и осуществление контроля за их функционированием;</w:t>
      </w:r>
    </w:p>
    <w:p w:rsidR="00092CB2" w:rsidRDefault="00092CB2" w:rsidP="00092CB2">
      <w:pPr>
        <w:autoSpaceDE w:val="0"/>
        <w:autoSpaceDN w:val="0"/>
        <w:adjustRightInd w:val="0"/>
        <w:spacing w:before="240"/>
        <w:ind w:firstLine="540"/>
        <w:jc w:val="both"/>
        <w:rPr>
          <w:lang w:eastAsia="en-US"/>
        </w:rPr>
      </w:pPr>
      <w:r>
        <w:rPr>
          <w:lang w:eastAsia="en-US"/>
        </w:rPr>
        <w:t>г) проведение с работниками объектов (территорий)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p>
    <w:p w:rsidR="00092CB2" w:rsidRDefault="00092CB2" w:rsidP="00092CB2">
      <w:pPr>
        <w:autoSpaceDE w:val="0"/>
        <w:autoSpaceDN w:val="0"/>
        <w:adjustRightInd w:val="0"/>
        <w:spacing w:before="240"/>
        <w:ind w:firstLine="540"/>
        <w:jc w:val="both"/>
        <w:rPr>
          <w:lang w:eastAsia="en-US"/>
        </w:rPr>
      </w:pPr>
      <w:r>
        <w:rPr>
          <w:lang w:eastAsia="en-US"/>
        </w:rPr>
        <w:t>д) оснащение объектов (территорий) инженерно-техническими средствами и системами охраны (в том числе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 оснащение объектов (территорий) бесперебойной и устойчивой связью;</w:t>
      </w:r>
    </w:p>
    <w:p w:rsidR="00092CB2" w:rsidRDefault="00092CB2" w:rsidP="00092CB2">
      <w:pPr>
        <w:autoSpaceDE w:val="0"/>
        <w:autoSpaceDN w:val="0"/>
        <w:adjustRightInd w:val="0"/>
        <w:spacing w:before="240"/>
        <w:ind w:firstLine="540"/>
        <w:jc w:val="both"/>
        <w:rPr>
          <w:lang w:eastAsia="en-US"/>
        </w:rPr>
      </w:pPr>
      <w:r>
        <w:rPr>
          <w:lang w:eastAsia="en-US"/>
        </w:rPr>
        <w:t>е) организация круглосуточной охраны, ежедневная проверка (обход и осмотр) зданий (строений, сооружений), потенциально опасных участков и критических элементов объекта (территории), стоянок автотранспорта, складских и подсобных помещений;</w:t>
      </w:r>
    </w:p>
    <w:p w:rsidR="00092CB2" w:rsidRDefault="00092CB2" w:rsidP="00092CB2">
      <w:pPr>
        <w:autoSpaceDE w:val="0"/>
        <w:autoSpaceDN w:val="0"/>
        <w:adjustRightInd w:val="0"/>
        <w:spacing w:before="240"/>
        <w:ind w:firstLine="540"/>
        <w:jc w:val="both"/>
        <w:rPr>
          <w:lang w:eastAsia="en-US"/>
        </w:rPr>
      </w:pPr>
      <w:r>
        <w:rPr>
          <w:lang w:eastAsia="en-US"/>
        </w:rPr>
        <w:t>ж) проведение учений и тренировок по реализации планов обеспечения антитеррористической защищенности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з) исключение бесконтрольного пребывания на объекте (территории) посторонних лиц и нахождения транспортных средств, а также в непосредственной близости от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 xml:space="preserve">и) организация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или подразделениями вневедомственной охраны войск национальной гвардии Российской Федерации по </w:t>
      </w:r>
      <w:bookmarkStart w:id="4" w:name="_GoBack"/>
      <w:bookmarkEnd w:id="4"/>
      <w:r>
        <w:rPr>
          <w:lang w:eastAsia="en-US"/>
        </w:rPr>
        <w:t>вопросам противодействия терроризму;</w:t>
      </w:r>
    </w:p>
    <w:p w:rsidR="00092CB2" w:rsidRDefault="00092CB2" w:rsidP="00092CB2">
      <w:pPr>
        <w:autoSpaceDE w:val="0"/>
        <w:autoSpaceDN w:val="0"/>
        <w:adjustRightInd w:val="0"/>
        <w:spacing w:before="240"/>
        <w:ind w:firstLine="540"/>
        <w:jc w:val="both"/>
        <w:rPr>
          <w:lang w:eastAsia="en-US"/>
        </w:rPr>
      </w:pPr>
      <w:r>
        <w:rPr>
          <w:lang w:eastAsia="en-US"/>
        </w:rPr>
        <w:lastRenderedPageBreak/>
        <w:t>к)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л) оборудование объектов (территорий) системами оповещения и управления эвакуацией для оперативного информирования работников, обучающихся и иных лиц, находящихся на объекте (территории), об угрозе совершения или о совершении террористического акта;</w:t>
      </w:r>
    </w:p>
    <w:p w:rsidR="00092CB2" w:rsidRDefault="00092CB2" w:rsidP="00092CB2">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"л" в ред. </w:t>
      </w:r>
      <w:hyperlink r:id="rId5" w:history="1">
        <w:r>
          <w:rPr>
            <w:color w:val="0000FF"/>
            <w:lang w:eastAsia="en-US"/>
          </w:rPr>
          <w:t>Постановления</w:t>
        </w:r>
      </w:hyperlink>
      <w:r>
        <w:rPr>
          <w:lang w:eastAsia="en-US"/>
        </w:rPr>
        <w:t xml:space="preserve"> Правительства РФ от 04.04.2023 N 541)</w:t>
      </w:r>
    </w:p>
    <w:p w:rsidR="00092CB2" w:rsidRDefault="00092CB2" w:rsidP="00092CB2">
      <w:pPr>
        <w:autoSpaceDE w:val="0"/>
        <w:autoSpaceDN w:val="0"/>
        <w:adjustRightInd w:val="0"/>
        <w:spacing w:before="240"/>
        <w:ind w:firstLine="540"/>
        <w:jc w:val="both"/>
        <w:rPr>
          <w:lang w:eastAsia="en-US"/>
        </w:rPr>
      </w:pPr>
      <w:r>
        <w:rPr>
          <w:lang w:eastAsia="en-US"/>
        </w:rPr>
        <w:t>м)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или подразделений вневедомственной охраны войск национальной гвардии Российской Федерации.</w:t>
      </w:r>
    </w:p>
    <w:p w:rsidR="00092CB2" w:rsidRDefault="00092CB2" w:rsidP="00092CB2">
      <w:pPr>
        <w:autoSpaceDE w:val="0"/>
        <w:autoSpaceDN w:val="0"/>
        <w:adjustRightInd w:val="0"/>
        <w:spacing w:before="240"/>
        <w:ind w:firstLine="540"/>
        <w:jc w:val="both"/>
        <w:rPr>
          <w:lang w:eastAsia="en-US"/>
        </w:rPr>
      </w:pPr>
      <w:bookmarkStart w:id="5" w:name="Par202"/>
      <w:bookmarkEnd w:id="5"/>
      <w:r>
        <w:rPr>
          <w:lang w:eastAsia="en-US"/>
        </w:rPr>
        <w:t xml:space="preserve">29. В отношении объектов (территорий) второй категории дополнительно к мероприятиям, предусмотренным </w:t>
      </w:r>
      <w:hyperlink w:anchor="Par188" w:history="1">
        <w:r>
          <w:rPr>
            <w:color w:val="0000FF"/>
            <w:lang w:eastAsia="en-US"/>
          </w:rPr>
          <w:t>пунктом 28</w:t>
        </w:r>
      </w:hyperlink>
      <w:r>
        <w:rPr>
          <w:lang w:eastAsia="en-US"/>
        </w:rPr>
        <w:t xml:space="preserve"> настоящих требований, осуществляются следующие мероприятия:</w:t>
      </w:r>
    </w:p>
    <w:p w:rsidR="00092CB2" w:rsidRDefault="00092CB2" w:rsidP="00092CB2">
      <w:pPr>
        <w:autoSpaceDE w:val="0"/>
        <w:autoSpaceDN w:val="0"/>
        <w:adjustRightInd w:val="0"/>
        <w:spacing w:before="240"/>
        <w:ind w:firstLine="540"/>
        <w:jc w:val="both"/>
        <w:rPr>
          <w:lang w:eastAsia="en-US"/>
        </w:rPr>
      </w:pPr>
      <w:r>
        <w:rPr>
          <w:lang w:eastAsia="en-US"/>
        </w:rPr>
        <w:t>а) обеспечение охраны объектов (территорий) работниками частных охранных организаций, или подразделениями ведомственной охраны федеральных органов исполнительной власти, имеющих право на создание ведомственной охраны, или подразделениями вневедомственной охраны войск национальной гвардии Российской Федерации, или военизированными и сторожевыми подразделениями организации, подведомственной Федеральной службе войск национальной гвардии Российской Федерации;</w:t>
      </w:r>
    </w:p>
    <w:p w:rsidR="00092CB2" w:rsidRDefault="00092CB2" w:rsidP="00092CB2">
      <w:pPr>
        <w:autoSpaceDE w:val="0"/>
        <w:autoSpaceDN w:val="0"/>
        <w:adjustRightInd w:val="0"/>
        <w:spacing w:before="240"/>
        <w:ind w:firstLine="540"/>
        <w:jc w:val="both"/>
        <w:rPr>
          <w:lang w:eastAsia="en-US"/>
        </w:rPr>
      </w:pPr>
      <w:r>
        <w:rPr>
          <w:lang w:eastAsia="en-US"/>
        </w:rPr>
        <w:t>б)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092CB2" w:rsidRDefault="00092CB2" w:rsidP="00092CB2">
      <w:pPr>
        <w:autoSpaceDE w:val="0"/>
        <w:autoSpaceDN w:val="0"/>
        <w:adjustRightInd w:val="0"/>
        <w:spacing w:before="240"/>
        <w:ind w:firstLine="540"/>
        <w:jc w:val="both"/>
        <w:rPr>
          <w:lang w:eastAsia="en-US"/>
        </w:rPr>
      </w:pPr>
      <w:r>
        <w:rPr>
          <w:lang w:eastAsia="en-US"/>
        </w:rPr>
        <w:t>в) разработка планов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или подразделениями вневедомственной охраны войск национальной гвардии Российской Федерации по вопросам противодействия терроризму.</w:t>
      </w:r>
    </w:p>
    <w:p w:rsidR="00092CB2" w:rsidRDefault="00092CB2" w:rsidP="00092CB2">
      <w:pPr>
        <w:autoSpaceDE w:val="0"/>
        <w:autoSpaceDN w:val="0"/>
        <w:adjustRightInd w:val="0"/>
        <w:spacing w:before="240"/>
        <w:ind w:firstLine="540"/>
        <w:jc w:val="both"/>
        <w:rPr>
          <w:lang w:eastAsia="en-US"/>
        </w:rPr>
      </w:pPr>
      <w:r>
        <w:rPr>
          <w:lang w:eastAsia="en-US"/>
        </w:rPr>
        <w:t xml:space="preserve">30. В отношении объектов (территорий) первой категории дополнительно к мероприятиям, предусмотренным </w:t>
      </w:r>
      <w:hyperlink w:anchor="Par188" w:history="1">
        <w:r>
          <w:rPr>
            <w:color w:val="0000FF"/>
            <w:lang w:eastAsia="en-US"/>
          </w:rPr>
          <w:t>пунктами 28</w:t>
        </w:r>
      </w:hyperlink>
      <w:r>
        <w:rPr>
          <w:lang w:eastAsia="en-US"/>
        </w:rPr>
        <w:t xml:space="preserve"> и </w:t>
      </w:r>
      <w:hyperlink w:anchor="Par202" w:history="1">
        <w:r>
          <w:rPr>
            <w:color w:val="0000FF"/>
            <w:lang w:eastAsia="en-US"/>
          </w:rPr>
          <w:t>29</w:t>
        </w:r>
      </w:hyperlink>
      <w:r>
        <w:rPr>
          <w:lang w:eastAsia="en-US"/>
        </w:rPr>
        <w:t xml:space="preserve"> настоящих требований, осуществляются следующие мероприятия:</w:t>
      </w:r>
    </w:p>
    <w:p w:rsidR="00092CB2" w:rsidRDefault="00092CB2" w:rsidP="00092CB2">
      <w:pPr>
        <w:autoSpaceDE w:val="0"/>
        <w:autoSpaceDN w:val="0"/>
        <w:adjustRightInd w:val="0"/>
        <w:spacing w:before="240"/>
        <w:ind w:firstLine="540"/>
        <w:jc w:val="both"/>
        <w:rPr>
          <w:lang w:eastAsia="en-US"/>
        </w:rPr>
      </w:pPr>
      <w:r>
        <w:rPr>
          <w:lang w:eastAsia="en-US"/>
        </w:rPr>
        <w:t>а) оборудование потенциально опасных участков и критических элементов объекта (территории) системой видеонаблюдения, обеспечивающей передачу визуальной информации о состоянии периметра потенциально опасных участков и мест доступа к критическим элементам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 xml:space="preserve">б) оборудование контрольно-пропускных пунктов и въездов на объект (территорию) системами видеонаблюдения, обеспечивающими круглосуточную видеофиксацию, с зонами </w:t>
      </w:r>
      <w:r>
        <w:rPr>
          <w:lang w:eastAsia="en-US"/>
        </w:rPr>
        <w:lastRenderedPageBreak/>
        <w:t>обзора видеокамер, позволяющими осуществлять идентификацию и (или) различение (распознавание);</w:t>
      </w:r>
    </w:p>
    <w:p w:rsidR="00092CB2" w:rsidRDefault="00092CB2" w:rsidP="00092CB2">
      <w:pPr>
        <w:autoSpaceDE w:val="0"/>
        <w:autoSpaceDN w:val="0"/>
        <w:adjustRightInd w:val="0"/>
        <w:spacing w:before="240"/>
        <w:ind w:firstLine="540"/>
        <w:jc w:val="both"/>
        <w:rPr>
          <w:lang w:eastAsia="en-US"/>
        </w:rPr>
      </w:pPr>
      <w:r>
        <w:rPr>
          <w:lang w:eastAsia="en-US"/>
        </w:rPr>
        <w:t xml:space="preserve">в) оснащение въездов на объект (территорию) воротами, обеспечивающими жесткую фиксацию их створок в закрытом положении, а также при необходимости средствами снижения скорости и (или) </w:t>
      </w:r>
      <w:proofErr w:type="spellStart"/>
      <w:r>
        <w:rPr>
          <w:lang w:eastAsia="en-US"/>
        </w:rPr>
        <w:t>противотаранными</w:t>
      </w:r>
      <w:proofErr w:type="spellEnd"/>
      <w:r>
        <w:rPr>
          <w:lang w:eastAsia="en-US"/>
        </w:rPr>
        <w:t xml:space="preserve"> устройствами.</w:t>
      </w:r>
    </w:p>
    <w:p w:rsidR="00092CB2" w:rsidRDefault="00092CB2" w:rsidP="00092CB2">
      <w:pPr>
        <w:autoSpaceDE w:val="0"/>
        <w:autoSpaceDN w:val="0"/>
        <w:adjustRightInd w:val="0"/>
        <w:spacing w:before="240"/>
        <w:ind w:firstLine="540"/>
        <w:jc w:val="both"/>
        <w:rPr>
          <w:lang w:eastAsia="en-US"/>
        </w:rPr>
      </w:pPr>
      <w:r>
        <w:rPr>
          <w:lang w:eastAsia="en-US"/>
        </w:rPr>
        <w:t xml:space="preserve">31. При установлении уровней террористической опасности в соответствии с </w:t>
      </w:r>
      <w:hyperlink r:id="rId6" w:history="1">
        <w:r>
          <w:rPr>
            <w:color w:val="0000FF"/>
            <w:lang w:eastAsia="en-US"/>
          </w:rPr>
          <w:t>Указом</w:t>
        </w:r>
      </w:hyperlink>
      <w:r>
        <w:rPr>
          <w:lang w:eastAsia="en-US"/>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092CB2" w:rsidRDefault="00092CB2" w:rsidP="00092CB2">
      <w:pPr>
        <w:autoSpaceDE w:val="0"/>
        <w:autoSpaceDN w:val="0"/>
        <w:adjustRightInd w:val="0"/>
        <w:spacing w:before="240"/>
        <w:ind w:firstLine="540"/>
        <w:jc w:val="both"/>
        <w:rPr>
          <w:lang w:eastAsia="en-US"/>
        </w:rPr>
      </w:pPr>
      <w:r>
        <w:rPr>
          <w:lang w:eastAsia="en-US"/>
        </w:rPr>
        <w:t xml:space="preserve">32. Инженерная защита объектов (территорий) осуществляется в соответствии с Федеральным </w:t>
      </w:r>
      <w:hyperlink r:id="rId7" w:history="1">
        <w:r>
          <w:rPr>
            <w:color w:val="0000FF"/>
            <w:lang w:eastAsia="en-US"/>
          </w:rPr>
          <w:t>законом</w:t>
        </w:r>
      </w:hyperlink>
      <w:r>
        <w:rPr>
          <w:lang w:eastAsia="en-US"/>
        </w:rPr>
        <w:t xml:space="preserve"> "Технический регламент о безопасности зданий и сооружений".</w:t>
      </w:r>
    </w:p>
    <w:p w:rsidR="00092CB2" w:rsidRDefault="00092CB2" w:rsidP="00092CB2">
      <w:pPr>
        <w:autoSpaceDE w:val="0"/>
        <w:autoSpaceDN w:val="0"/>
        <w:adjustRightInd w:val="0"/>
        <w:spacing w:before="240"/>
        <w:ind w:firstLine="540"/>
        <w:jc w:val="both"/>
        <w:rPr>
          <w:lang w:eastAsia="en-US"/>
        </w:rPr>
      </w:pPr>
      <w:r>
        <w:rPr>
          <w:lang w:eastAsia="en-US"/>
        </w:rP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092CB2" w:rsidRDefault="00092CB2" w:rsidP="00092CB2">
      <w:pPr>
        <w:autoSpaceDE w:val="0"/>
        <w:autoSpaceDN w:val="0"/>
        <w:adjustRightInd w:val="0"/>
        <w:spacing w:before="240"/>
        <w:ind w:firstLine="540"/>
        <w:jc w:val="both"/>
        <w:rPr>
          <w:lang w:eastAsia="en-US"/>
        </w:rPr>
      </w:pPr>
      <w:r>
        <w:rPr>
          <w:lang w:eastAsia="en-US"/>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092CB2" w:rsidRDefault="00092CB2" w:rsidP="00092CB2">
      <w:pPr>
        <w:autoSpaceDE w:val="0"/>
        <w:autoSpaceDN w:val="0"/>
        <w:adjustRightInd w:val="0"/>
        <w:spacing w:before="240"/>
        <w:ind w:firstLine="540"/>
        <w:jc w:val="both"/>
        <w:rPr>
          <w:lang w:eastAsia="en-US"/>
        </w:rPr>
      </w:pPr>
      <w:r>
        <w:rPr>
          <w:lang w:eastAsia="en-US"/>
        </w:rPr>
        <w:t>33.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(территории), архивирование и хранение данных в течение 1 месяца.</w:t>
      </w:r>
    </w:p>
    <w:p w:rsidR="00092CB2" w:rsidRDefault="00092CB2" w:rsidP="00092CB2">
      <w:pPr>
        <w:autoSpaceDE w:val="0"/>
        <w:autoSpaceDN w:val="0"/>
        <w:adjustRightInd w:val="0"/>
        <w:spacing w:before="240"/>
        <w:ind w:firstLine="540"/>
        <w:jc w:val="both"/>
        <w:rPr>
          <w:lang w:eastAsia="en-US"/>
        </w:rPr>
      </w:pPr>
      <w:r>
        <w:rPr>
          <w:lang w:eastAsia="en-US"/>
        </w:rPr>
        <w:t>34. Система оповещения и управления эвакуацией работников, обучающихся и иных лиц, находящихся на объекте (территории), должна обеспечивать их оперативное информирование о необходимости эвакуации и других действиях, обеспечивающих их безопасность и предотвращение паники.</w:t>
      </w:r>
    </w:p>
    <w:p w:rsidR="00092CB2" w:rsidRDefault="00092CB2" w:rsidP="00092CB2">
      <w:pPr>
        <w:autoSpaceDE w:val="0"/>
        <w:autoSpaceDN w:val="0"/>
        <w:adjustRightInd w:val="0"/>
        <w:spacing w:before="240"/>
        <w:ind w:firstLine="540"/>
        <w:jc w:val="both"/>
        <w:rPr>
          <w:lang w:eastAsia="en-US"/>
        </w:rPr>
      </w:pPr>
      <w:r>
        <w:rPr>
          <w:lang w:eastAsia="en-US"/>
        </w:rPr>
        <w:t>Системы оповещения и управления эвакуацией работников, обучающихся и иных лиц, находящихся на объекте (территории), должны быть автономными и оборудованы источниками бесперебойного электропитания.</w:t>
      </w:r>
    </w:p>
    <w:p w:rsidR="00092CB2" w:rsidRDefault="00092CB2" w:rsidP="00092CB2">
      <w:pPr>
        <w:autoSpaceDE w:val="0"/>
        <w:autoSpaceDN w:val="0"/>
        <w:adjustRightInd w:val="0"/>
        <w:spacing w:before="240"/>
        <w:ind w:firstLine="540"/>
        <w:jc w:val="both"/>
        <w:rPr>
          <w:lang w:eastAsia="en-US"/>
        </w:rPr>
      </w:pPr>
      <w:r>
        <w:rPr>
          <w:lang w:eastAsia="en-US"/>
        </w:rPr>
        <w:t>В любой точке объекта (территории), где требуется оповещение людей,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092CB2" w:rsidRDefault="00092CB2" w:rsidP="00092CB2">
      <w:pPr>
        <w:autoSpaceDE w:val="0"/>
        <w:autoSpaceDN w:val="0"/>
        <w:adjustRightInd w:val="0"/>
        <w:jc w:val="both"/>
        <w:rPr>
          <w:lang w:eastAsia="en-US"/>
        </w:rPr>
      </w:pPr>
      <w:r>
        <w:rPr>
          <w:lang w:eastAsia="en-US"/>
        </w:rPr>
        <w:t xml:space="preserve">(п. 34 в ред. </w:t>
      </w:r>
      <w:hyperlink r:id="rId8" w:history="1">
        <w:r>
          <w:rPr>
            <w:color w:val="0000FF"/>
            <w:lang w:eastAsia="en-US"/>
          </w:rPr>
          <w:t>Постановления</w:t>
        </w:r>
      </w:hyperlink>
      <w:r>
        <w:rPr>
          <w:lang w:eastAsia="en-US"/>
        </w:rPr>
        <w:t xml:space="preserve"> Правительства РФ от 04.04.2023 N 541)</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center"/>
        <w:outlineLvl w:val="1"/>
        <w:rPr>
          <w:b/>
          <w:bCs/>
          <w:lang w:eastAsia="en-US"/>
        </w:rPr>
      </w:pPr>
      <w:r>
        <w:rPr>
          <w:b/>
          <w:bCs/>
          <w:lang w:eastAsia="en-US"/>
        </w:rPr>
        <w:t>IV. Контроль за выполнением требований</w:t>
      </w:r>
    </w:p>
    <w:p w:rsidR="00092CB2" w:rsidRDefault="00092CB2" w:rsidP="00092CB2">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ind w:firstLine="540"/>
        <w:jc w:val="both"/>
        <w:rPr>
          <w:lang w:eastAsia="en-US"/>
        </w:rPr>
      </w:pPr>
      <w:r>
        <w:rPr>
          <w:lang w:eastAsia="en-US"/>
        </w:rPr>
        <w:t>35. Контроль за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плановых и внеплановых проверок антитеррористической защищенности объектов (территорий) в целях:</w:t>
      </w:r>
    </w:p>
    <w:p w:rsidR="00092CB2" w:rsidRDefault="00092CB2" w:rsidP="00092CB2">
      <w:pPr>
        <w:autoSpaceDE w:val="0"/>
        <w:autoSpaceDN w:val="0"/>
        <w:adjustRightInd w:val="0"/>
        <w:spacing w:before="240"/>
        <w:ind w:firstLine="540"/>
        <w:jc w:val="both"/>
        <w:rPr>
          <w:lang w:eastAsia="en-US"/>
        </w:rPr>
      </w:pPr>
      <w:r>
        <w:rPr>
          <w:lang w:eastAsia="en-US"/>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092CB2" w:rsidRDefault="00092CB2" w:rsidP="00092CB2">
      <w:pPr>
        <w:autoSpaceDE w:val="0"/>
        <w:autoSpaceDN w:val="0"/>
        <w:adjustRightInd w:val="0"/>
        <w:spacing w:before="240"/>
        <w:ind w:firstLine="540"/>
        <w:jc w:val="both"/>
        <w:rPr>
          <w:lang w:eastAsia="en-US"/>
        </w:rPr>
      </w:pPr>
      <w:r>
        <w:rPr>
          <w:lang w:eastAsia="en-US"/>
        </w:rPr>
        <w:t>36. Плановые проверки антитеррористической защищенности объектов (территорий) проводятся в соответствии с планом-графиком проверок, утверждаемым руководителем органа (организации), являющегося правообладателем объекта (территории), со следующей периодичностью:</w:t>
      </w:r>
    </w:p>
    <w:p w:rsidR="00092CB2" w:rsidRDefault="00092CB2" w:rsidP="00092CB2">
      <w:pPr>
        <w:autoSpaceDE w:val="0"/>
        <w:autoSpaceDN w:val="0"/>
        <w:adjustRightInd w:val="0"/>
        <w:spacing w:before="240"/>
        <w:ind w:firstLine="540"/>
        <w:jc w:val="both"/>
        <w:rPr>
          <w:lang w:eastAsia="en-US"/>
        </w:rPr>
      </w:pPr>
      <w:r>
        <w:rPr>
          <w:lang w:eastAsia="en-US"/>
        </w:rPr>
        <w:t>а) в отношении объектов (территорий) первой категории - не реже 1 раза в 3 года;</w:t>
      </w:r>
    </w:p>
    <w:p w:rsidR="00092CB2" w:rsidRDefault="00092CB2" w:rsidP="00092CB2">
      <w:pPr>
        <w:autoSpaceDE w:val="0"/>
        <w:autoSpaceDN w:val="0"/>
        <w:adjustRightInd w:val="0"/>
        <w:spacing w:before="240"/>
        <w:ind w:firstLine="540"/>
        <w:jc w:val="both"/>
        <w:rPr>
          <w:lang w:eastAsia="en-US"/>
        </w:rPr>
      </w:pPr>
      <w:r>
        <w:rPr>
          <w:lang w:eastAsia="en-US"/>
        </w:rPr>
        <w:t>б) в отношении объектов (территорий) второй категории и третьей категории - не реже 1 раза в 5 лет.</w:t>
      </w:r>
    </w:p>
    <w:p w:rsidR="00092CB2" w:rsidRDefault="00092CB2" w:rsidP="00092CB2">
      <w:pPr>
        <w:autoSpaceDE w:val="0"/>
        <w:autoSpaceDN w:val="0"/>
        <w:adjustRightInd w:val="0"/>
        <w:spacing w:before="240"/>
        <w:ind w:firstLine="540"/>
        <w:jc w:val="both"/>
        <w:rPr>
          <w:lang w:eastAsia="en-US"/>
        </w:rPr>
      </w:pPr>
      <w:r>
        <w:rPr>
          <w:lang w:eastAsia="en-US"/>
        </w:rPr>
        <w:t>37. Плановые проверки антитеррористической защищенности объектов (территорий) организаций, осуществляющих образовательную деятельность, проводятся ежегодно в ходе подготовки объектов (территорий) к новому учебному году в соответствии с планом-графиком проверок, утверждаемым руководителем организации, являющейся правообладателем объекта (территории), и планами деятельности исполнительных органов субъектов Российской Федерации или органов местного самоуправления, в ведении которых находятся организации, являющиеся правообладателями объектов (территорий).</w:t>
      </w:r>
    </w:p>
    <w:p w:rsidR="00092CB2" w:rsidRDefault="00092CB2" w:rsidP="00092CB2">
      <w:pPr>
        <w:autoSpaceDE w:val="0"/>
        <w:autoSpaceDN w:val="0"/>
        <w:adjustRightInd w:val="0"/>
        <w:jc w:val="both"/>
        <w:rPr>
          <w:lang w:eastAsia="en-US"/>
        </w:rPr>
      </w:pPr>
      <w:r>
        <w:rPr>
          <w:lang w:eastAsia="en-US"/>
        </w:rPr>
        <w:t xml:space="preserve">(в ред. </w:t>
      </w:r>
      <w:hyperlink r:id="rId9" w:history="1">
        <w:r>
          <w:rPr>
            <w:color w:val="0000FF"/>
            <w:lang w:eastAsia="en-US"/>
          </w:rPr>
          <w:t>Постановления</w:t>
        </w:r>
      </w:hyperlink>
      <w:r>
        <w:rPr>
          <w:lang w:eastAsia="en-US"/>
        </w:rPr>
        <w:t xml:space="preserve"> Правительства РФ от 04.04.2023 N 541)</w:t>
      </w:r>
    </w:p>
    <w:p w:rsidR="00092CB2" w:rsidRDefault="00092CB2" w:rsidP="00092CB2">
      <w:pPr>
        <w:autoSpaceDE w:val="0"/>
        <w:autoSpaceDN w:val="0"/>
        <w:adjustRightInd w:val="0"/>
        <w:spacing w:before="240"/>
        <w:ind w:firstLine="540"/>
        <w:jc w:val="both"/>
        <w:rPr>
          <w:lang w:eastAsia="en-US"/>
        </w:rPr>
      </w:pPr>
      <w:r>
        <w:rPr>
          <w:lang w:eastAsia="en-US"/>
        </w:rPr>
        <w:t>Проверка антитеррористической защищенности объектов (территорий) организаций, осуществляющих образовательную деятельность, их филиалов к началу нового учебного года осуществляется межведомственными комиссиями, в состав которых могут включаться представители территориальных органов безопасности, территориальных органов Федеральной службы войск национальной гвардии Российской Федерации или подразделений вневедомственной охраны войск национальной гвардии Российской Федерации,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 xml:space="preserve">38. Руководитель органа (организации), являющегося правообладателем объекта (территории), или уполномоченное им лицо уведомляют должностное лицо, осуществляющее непосредственное руководство деятельностью работников на объекте (территории), о проведении плановой проверки антитеррористической защищенности объекта (территории) не позднее чем за </w:t>
      </w:r>
      <w:r>
        <w:rPr>
          <w:lang w:eastAsia="en-US"/>
        </w:rPr>
        <w:lastRenderedPageBreak/>
        <w:t>30 дней до начала ее проведения посредством направления копии соответствующего приказа (распоряжения).</w:t>
      </w:r>
    </w:p>
    <w:p w:rsidR="00092CB2" w:rsidRDefault="00092CB2" w:rsidP="00092CB2">
      <w:pPr>
        <w:autoSpaceDE w:val="0"/>
        <w:autoSpaceDN w:val="0"/>
        <w:adjustRightInd w:val="0"/>
        <w:spacing w:before="240"/>
        <w:ind w:firstLine="540"/>
        <w:jc w:val="both"/>
        <w:rPr>
          <w:lang w:eastAsia="en-US"/>
        </w:rPr>
      </w:pPr>
      <w:r>
        <w:rPr>
          <w:lang w:eastAsia="en-US"/>
        </w:rPr>
        <w:t>39. Внеплановые проверки антитеррористической защищенности объектов (территорий) могут проводиться на основании приказов (распоряжений) руководителей органов (организаций), являющихся правообладателями объектов (территорий), или вышестоящих органов (организаций) в следующих случаях:</w:t>
      </w:r>
    </w:p>
    <w:p w:rsidR="00092CB2" w:rsidRDefault="00092CB2" w:rsidP="00092CB2">
      <w:pPr>
        <w:autoSpaceDE w:val="0"/>
        <w:autoSpaceDN w:val="0"/>
        <w:adjustRightInd w:val="0"/>
        <w:spacing w:before="240"/>
        <w:ind w:firstLine="540"/>
        <w:jc w:val="both"/>
        <w:rPr>
          <w:lang w:eastAsia="en-US"/>
        </w:rPr>
      </w:pPr>
      <w:r>
        <w:rPr>
          <w:lang w:eastAsia="en-US"/>
        </w:rPr>
        <w:t>а) при несоблюдении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 xml:space="preserve">б) в случае необходимости при установлении уровня террористической опасности в соответствии с Порядком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w:t>
      </w:r>
      <w:hyperlink r:id="rId10" w:history="1">
        <w:r>
          <w:rPr>
            <w:color w:val="0000FF"/>
            <w:lang w:eastAsia="en-US"/>
          </w:rPr>
          <w:t>Указом</w:t>
        </w:r>
      </w:hyperlink>
      <w:r>
        <w:rPr>
          <w:lang w:eastAsia="en-US"/>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092CB2" w:rsidRDefault="00092CB2" w:rsidP="00092CB2">
      <w:pPr>
        <w:autoSpaceDE w:val="0"/>
        <w:autoSpaceDN w:val="0"/>
        <w:adjustRightInd w:val="0"/>
        <w:spacing w:before="240"/>
        <w:ind w:firstLine="540"/>
        <w:jc w:val="both"/>
        <w:rPr>
          <w:lang w:eastAsia="en-US"/>
        </w:rPr>
      </w:pPr>
      <w:r>
        <w:rPr>
          <w:lang w:eastAsia="en-US"/>
        </w:rPr>
        <w:t>в) при необходимости после актуализации паспорта безопасности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г)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40. Срок проведения плановой проверки антитеррористической защищенности объекта (территории) с учетом сложности проверки, количества проверяемых объектов не может превышать 15 рабочих дней, внеплановой проверки - 7 рабочих дней.</w:t>
      </w:r>
    </w:p>
    <w:p w:rsidR="00092CB2" w:rsidRDefault="00092CB2" w:rsidP="00092CB2">
      <w:pPr>
        <w:autoSpaceDE w:val="0"/>
        <w:autoSpaceDN w:val="0"/>
        <w:adjustRightInd w:val="0"/>
        <w:spacing w:before="240"/>
        <w:ind w:firstLine="540"/>
        <w:jc w:val="both"/>
        <w:rPr>
          <w:lang w:eastAsia="en-US"/>
        </w:rPr>
      </w:pPr>
      <w:r>
        <w:rPr>
          <w:lang w:eastAsia="en-US"/>
        </w:rPr>
        <w:t>41.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092CB2" w:rsidRDefault="00092CB2" w:rsidP="00092CB2">
      <w:pPr>
        <w:autoSpaceDE w:val="0"/>
        <w:autoSpaceDN w:val="0"/>
        <w:adjustRightInd w:val="0"/>
        <w:spacing w:before="240"/>
        <w:ind w:firstLine="540"/>
        <w:jc w:val="both"/>
        <w:rPr>
          <w:lang w:eastAsia="en-US"/>
        </w:rPr>
      </w:pPr>
      <w:r>
        <w:rPr>
          <w:lang w:eastAsia="en-US"/>
        </w:rPr>
        <w:t>Копия акта проверки объекта (территории) направляется в Министерство науки и высшего образования Российской Федерации.</w:t>
      </w:r>
    </w:p>
    <w:p w:rsidR="00092CB2" w:rsidRDefault="00092CB2" w:rsidP="00092CB2">
      <w:pPr>
        <w:autoSpaceDE w:val="0"/>
        <w:autoSpaceDN w:val="0"/>
        <w:adjustRightInd w:val="0"/>
        <w:spacing w:before="240"/>
        <w:ind w:firstLine="540"/>
        <w:jc w:val="both"/>
        <w:rPr>
          <w:lang w:eastAsia="en-US"/>
        </w:rPr>
      </w:pPr>
      <w:r>
        <w:rPr>
          <w:lang w:eastAsia="en-US"/>
        </w:rPr>
        <w:t>42.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 и в Министерство науки и высшего образования Российской Федерации.</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center"/>
        <w:outlineLvl w:val="1"/>
        <w:rPr>
          <w:b/>
          <w:bCs/>
          <w:lang w:eastAsia="en-US"/>
        </w:rPr>
      </w:pPr>
      <w:r>
        <w:rPr>
          <w:b/>
          <w:bCs/>
          <w:lang w:eastAsia="en-US"/>
        </w:rPr>
        <w:t>V. Порядок информирования об угрозе совершения</w:t>
      </w:r>
    </w:p>
    <w:p w:rsidR="00092CB2" w:rsidRDefault="00092CB2" w:rsidP="00092CB2">
      <w:pPr>
        <w:autoSpaceDE w:val="0"/>
        <w:autoSpaceDN w:val="0"/>
        <w:adjustRightInd w:val="0"/>
        <w:jc w:val="center"/>
        <w:rPr>
          <w:b/>
          <w:bCs/>
          <w:lang w:eastAsia="en-US"/>
        </w:rPr>
      </w:pPr>
      <w:r>
        <w:rPr>
          <w:b/>
          <w:bCs/>
          <w:lang w:eastAsia="en-US"/>
        </w:rPr>
        <w:t>или о совершении террористического акта на объекте</w:t>
      </w:r>
    </w:p>
    <w:p w:rsidR="00092CB2" w:rsidRDefault="00092CB2" w:rsidP="00092CB2">
      <w:pPr>
        <w:autoSpaceDE w:val="0"/>
        <w:autoSpaceDN w:val="0"/>
        <w:adjustRightInd w:val="0"/>
        <w:jc w:val="center"/>
        <w:rPr>
          <w:b/>
          <w:bCs/>
          <w:lang w:eastAsia="en-US"/>
        </w:rPr>
      </w:pPr>
      <w:r>
        <w:rPr>
          <w:b/>
          <w:bCs/>
          <w:lang w:eastAsia="en-US"/>
        </w:rPr>
        <w:t>(территории) и порядок реагирования должностных лиц,</w:t>
      </w:r>
    </w:p>
    <w:p w:rsidR="00092CB2" w:rsidRDefault="00092CB2" w:rsidP="00092CB2">
      <w:pPr>
        <w:autoSpaceDE w:val="0"/>
        <w:autoSpaceDN w:val="0"/>
        <w:adjustRightInd w:val="0"/>
        <w:jc w:val="center"/>
        <w:rPr>
          <w:b/>
          <w:bCs/>
          <w:lang w:eastAsia="en-US"/>
        </w:rPr>
      </w:pPr>
      <w:r>
        <w:rPr>
          <w:b/>
          <w:bCs/>
          <w:lang w:eastAsia="en-US"/>
        </w:rPr>
        <w:t>ответственных за выполнение мероприятий по обеспечению</w:t>
      </w:r>
    </w:p>
    <w:p w:rsidR="00092CB2" w:rsidRDefault="00092CB2" w:rsidP="00092CB2">
      <w:pPr>
        <w:autoSpaceDE w:val="0"/>
        <w:autoSpaceDN w:val="0"/>
        <w:adjustRightInd w:val="0"/>
        <w:jc w:val="center"/>
        <w:rPr>
          <w:b/>
          <w:bCs/>
          <w:lang w:eastAsia="en-US"/>
        </w:rPr>
      </w:pPr>
      <w:r>
        <w:rPr>
          <w:b/>
          <w:bCs/>
          <w:lang w:eastAsia="en-US"/>
        </w:rPr>
        <w:t>антитеррористической защищенности объекта (территории),</w:t>
      </w:r>
    </w:p>
    <w:p w:rsidR="00092CB2" w:rsidRDefault="00092CB2" w:rsidP="00092CB2">
      <w:pPr>
        <w:autoSpaceDE w:val="0"/>
        <w:autoSpaceDN w:val="0"/>
        <w:adjustRightInd w:val="0"/>
        <w:jc w:val="center"/>
        <w:rPr>
          <w:b/>
          <w:bCs/>
          <w:lang w:eastAsia="en-US"/>
        </w:rPr>
      </w:pPr>
      <w:r>
        <w:rPr>
          <w:b/>
          <w:bCs/>
          <w:lang w:eastAsia="en-US"/>
        </w:rPr>
        <w:t>на полученную информацию</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ind w:firstLine="540"/>
        <w:jc w:val="both"/>
        <w:rPr>
          <w:lang w:eastAsia="en-US"/>
        </w:rPr>
      </w:pPr>
      <w:bookmarkStart w:id="6" w:name="Par251"/>
      <w:bookmarkEnd w:id="6"/>
      <w:r>
        <w:rPr>
          <w:lang w:eastAsia="en-US"/>
        </w:rPr>
        <w:t>43. Работники объекта (территории) при получении информации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на объекте (территории), или лицу, его замещающему.</w:t>
      </w:r>
    </w:p>
    <w:p w:rsidR="00092CB2" w:rsidRDefault="00092CB2" w:rsidP="00092CB2">
      <w:pPr>
        <w:autoSpaceDE w:val="0"/>
        <w:autoSpaceDN w:val="0"/>
        <w:adjustRightInd w:val="0"/>
        <w:spacing w:before="240"/>
        <w:ind w:firstLine="540"/>
        <w:jc w:val="both"/>
        <w:rPr>
          <w:lang w:eastAsia="en-US"/>
        </w:rPr>
      </w:pPr>
      <w:r>
        <w:rPr>
          <w:lang w:eastAsia="en-US"/>
        </w:rPr>
        <w:t>При обнаружении угрозы совершения террористического акта на объекте (территории), получении информации об угрозе совершения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на объекте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или подразделение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092CB2" w:rsidRDefault="00092CB2" w:rsidP="00092CB2">
      <w:pPr>
        <w:autoSpaceDE w:val="0"/>
        <w:autoSpaceDN w:val="0"/>
        <w:adjustRightInd w:val="0"/>
        <w:spacing w:before="240"/>
        <w:ind w:firstLine="540"/>
        <w:jc w:val="both"/>
        <w:rPr>
          <w:lang w:eastAsia="en-US"/>
        </w:rPr>
      </w:pPr>
      <w:r>
        <w:rPr>
          <w:lang w:eastAsia="en-US"/>
        </w:rPr>
        <w:t xml:space="preserve">44. При информировании в соответствии с </w:t>
      </w:r>
      <w:hyperlink w:anchor="Par251" w:history="1">
        <w:r>
          <w:rPr>
            <w:color w:val="0000FF"/>
            <w:lang w:eastAsia="en-US"/>
          </w:rPr>
          <w:t>пунктом 43</w:t>
        </w:r>
      </w:hyperlink>
      <w:r>
        <w:rPr>
          <w:lang w:eastAsia="en-US"/>
        </w:rPr>
        <w:t xml:space="preserve"> настоящих требований об угрозе совершения или о совершении террористического акта на объекте (территории) лицо, передающее указанную информацию, сообщает:</w:t>
      </w:r>
    </w:p>
    <w:p w:rsidR="00092CB2" w:rsidRDefault="00092CB2" w:rsidP="00092CB2">
      <w:pPr>
        <w:autoSpaceDE w:val="0"/>
        <w:autoSpaceDN w:val="0"/>
        <w:adjustRightInd w:val="0"/>
        <w:spacing w:before="240"/>
        <w:ind w:firstLine="540"/>
        <w:jc w:val="both"/>
        <w:rPr>
          <w:lang w:eastAsia="en-US"/>
        </w:rPr>
      </w:pPr>
      <w:r>
        <w:rPr>
          <w:lang w:eastAsia="en-US"/>
        </w:rPr>
        <w:t>а) свои фамилию, имя, отчество (при наличии) и занимаемую должность;</w:t>
      </w:r>
    </w:p>
    <w:p w:rsidR="00092CB2" w:rsidRDefault="00092CB2" w:rsidP="00092CB2">
      <w:pPr>
        <w:autoSpaceDE w:val="0"/>
        <w:autoSpaceDN w:val="0"/>
        <w:adjustRightInd w:val="0"/>
        <w:spacing w:before="240"/>
        <w:ind w:firstLine="540"/>
        <w:jc w:val="both"/>
        <w:rPr>
          <w:lang w:eastAsia="en-US"/>
        </w:rPr>
      </w:pPr>
      <w:r>
        <w:rPr>
          <w:lang w:eastAsia="en-US"/>
        </w:rPr>
        <w:t>б) наименование объекта (территории) и его точный адрес;</w:t>
      </w:r>
    </w:p>
    <w:p w:rsidR="00092CB2" w:rsidRDefault="00092CB2" w:rsidP="00092CB2">
      <w:pPr>
        <w:autoSpaceDE w:val="0"/>
        <w:autoSpaceDN w:val="0"/>
        <w:adjustRightInd w:val="0"/>
        <w:spacing w:before="240"/>
        <w:ind w:firstLine="540"/>
        <w:jc w:val="both"/>
        <w:rPr>
          <w:lang w:eastAsia="en-US"/>
        </w:rPr>
      </w:pPr>
      <w:r>
        <w:rPr>
          <w:lang w:eastAsia="en-US"/>
        </w:rPr>
        <w:t>в) дату и время получения информации об угрозе совершения или о совершении террористического акта на объекте (территории);</w:t>
      </w:r>
    </w:p>
    <w:p w:rsidR="00092CB2" w:rsidRDefault="00092CB2" w:rsidP="00092CB2">
      <w:pPr>
        <w:autoSpaceDE w:val="0"/>
        <w:autoSpaceDN w:val="0"/>
        <w:adjustRightInd w:val="0"/>
        <w:spacing w:before="240"/>
        <w:ind w:firstLine="540"/>
        <w:jc w:val="both"/>
        <w:rPr>
          <w:lang w:eastAsia="en-US"/>
        </w:rPr>
      </w:pPr>
      <w:r>
        <w:rPr>
          <w:lang w:eastAsia="en-US"/>
        </w:rPr>
        <w:t>г) имеющиеся сведения об угрозе совершения террористического акта или о совершенном террористическом акте;</w:t>
      </w:r>
    </w:p>
    <w:p w:rsidR="00092CB2" w:rsidRDefault="00092CB2" w:rsidP="00092CB2">
      <w:pPr>
        <w:autoSpaceDE w:val="0"/>
        <w:autoSpaceDN w:val="0"/>
        <w:adjustRightInd w:val="0"/>
        <w:spacing w:before="240"/>
        <w:ind w:firstLine="540"/>
        <w:jc w:val="both"/>
        <w:rPr>
          <w:lang w:eastAsia="en-US"/>
        </w:rPr>
      </w:pPr>
      <w:r>
        <w:rPr>
          <w:lang w:eastAsia="en-US"/>
        </w:rPr>
        <w:t>д) количество находящихся на объекте (территории) людей;</w:t>
      </w:r>
    </w:p>
    <w:p w:rsidR="00092CB2" w:rsidRDefault="00092CB2" w:rsidP="00092CB2">
      <w:pPr>
        <w:autoSpaceDE w:val="0"/>
        <w:autoSpaceDN w:val="0"/>
        <w:adjustRightInd w:val="0"/>
        <w:spacing w:before="240"/>
        <w:ind w:firstLine="540"/>
        <w:jc w:val="both"/>
        <w:rPr>
          <w:lang w:eastAsia="en-US"/>
        </w:rPr>
      </w:pPr>
      <w:r>
        <w:rPr>
          <w:lang w:eastAsia="en-US"/>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092CB2" w:rsidRDefault="00092CB2" w:rsidP="00092CB2">
      <w:pPr>
        <w:autoSpaceDE w:val="0"/>
        <w:autoSpaceDN w:val="0"/>
        <w:adjustRightInd w:val="0"/>
        <w:spacing w:before="240"/>
        <w:ind w:firstLine="540"/>
        <w:jc w:val="both"/>
        <w:rPr>
          <w:lang w:eastAsia="en-US"/>
        </w:rPr>
      </w:pPr>
      <w:r>
        <w:rPr>
          <w:lang w:eastAsia="en-US"/>
        </w:rPr>
        <w:t>45.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092CB2" w:rsidRDefault="00092CB2" w:rsidP="00092CB2">
      <w:pPr>
        <w:autoSpaceDE w:val="0"/>
        <w:autoSpaceDN w:val="0"/>
        <w:adjustRightInd w:val="0"/>
        <w:spacing w:before="240"/>
        <w:ind w:firstLine="540"/>
        <w:jc w:val="both"/>
        <w:rPr>
          <w:lang w:eastAsia="en-US"/>
        </w:rPr>
      </w:pPr>
      <w:r>
        <w:rPr>
          <w:lang w:eastAsia="en-US"/>
        </w:rPr>
        <w:t>При передаче такой информации с использованием средств факсимильной связи лицо, передающее информацию, удостоверяет сообщение своей подписью.</w:t>
      </w:r>
    </w:p>
    <w:p w:rsidR="00092CB2" w:rsidRDefault="00092CB2" w:rsidP="00092CB2">
      <w:pPr>
        <w:autoSpaceDE w:val="0"/>
        <w:autoSpaceDN w:val="0"/>
        <w:adjustRightInd w:val="0"/>
        <w:spacing w:before="240"/>
        <w:ind w:firstLine="540"/>
        <w:jc w:val="both"/>
        <w:rPr>
          <w:lang w:eastAsia="en-US"/>
        </w:rPr>
      </w:pPr>
      <w:r>
        <w:rPr>
          <w:lang w:eastAsia="en-US"/>
        </w:rPr>
        <w:t xml:space="preserve">46. При обнаружении угрозы совершения террористического акта или получении информации об угрозе совершения террористического акта на объекте (территории) должностное лицо, осуществляющее непосредственное руководство деятельностью работников на объекте </w:t>
      </w:r>
      <w:r>
        <w:rPr>
          <w:lang w:eastAsia="en-US"/>
        </w:rPr>
        <w:lastRenderedPageBreak/>
        <w:t xml:space="preserve">(территории), или лицо, его замещающее, обязано принять меры, направленные на выполнение работниками, обучающимися, иными лицами, находящимися на объекте (территории), и подразделением охраны объекта (территории) действий, установленных алгоритмами, указанными в </w:t>
      </w:r>
      <w:hyperlink w:anchor="Par169" w:history="1">
        <w:r>
          <w:rPr>
            <w:color w:val="0000FF"/>
            <w:lang w:eastAsia="en-US"/>
          </w:rPr>
          <w:t>подпункте "б" пункта 25</w:t>
        </w:r>
      </w:hyperlink>
      <w:r>
        <w:rPr>
          <w:lang w:eastAsia="en-US"/>
        </w:rPr>
        <w:t xml:space="preserve"> настоящих требований.</w:t>
      </w:r>
    </w:p>
    <w:p w:rsidR="00092CB2" w:rsidRDefault="00092CB2" w:rsidP="00092CB2">
      <w:pPr>
        <w:autoSpaceDE w:val="0"/>
        <w:autoSpaceDN w:val="0"/>
        <w:adjustRightInd w:val="0"/>
        <w:jc w:val="both"/>
        <w:rPr>
          <w:lang w:eastAsia="en-US"/>
        </w:rPr>
      </w:pPr>
      <w:r>
        <w:rPr>
          <w:lang w:eastAsia="en-US"/>
        </w:rPr>
        <w:t xml:space="preserve">(п. 46 в ред. </w:t>
      </w:r>
      <w:hyperlink r:id="rId11" w:history="1">
        <w:r>
          <w:rPr>
            <w:color w:val="0000FF"/>
            <w:lang w:eastAsia="en-US"/>
          </w:rPr>
          <w:t>Постановления</w:t>
        </w:r>
      </w:hyperlink>
      <w:r>
        <w:rPr>
          <w:lang w:eastAsia="en-US"/>
        </w:rPr>
        <w:t xml:space="preserve"> Правительства РФ от 04.04.2023 N 541)</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center"/>
        <w:outlineLvl w:val="1"/>
        <w:rPr>
          <w:b/>
          <w:bCs/>
          <w:lang w:eastAsia="en-US"/>
        </w:rPr>
      </w:pPr>
      <w:r>
        <w:rPr>
          <w:b/>
          <w:bCs/>
          <w:lang w:eastAsia="en-US"/>
        </w:rPr>
        <w:t>VI. Паспорт безопасности объекта (территории)</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ind w:firstLine="540"/>
        <w:jc w:val="both"/>
        <w:rPr>
          <w:lang w:eastAsia="en-US"/>
        </w:rPr>
      </w:pPr>
      <w:r>
        <w:rPr>
          <w:lang w:eastAsia="en-US"/>
        </w:rPr>
        <w:t xml:space="preserve">47. Министерство науки и высшего образования Российской Федерации, организации, переданные в ведение Министерства науки и высшего образования Российской Федерации, находившиеся в ведении упраздненного Федерального агентства научных организаций и реорганизованного Министерства образования и науки Российской Федерации, до наступления оснований для актуализации паспортов безопасности таких объектов (территорий) руководствуются паспортами безопасности объектов (территорий), утвержденными в соответствии с формами паспорта безопасности объектов (территорий), утвержденными соответственно постановлениями Правительства Российской Федерации от 28 февраля 2017 г. </w:t>
      </w:r>
      <w:hyperlink r:id="rId12" w:history="1">
        <w:r>
          <w:rPr>
            <w:color w:val="0000FF"/>
            <w:lang w:eastAsia="en-US"/>
          </w:rPr>
          <w:t>N 239</w:t>
        </w:r>
      </w:hyperlink>
      <w:r>
        <w:rPr>
          <w:lang w:eastAsia="en-US"/>
        </w:rPr>
        <w:t xml:space="preserve"> "Об утверждении требований к антитеррористической защищенности объектов (территорий) Федерального агентства научных организаций, его территориальных органов и подведомственных ему организаций и формы паспорта безопасности этих объектов (территорий)" и от 7 октября 2017 г. </w:t>
      </w:r>
      <w:hyperlink r:id="rId13" w:history="1">
        <w:r>
          <w:rPr>
            <w:color w:val="0000FF"/>
            <w:lang w:eastAsia="en-US"/>
          </w:rPr>
          <w:t>N 1235</w:t>
        </w:r>
      </w:hyperlink>
      <w:r>
        <w:rPr>
          <w:lang w:eastAsia="en-US"/>
        </w:rPr>
        <w:t xml:space="preserve">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
    <w:p w:rsidR="00092CB2" w:rsidRDefault="00092CB2" w:rsidP="00092CB2">
      <w:pPr>
        <w:autoSpaceDE w:val="0"/>
        <w:autoSpaceDN w:val="0"/>
        <w:adjustRightInd w:val="0"/>
        <w:spacing w:before="240"/>
        <w:ind w:firstLine="540"/>
        <w:jc w:val="both"/>
        <w:rPr>
          <w:lang w:eastAsia="en-US"/>
        </w:rPr>
      </w:pPr>
      <w:r>
        <w:rPr>
          <w:lang w:eastAsia="en-US"/>
        </w:rPr>
        <w:t xml:space="preserve">48. На каждый объект (территорию) на основании акта обследования и категорирования объекта (территории) в течение 30 рабочих дней после его утверждения составляется паспорт безопасности объекта (территории) по </w:t>
      </w:r>
      <w:hyperlink w:anchor="Par306" w:history="1">
        <w:r>
          <w:rPr>
            <w:color w:val="0000FF"/>
            <w:lang w:eastAsia="en-US"/>
          </w:rPr>
          <w:t>форме</w:t>
        </w:r>
      </w:hyperlink>
      <w:r>
        <w:rPr>
          <w:lang w:eastAsia="en-US"/>
        </w:rPr>
        <w:t>, утвержденной настоящим постановлением.</w:t>
      </w:r>
    </w:p>
    <w:p w:rsidR="00092CB2" w:rsidRDefault="00092CB2" w:rsidP="00092CB2">
      <w:pPr>
        <w:autoSpaceDE w:val="0"/>
        <w:autoSpaceDN w:val="0"/>
        <w:adjustRightInd w:val="0"/>
        <w:spacing w:before="240"/>
        <w:ind w:firstLine="540"/>
        <w:jc w:val="both"/>
        <w:rPr>
          <w:lang w:eastAsia="en-US"/>
        </w:rPr>
      </w:pPr>
      <w:r>
        <w:rPr>
          <w:lang w:eastAsia="en-US"/>
        </w:rPr>
        <w:t>49. Паспорт безопасности объекта (территории) составляется должностным лицом, ответственным за выполнение мероприятий по обеспечению антитеррористической защищенности объекта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или уполномоченными ими лицами и утверждается руководителем органа (организации), являющегося правообладателем объекта (территории), или уполномоченным им лицом.</w:t>
      </w:r>
    </w:p>
    <w:p w:rsidR="00092CB2" w:rsidRDefault="00092CB2" w:rsidP="00092CB2">
      <w:pPr>
        <w:autoSpaceDE w:val="0"/>
        <w:autoSpaceDN w:val="0"/>
        <w:adjustRightInd w:val="0"/>
        <w:spacing w:before="240"/>
        <w:ind w:firstLine="540"/>
        <w:jc w:val="both"/>
        <w:rPr>
          <w:lang w:eastAsia="en-US"/>
        </w:rPr>
      </w:pPr>
      <w:r>
        <w:rPr>
          <w:lang w:eastAsia="en-US"/>
        </w:rPr>
        <w:t>50. Согласование паспорта безопасности объекта (территории) осуществляется в срок, не превышающий 30 дней со дня представления его в соответствующий орган.</w:t>
      </w:r>
    </w:p>
    <w:p w:rsidR="00092CB2" w:rsidRDefault="00092CB2" w:rsidP="00092CB2">
      <w:pPr>
        <w:autoSpaceDE w:val="0"/>
        <w:autoSpaceDN w:val="0"/>
        <w:adjustRightInd w:val="0"/>
        <w:spacing w:before="240"/>
        <w:ind w:firstLine="540"/>
        <w:jc w:val="both"/>
        <w:rPr>
          <w:lang w:eastAsia="en-US"/>
        </w:rPr>
      </w:pPr>
      <w:r>
        <w:rPr>
          <w:lang w:eastAsia="en-US"/>
        </w:rPr>
        <w:t>51.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092CB2" w:rsidRDefault="00092CB2" w:rsidP="00092CB2">
      <w:pPr>
        <w:autoSpaceDE w:val="0"/>
        <w:autoSpaceDN w:val="0"/>
        <w:adjustRightInd w:val="0"/>
        <w:spacing w:before="240"/>
        <w:ind w:firstLine="540"/>
        <w:jc w:val="both"/>
        <w:rPr>
          <w:lang w:eastAsia="en-US"/>
        </w:rPr>
      </w:pPr>
      <w:r>
        <w:rPr>
          <w:lang w:eastAsia="en-US"/>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092CB2" w:rsidRDefault="00092CB2" w:rsidP="00092CB2">
      <w:pPr>
        <w:autoSpaceDE w:val="0"/>
        <w:autoSpaceDN w:val="0"/>
        <w:adjustRightInd w:val="0"/>
        <w:spacing w:before="240"/>
        <w:ind w:firstLine="540"/>
        <w:jc w:val="both"/>
        <w:rPr>
          <w:lang w:eastAsia="en-US"/>
        </w:rPr>
      </w:pPr>
      <w:r>
        <w:rPr>
          <w:lang w:eastAsia="en-US"/>
        </w:rPr>
        <w:t>52. Паспорт безопасности объекта (территории) составляется в одном экземпляре.</w:t>
      </w:r>
    </w:p>
    <w:p w:rsidR="00092CB2" w:rsidRDefault="00092CB2" w:rsidP="00092CB2">
      <w:pPr>
        <w:autoSpaceDE w:val="0"/>
        <w:autoSpaceDN w:val="0"/>
        <w:adjustRightInd w:val="0"/>
        <w:spacing w:before="240"/>
        <w:ind w:firstLine="540"/>
        <w:jc w:val="both"/>
        <w:rPr>
          <w:lang w:eastAsia="en-US"/>
        </w:rPr>
      </w:pPr>
      <w:r>
        <w:rPr>
          <w:lang w:eastAsia="en-US"/>
        </w:rPr>
        <w:lastRenderedPageBreak/>
        <w:t>Паспорт безопасности объекта (территории) подведомственной Министерству науки и высшего образования Российской Федерации организации хранится на объекте (территории), его электронная копия направляется в Министерство науки и высшего образования Российской Федерации.</w:t>
      </w:r>
    </w:p>
    <w:p w:rsidR="00092CB2" w:rsidRDefault="00092CB2" w:rsidP="00092CB2">
      <w:pPr>
        <w:autoSpaceDE w:val="0"/>
        <w:autoSpaceDN w:val="0"/>
        <w:adjustRightInd w:val="0"/>
        <w:spacing w:before="240"/>
        <w:ind w:firstLine="540"/>
        <w:jc w:val="both"/>
        <w:rPr>
          <w:lang w:eastAsia="en-US"/>
        </w:rPr>
      </w:pPr>
      <w:r>
        <w:rPr>
          <w:lang w:eastAsia="en-US"/>
        </w:rPr>
        <w:t>Паспорт безопасности объекта (территории), относящегося к сфере деятельности Министерства науки и высшего образования Российской Федерации, хранится на объекте (территории), его электронная копия направляется в орган (организацию), являющийся правообладателем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092CB2" w:rsidRDefault="00092CB2" w:rsidP="00092CB2">
      <w:pPr>
        <w:autoSpaceDE w:val="0"/>
        <w:autoSpaceDN w:val="0"/>
        <w:adjustRightInd w:val="0"/>
        <w:jc w:val="both"/>
        <w:rPr>
          <w:lang w:eastAsia="en-US"/>
        </w:rPr>
      </w:pPr>
      <w:r>
        <w:rPr>
          <w:lang w:eastAsia="en-US"/>
        </w:rPr>
        <w:t xml:space="preserve">(п. 52 в ред. </w:t>
      </w:r>
      <w:hyperlink r:id="rId14" w:history="1">
        <w:r>
          <w:rPr>
            <w:color w:val="0000FF"/>
            <w:lang w:eastAsia="en-US"/>
          </w:rPr>
          <w:t>Постановления</w:t>
        </w:r>
      </w:hyperlink>
      <w:r>
        <w:rPr>
          <w:lang w:eastAsia="en-US"/>
        </w:rPr>
        <w:t xml:space="preserve"> Правительства РФ от 04.04.2023 N 541)</w:t>
      </w:r>
    </w:p>
    <w:p w:rsidR="00092CB2" w:rsidRDefault="00092CB2" w:rsidP="00092CB2">
      <w:pPr>
        <w:autoSpaceDE w:val="0"/>
        <w:autoSpaceDN w:val="0"/>
        <w:adjustRightInd w:val="0"/>
        <w:spacing w:before="240"/>
        <w:ind w:firstLine="540"/>
        <w:jc w:val="both"/>
        <w:rPr>
          <w:lang w:eastAsia="en-US"/>
        </w:rPr>
      </w:pPr>
      <w:bookmarkStart w:id="7" w:name="Par278"/>
      <w:bookmarkEnd w:id="7"/>
      <w:r>
        <w:rPr>
          <w:lang w:eastAsia="en-US"/>
        </w:rPr>
        <w:t>53. Актуализация паспорта безопасности объекта (территории) осуществляется не реже 1 раза в 5 лет, а также при изменении:</w:t>
      </w:r>
    </w:p>
    <w:p w:rsidR="00092CB2" w:rsidRDefault="00092CB2" w:rsidP="00092CB2">
      <w:pPr>
        <w:autoSpaceDE w:val="0"/>
        <w:autoSpaceDN w:val="0"/>
        <w:adjustRightInd w:val="0"/>
        <w:spacing w:before="240"/>
        <w:ind w:firstLine="540"/>
        <w:jc w:val="both"/>
        <w:rPr>
          <w:lang w:eastAsia="en-US"/>
        </w:rPr>
      </w:pPr>
      <w:r>
        <w:rPr>
          <w:lang w:eastAsia="en-US"/>
        </w:rPr>
        <w:t>а) основного предназначения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б) общей площади и периметра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в) количества потенциально опасных и критических элементов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г) сил и средств, привлекаемых для обеспечения антитеррористической защищенности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д) мер по инженерно-технической защите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54. В ходе актуализации паспорта безопасности объекта (территории) подлежит подтверждению или изменению категория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 xml:space="preserve">55. Актуализация паспорта безопасности объекта (территории) осуществляется в порядке, установленном </w:t>
      </w:r>
      <w:hyperlink w:anchor="Par96" w:history="1">
        <w:r>
          <w:rPr>
            <w:color w:val="0000FF"/>
            <w:lang w:eastAsia="en-US"/>
          </w:rPr>
          <w:t>пунктом 11</w:t>
        </w:r>
      </w:hyperlink>
      <w:r>
        <w:rPr>
          <w:lang w:eastAsia="en-US"/>
        </w:rPr>
        <w:t xml:space="preserve"> настоящих требований.</w:t>
      </w:r>
    </w:p>
    <w:p w:rsidR="00092CB2" w:rsidRDefault="00092CB2" w:rsidP="00092CB2">
      <w:pPr>
        <w:autoSpaceDE w:val="0"/>
        <w:autoSpaceDN w:val="0"/>
        <w:adjustRightInd w:val="0"/>
        <w:spacing w:before="240"/>
        <w:ind w:firstLine="540"/>
        <w:jc w:val="both"/>
        <w:rPr>
          <w:lang w:eastAsia="en-US"/>
        </w:rPr>
      </w:pPr>
      <w:r>
        <w:rPr>
          <w:lang w:eastAsia="en-US"/>
        </w:rPr>
        <w:t xml:space="preserve">56. Изменения, за исключением изменений, предусмотренных </w:t>
      </w:r>
      <w:hyperlink w:anchor="Par278" w:history="1">
        <w:r>
          <w:rPr>
            <w:color w:val="0000FF"/>
            <w:lang w:eastAsia="en-US"/>
          </w:rPr>
          <w:t>пунктом 53</w:t>
        </w:r>
      </w:hyperlink>
      <w:r>
        <w:rPr>
          <w:lang w:eastAsia="en-US"/>
        </w:rPr>
        <w:t xml:space="preserve"> настоящих требований, вносятся в </w:t>
      </w:r>
      <w:hyperlink w:anchor="Par570" w:history="1">
        <w:r>
          <w:rPr>
            <w:color w:val="0000FF"/>
            <w:lang w:eastAsia="en-US"/>
          </w:rPr>
          <w:t>раздел X</w:t>
        </w:r>
      </w:hyperlink>
      <w:r>
        <w:rPr>
          <w:lang w:eastAsia="en-US"/>
        </w:rPr>
        <w:t xml:space="preserve"> паспорта безопасности объекта (территории) с указанием причины и даты внесения изменений, их содержания и заверяются подписью руководителя и печатью (при наличии) органа (организации), являющегося правообладателем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t>Электронная копия паспорта безопасности объекта (территории) подведомственной Министерству науки и высшего образования Российской Федерации организации с внесенными изменениями в течение 5 рабочих дней со дня их внесения направляется в Министерство науки и высшего образования Российской Федерации.</w:t>
      </w:r>
    </w:p>
    <w:p w:rsidR="00092CB2" w:rsidRDefault="00092CB2" w:rsidP="00092CB2">
      <w:pPr>
        <w:autoSpaceDE w:val="0"/>
        <w:autoSpaceDN w:val="0"/>
        <w:adjustRightInd w:val="0"/>
        <w:spacing w:before="240"/>
        <w:ind w:firstLine="540"/>
        <w:jc w:val="both"/>
        <w:rPr>
          <w:lang w:eastAsia="en-US"/>
        </w:rPr>
      </w:pPr>
      <w:r>
        <w:rPr>
          <w:lang w:eastAsia="en-US"/>
        </w:rPr>
        <w:t>Электронная копия паспорта безопасности объекта (территории), относящегося к сфере деятельности Министерства науки и высшего образования Российской Федерации, с внесенными изменениями в течение 5 рабочих дней со дня их внесения направляется в орган (организацию), являющийся правообладателем объекта (территории).</w:t>
      </w:r>
    </w:p>
    <w:p w:rsidR="00092CB2" w:rsidRDefault="00092CB2" w:rsidP="00092CB2">
      <w:pPr>
        <w:autoSpaceDE w:val="0"/>
        <w:autoSpaceDN w:val="0"/>
        <w:adjustRightInd w:val="0"/>
        <w:spacing w:before="240"/>
        <w:ind w:firstLine="540"/>
        <w:jc w:val="both"/>
        <w:rPr>
          <w:lang w:eastAsia="en-US"/>
        </w:rPr>
      </w:pPr>
      <w:r>
        <w:rPr>
          <w:lang w:eastAsia="en-US"/>
        </w:rPr>
        <w:lastRenderedPageBreak/>
        <w:t>Копия (электронная копия) паспорта безопасности объекта (территории) с внесенными изменениями направляется в территориальный орган безопасности по месту нахождения объекта (территории).</w:t>
      </w:r>
    </w:p>
    <w:p w:rsidR="00092CB2" w:rsidRDefault="00092CB2" w:rsidP="00092CB2">
      <w:pPr>
        <w:autoSpaceDE w:val="0"/>
        <w:autoSpaceDN w:val="0"/>
        <w:adjustRightInd w:val="0"/>
        <w:jc w:val="both"/>
        <w:rPr>
          <w:lang w:eastAsia="en-US"/>
        </w:rPr>
      </w:pPr>
      <w:r>
        <w:rPr>
          <w:lang w:eastAsia="en-US"/>
        </w:rPr>
        <w:t xml:space="preserve">(п. 56 в ред. </w:t>
      </w:r>
      <w:hyperlink r:id="rId15" w:history="1">
        <w:r>
          <w:rPr>
            <w:color w:val="0000FF"/>
            <w:lang w:eastAsia="en-US"/>
          </w:rPr>
          <w:t>Постановления</w:t>
        </w:r>
      </w:hyperlink>
      <w:r>
        <w:rPr>
          <w:lang w:eastAsia="en-US"/>
        </w:rPr>
        <w:t xml:space="preserve"> Правительства РФ от 04.04.2023 N 541)</w:t>
      </w:r>
    </w:p>
    <w:p w:rsidR="00092CB2" w:rsidRDefault="00092CB2" w:rsidP="00092CB2">
      <w:pPr>
        <w:autoSpaceDE w:val="0"/>
        <w:autoSpaceDN w:val="0"/>
        <w:adjustRightInd w:val="0"/>
        <w:spacing w:before="240"/>
        <w:ind w:firstLine="540"/>
        <w:jc w:val="both"/>
        <w:rPr>
          <w:lang w:eastAsia="en-US"/>
        </w:rPr>
      </w:pPr>
      <w:r>
        <w:rPr>
          <w:lang w:eastAsia="en-US"/>
        </w:rPr>
        <w:t xml:space="preserve">57. Паспорт безопасности объекта (территории), признанный по результатам </w:t>
      </w:r>
      <w:proofErr w:type="gramStart"/>
      <w:r>
        <w:rPr>
          <w:lang w:eastAsia="en-US"/>
        </w:rPr>
        <w:t>его актуализации</w:t>
      </w:r>
      <w:proofErr w:type="gramEnd"/>
      <w:r>
        <w:rPr>
          <w:lang w:eastAsia="en-US"/>
        </w:rPr>
        <w:t xml:space="preserve"> нуждающимся в замене, после замены хранится на объекте (территории) в течение 5 лет.</w:t>
      </w:r>
    </w:p>
    <w:p w:rsidR="00092CB2" w:rsidRDefault="00092CB2" w:rsidP="00092CB2">
      <w:pPr>
        <w:autoSpaceDE w:val="0"/>
        <w:autoSpaceDN w:val="0"/>
        <w:adjustRightInd w:val="0"/>
        <w:spacing w:before="240"/>
        <w:ind w:firstLine="540"/>
        <w:jc w:val="both"/>
        <w:rPr>
          <w:lang w:eastAsia="en-US"/>
        </w:rPr>
      </w:pPr>
      <w:r>
        <w:rPr>
          <w:lang w:eastAsia="en-US"/>
        </w:rPr>
        <w:t>Решение о замене паспорта безопасности объекта (территории) принимается руководителем органа (организации), являющегося правообладателем объекта (территории), по результатам его актуализации.</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right"/>
        <w:outlineLvl w:val="0"/>
        <w:rPr>
          <w:lang w:eastAsia="en-US"/>
        </w:rPr>
      </w:pPr>
      <w:r>
        <w:rPr>
          <w:lang w:eastAsia="en-US"/>
        </w:rPr>
        <w:t>Утверждена</w:t>
      </w:r>
    </w:p>
    <w:p w:rsidR="00092CB2" w:rsidRDefault="00092CB2" w:rsidP="00092CB2">
      <w:pPr>
        <w:autoSpaceDE w:val="0"/>
        <w:autoSpaceDN w:val="0"/>
        <w:adjustRightInd w:val="0"/>
        <w:jc w:val="right"/>
        <w:rPr>
          <w:lang w:eastAsia="en-US"/>
        </w:rPr>
      </w:pPr>
      <w:r>
        <w:rPr>
          <w:lang w:eastAsia="en-US"/>
        </w:rPr>
        <w:t>постановлением Правительства</w:t>
      </w:r>
    </w:p>
    <w:p w:rsidR="00092CB2" w:rsidRDefault="00092CB2" w:rsidP="00092CB2">
      <w:pPr>
        <w:autoSpaceDE w:val="0"/>
        <w:autoSpaceDN w:val="0"/>
        <w:adjustRightInd w:val="0"/>
        <w:jc w:val="right"/>
        <w:rPr>
          <w:lang w:eastAsia="en-US"/>
        </w:rPr>
      </w:pPr>
      <w:r>
        <w:rPr>
          <w:lang w:eastAsia="en-US"/>
        </w:rPr>
        <w:t>Российской Федерации</w:t>
      </w:r>
    </w:p>
    <w:p w:rsidR="00092CB2" w:rsidRDefault="00092CB2" w:rsidP="00092CB2">
      <w:pPr>
        <w:autoSpaceDE w:val="0"/>
        <w:autoSpaceDN w:val="0"/>
        <w:adjustRightInd w:val="0"/>
        <w:jc w:val="right"/>
        <w:rPr>
          <w:lang w:eastAsia="en-US"/>
        </w:rPr>
      </w:pPr>
      <w:r>
        <w:rPr>
          <w:lang w:eastAsia="en-US"/>
        </w:rPr>
        <w:t>от 7 ноября 2019 г. N 1421</w:t>
      </w:r>
    </w:p>
    <w:p w:rsidR="00092CB2" w:rsidRDefault="00092CB2" w:rsidP="00092CB2">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92CB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092CB2" w:rsidRDefault="00092CB2">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092CB2" w:rsidRDefault="00092CB2">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092CB2" w:rsidRDefault="00092CB2">
            <w:pPr>
              <w:autoSpaceDE w:val="0"/>
              <w:autoSpaceDN w:val="0"/>
              <w:adjustRightInd w:val="0"/>
              <w:jc w:val="center"/>
              <w:rPr>
                <w:color w:val="392C69"/>
                <w:lang w:eastAsia="en-US"/>
              </w:rPr>
            </w:pPr>
            <w:r>
              <w:rPr>
                <w:color w:val="392C69"/>
                <w:lang w:eastAsia="en-US"/>
              </w:rPr>
              <w:t>Список изменяющих документов</w:t>
            </w:r>
          </w:p>
          <w:p w:rsidR="00092CB2" w:rsidRDefault="00092CB2">
            <w:pPr>
              <w:autoSpaceDE w:val="0"/>
              <w:autoSpaceDN w:val="0"/>
              <w:adjustRightInd w:val="0"/>
              <w:jc w:val="center"/>
              <w:rPr>
                <w:color w:val="392C69"/>
                <w:lang w:eastAsia="en-US"/>
              </w:rPr>
            </w:pPr>
            <w:r>
              <w:rPr>
                <w:color w:val="392C69"/>
                <w:lang w:eastAsia="en-US"/>
              </w:rPr>
              <w:t xml:space="preserve">(в ред. Постановлений Правительства РФ от 29.03.2021 </w:t>
            </w:r>
            <w:hyperlink r:id="rId16" w:history="1">
              <w:r>
                <w:rPr>
                  <w:color w:val="0000FF"/>
                  <w:lang w:eastAsia="en-US"/>
                </w:rPr>
                <w:t>N 473</w:t>
              </w:r>
            </w:hyperlink>
            <w:r>
              <w:rPr>
                <w:color w:val="392C69"/>
                <w:lang w:eastAsia="en-US"/>
              </w:rPr>
              <w:t>,</w:t>
            </w:r>
          </w:p>
          <w:p w:rsidR="00092CB2" w:rsidRDefault="00092CB2">
            <w:pPr>
              <w:autoSpaceDE w:val="0"/>
              <w:autoSpaceDN w:val="0"/>
              <w:adjustRightInd w:val="0"/>
              <w:jc w:val="center"/>
              <w:rPr>
                <w:color w:val="392C69"/>
                <w:lang w:eastAsia="en-US"/>
              </w:rPr>
            </w:pPr>
            <w:r>
              <w:rPr>
                <w:color w:val="392C69"/>
                <w:lang w:eastAsia="en-US"/>
              </w:rPr>
              <w:t xml:space="preserve">от 05.03.2022 </w:t>
            </w:r>
            <w:hyperlink r:id="rId17" w:history="1">
              <w:r>
                <w:rPr>
                  <w:color w:val="0000FF"/>
                  <w:lang w:eastAsia="en-US"/>
                </w:rPr>
                <w:t>N 289</w:t>
              </w:r>
            </w:hyperlink>
            <w:r>
              <w:rPr>
                <w:color w:val="392C69"/>
                <w:lang w:eastAsia="en-US"/>
              </w:rPr>
              <w:t xml:space="preserve">, от 04.04.2023 </w:t>
            </w:r>
            <w:hyperlink r:id="rId18" w:history="1">
              <w:r>
                <w:rPr>
                  <w:color w:val="0000FF"/>
                  <w:lang w:eastAsia="en-US"/>
                </w:rPr>
                <w:t>N 541</w:t>
              </w:r>
            </w:hyperlink>
            <w:r>
              <w:rPr>
                <w:color w:val="392C69"/>
                <w:lang w:eastAsia="en-US"/>
              </w:rPr>
              <w:t>)</w:t>
            </w:r>
          </w:p>
        </w:tc>
        <w:tc>
          <w:tcPr>
            <w:tcW w:w="113" w:type="dxa"/>
            <w:shd w:val="clear" w:color="auto" w:fill="F4F3F8"/>
            <w:tcMar>
              <w:top w:w="0" w:type="dxa"/>
              <w:left w:w="0" w:type="dxa"/>
              <w:bottom w:w="0" w:type="dxa"/>
              <w:right w:w="0" w:type="dxa"/>
            </w:tcMar>
          </w:tcPr>
          <w:p w:rsidR="00092CB2" w:rsidRDefault="00092CB2">
            <w:pPr>
              <w:autoSpaceDE w:val="0"/>
              <w:autoSpaceDN w:val="0"/>
              <w:adjustRightInd w:val="0"/>
              <w:jc w:val="center"/>
              <w:rPr>
                <w:color w:val="392C69"/>
                <w:lang w:eastAsia="en-US"/>
              </w:rPr>
            </w:pPr>
          </w:p>
        </w:tc>
      </w:tr>
    </w:tbl>
    <w:p w:rsidR="00092CB2" w:rsidRDefault="00092CB2" w:rsidP="00092CB2">
      <w:pPr>
        <w:autoSpaceDE w:val="0"/>
        <w:autoSpaceDN w:val="0"/>
        <w:adjustRightInd w:val="0"/>
        <w:jc w:val="both"/>
        <w:rPr>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bookmarkStart w:id="8" w:name="Par306"/>
      <w:bookmarkEnd w:id="8"/>
      <w:r>
        <w:rPr>
          <w:rFonts w:ascii="Courier New" w:hAnsi="Courier New" w:cs="Courier New"/>
          <w:sz w:val="20"/>
          <w:lang w:eastAsia="en-US"/>
        </w:rPr>
        <w:t xml:space="preserve">                                   ФОРМА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паспорта безопасности объектов (территорий) Министерства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науки и высшего образования Российской Федерации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подведомственных ему организаций, объектов (территорий),</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относящихся к сфере деятельности Министерства науки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высшего образования Российской Федерации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(пометка или гриф)</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Экз. N 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УТВЕРЖДАЮ</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(Министр науки и высшего образования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Российской Федерации или уполномоченное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им лицо (руководитель органа (организации),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являющегося правообладателем объекта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(территории), или уполномоченное им лицо)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_______________        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 xml:space="preserve">подпись)   </w:t>
      </w:r>
      <w:proofErr w:type="gramEnd"/>
      <w:r>
        <w:rPr>
          <w:rFonts w:ascii="Courier New" w:hAnsi="Courier New" w:cs="Courier New"/>
          <w:sz w:val="20"/>
          <w:lang w:eastAsia="en-US"/>
        </w:rPr>
        <w:t xml:space="preserve">              (</w:t>
      </w:r>
      <w:proofErr w:type="spellStart"/>
      <w:r>
        <w:rPr>
          <w:rFonts w:ascii="Courier New" w:hAnsi="Courier New" w:cs="Courier New"/>
          <w:sz w:val="20"/>
          <w:lang w:eastAsia="en-US"/>
        </w:rPr>
        <w:t>ф.и.о.</w:t>
      </w:r>
      <w:proofErr w:type="spellEnd"/>
      <w:r>
        <w:rPr>
          <w:rFonts w:ascii="Courier New" w:hAnsi="Courier New" w:cs="Courier New"/>
          <w:sz w:val="20"/>
          <w:lang w:eastAsia="en-US"/>
        </w:rPr>
        <w:t>)</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"__" ______________ 20__ г.</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СОГЛАСОВАНО                               </w:t>
      </w:r>
      <w:proofErr w:type="spellStart"/>
      <w:r>
        <w:rPr>
          <w:rFonts w:ascii="Courier New" w:hAnsi="Courier New" w:cs="Courier New"/>
          <w:sz w:val="20"/>
          <w:lang w:eastAsia="en-US"/>
        </w:rPr>
        <w:t>СОГЛАСОВАНО</w:t>
      </w:r>
      <w:proofErr w:type="spellEnd"/>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        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(руководитель территориального        </w:t>
      </w:r>
      <w:proofErr w:type="gramStart"/>
      <w:r>
        <w:rPr>
          <w:rFonts w:ascii="Courier New" w:hAnsi="Courier New" w:cs="Courier New"/>
          <w:sz w:val="20"/>
          <w:lang w:eastAsia="en-US"/>
        </w:rPr>
        <w:t xml:space="preserve">   (</w:t>
      </w:r>
      <w:proofErr w:type="gramEnd"/>
      <w:r>
        <w:rPr>
          <w:rFonts w:ascii="Courier New" w:hAnsi="Courier New" w:cs="Courier New"/>
          <w:sz w:val="20"/>
          <w:lang w:eastAsia="en-US"/>
        </w:rPr>
        <w:t>руководитель территориального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органа безопасности               органа Росгвардии или подразделения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или уполномоченное им </w:t>
      </w:r>
      <w:proofErr w:type="gramStart"/>
      <w:r>
        <w:rPr>
          <w:rFonts w:ascii="Courier New" w:hAnsi="Courier New" w:cs="Courier New"/>
          <w:sz w:val="20"/>
          <w:lang w:eastAsia="en-US"/>
        </w:rPr>
        <w:t xml:space="preserve">лицо)   </w:t>
      </w:r>
      <w:proofErr w:type="gramEnd"/>
      <w:r>
        <w:rPr>
          <w:rFonts w:ascii="Courier New" w:hAnsi="Courier New" w:cs="Courier New"/>
          <w:sz w:val="20"/>
          <w:lang w:eastAsia="en-US"/>
        </w:rPr>
        <w:t xml:space="preserve">          вневедомственной охраны войск</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национальной гвардии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Российской Федерации)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 ___________________         ___________ 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 xml:space="preserve">подпись)   </w:t>
      </w:r>
      <w:proofErr w:type="gramEnd"/>
      <w:r>
        <w:rPr>
          <w:rFonts w:ascii="Courier New" w:hAnsi="Courier New" w:cs="Courier New"/>
          <w:sz w:val="20"/>
          <w:lang w:eastAsia="en-US"/>
        </w:rPr>
        <w:t xml:space="preserve">   (</w:t>
      </w:r>
      <w:proofErr w:type="spellStart"/>
      <w:r>
        <w:rPr>
          <w:rFonts w:ascii="Courier New" w:hAnsi="Courier New" w:cs="Courier New"/>
          <w:sz w:val="20"/>
          <w:lang w:eastAsia="en-US"/>
        </w:rPr>
        <w:t>ф.и.о.</w:t>
      </w:r>
      <w:proofErr w:type="spellEnd"/>
      <w:r>
        <w:rPr>
          <w:rFonts w:ascii="Courier New" w:hAnsi="Courier New" w:cs="Courier New"/>
          <w:sz w:val="20"/>
          <w:lang w:eastAsia="en-US"/>
        </w:rPr>
        <w:t>)                 (</w:t>
      </w:r>
      <w:proofErr w:type="gramStart"/>
      <w:r>
        <w:rPr>
          <w:rFonts w:ascii="Courier New" w:hAnsi="Courier New" w:cs="Courier New"/>
          <w:sz w:val="20"/>
          <w:lang w:eastAsia="en-US"/>
        </w:rPr>
        <w:t xml:space="preserve">подпись)   </w:t>
      </w:r>
      <w:proofErr w:type="gramEnd"/>
      <w:r>
        <w:rPr>
          <w:rFonts w:ascii="Courier New" w:hAnsi="Courier New" w:cs="Courier New"/>
          <w:sz w:val="20"/>
          <w:lang w:eastAsia="en-US"/>
        </w:rPr>
        <w:t xml:space="preserve">      (</w:t>
      </w:r>
      <w:proofErr w:type="spellStart"/>
      <w:r>
        <w:rPr>
          <w:rFonts w:ascii="Courier New" w:hAnsi="Courier New" w:cs="Courier New"/>
          <w:sz w:val="20"/>
          <w:lang w:eastAsia="en-US"/>
        </w:rPr>
        <w:t>ф.и.о.</w:t>
      </w:r>
      <w:proofErr w:type="spellEnd"/>
      <w:r>
        <w:rPr>
          <w:rFonts w:ascii="Courier New" w:hAnsi="Courier New" w:cs="Courier New"/>
          <w:sz w:val="20"/>
          <w:lang w:eastAsia="en-US"/>
        </w:rPr>
        <w:t>)</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 _________________ 20__ г.          "__" ______________________ 20__ г.</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СОГЛАСОВАНО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(руководитель территориального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органа МЧС России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или уполномоченное им лицо)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 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 xml:space="preserve">подпись)   </w:t>
      </w:r>
      <w:proofErr w:type="gramEnd"/>
      <w:r>
        <w:rPr>
          <w:rFonts w:ascii="Courier New" w:hAnsi="Courier New" w:cs="Courier New"/>
          <w:sz w:val="20"/>
          <w:lang w:eastAsia="en-US"/>
        </w:rPr>
        <w:t xml:space="preserve">     (</w:t>
      </w:r>
      <w:proofErr w:type="spellStart"/>
      <w:r>
        <w:rPr>
          <w:rFonts w:ascii="Courier New" w:hAnsi="Courier New" w:cs="Courier New"/>
          <w:sz w:val="20"/>
          <w:lang w:eastAsia="en-US"/>
        </w:rPr>
        <w:t>ф.и.о.</w:t>
      </w:r>
      <w:proofErr w:type="spellEnd"/>
      <w:r>
        <w:rPr>
          <w:rFonts w:ascii="Courier New" w:hAnsi="Courier New" w:cs="Courier New"/>
          <w:sz w:val="20"/>
          <w:lang w:eastAsia="en-US"/>
        </w:rPr>
        <w:t>)</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 _________________ 20__ г.</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Паспорт безопасности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(полное и сокращенное наименование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населенного пункта)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20__ г.</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 Общие сведения об объекте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(полное и сокращенное наименование органа (организации),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являющегося правообладателем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(наименование вышестоящей организации по принадлежности)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(адрес объекта (территории), телефон, факс, адрес электронной почты)</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(основной вид деятельности)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(категория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(общая площадь объекта (территории) (кв. метров),</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протяженность периметра (метров)</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spellStart"/>
      <w:r>
        <w:rPr>
          <w:rFonts w:ascii="Courier New" w:hAnsi="Courier New" w:cs="Courier New"/>
          <w:sz w:val="20"/>
          <w:lang w:eastAsia="en-US"/>
        </w:rPr>
        <w:t>ф.и.о.</w:t>
      </w:r>
      <w:proofErr w:type="spellEnd"/>
      <w:r>
        <w:rPr>
          <w:rFonts w:ascii="Courier New" w:hAnsi="Courier New" w:cs="Courier New"/>
          <w:sz w:val="20"/>
          <w:lang w:eastAsia="en-US"/>
        </w:rPr>
        <w:t xml:space="preserve"> руководителя органа (организации), являющегося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правообладателем объекта (территории), служебный и мобильный</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телефоны, факс, адрес электронной почты)</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spellStart"/>
      <w:r>
        <w:rPr>
          <w:rFonts w:ascii="Courier New" w:hAnsi="Courier New" w:cs="Courier New"/>
          <w:sz w:val="20"/>
          <w:lang w:eastAsia="en-US"/>
        </w:rPr>
        <w:t>ф.и.о.</w:t>
      </w:r>
      <w:proofErr w:type="spellEnd"/>
      <w:r>
        <w:rPr>
          <w:rFonts w:ascii="Courier New" w:hAnsi="Courier New" w:cs="Courier New"/>
          <w:sz w:val="20"/>
          <w:lang w:eastAsia="en-US"/>
        </w:rPr>
        <w:t xml:space="preserve"> должностного лица, осуществляющего непосредственное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руководство деятельностью работников на объекте (территории), служебный</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мобильный телефоны, факс, адрес электронной почты)</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spellStart"/>
      <w:r>
        <w:rPr>
          <w:rFonts w:ascii="Courier New" w:hAnsi="Courier New" w:cs="Courier New"/>
          <w:sz w:val="20"/>
          <w:lang w:eastAsia="en-US"/>
        </w:rPr>
        <w:t>ф.и.о.</w:t>
      </w:r>
      <w:proofErr w:type="spellEnd"/>
      <w:r>
        <w:rPr>
          <w:rFonts w:ascii="Courier New" w:hAnsi="Courier New" w:cs="Courier New"/>
          <w:sz w:val="20"/>
          <w:lang w:eastAsia="en-US"/>
        </w:rPr>
        <w:t xml:space="preserve"> должностного лица, ответственного за выполнение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мероприятий по антитеррористической защищенности объекта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(территории), служебный и мобильный телефоны, факс, адрес</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электронной почты)</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II. Сведения о работниках объекта (территории), обучающихся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иных лицах, находящихся на объекте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Режим работы объекта (территории) 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(начало и окончание рабочего дня)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Численность работников объекта (территории) 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w:t>
      </w:r>
      <w:proofErr w:type="gramStart"/>
      <w:r>
        <w:rPr>
          <w:rFonts w:ascii="Courier New" w:hAnsi="Courier New" w:cs="Courier New"/>
          <w:sz w:val="20"/>
          <w:lang w:eastAsia="en-US"/>
        </w:rPr>
        <w:t>Численность  находящихся</w:t>
      </w:r>
      <w:proofErr w:type="gramEnd"/>
      <w:r>
        <w:rPr>
          <w:rFonts w:ascii="Courier New" w:hAnsi="Courier New" w:cs="Courier New"/>
          <w:sz w:val="20"/>
          <w:lang w:eastAsia="en-US"/>
        </w:rPr>
        <w:t xml:space="preserve"> на объекте (территории) в течение рабочего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proofErr w:type="gramStart"/>
      <w:r>
        <w:rPr>
          <w:rFonts w:ascii="Courier New" w:hAnsi="Courier New" w:cs="Courier New"/>
          <w:sz w:val="20"/>
          <w:lang w:eastAsia="en-US"/>
        </w:rPr>
        <w:t>дня  работников</w:t>
      </w:r>
      <w:proofErr w:type="gramEnd"/>
      <w:r>
        <w:rPr>
          <w:rFonts w:ascii="Courier New" w:hAnsi="Courier New" w:cs="Courier New"/>
          <w:sz w:val="20"/>
          <w:lang w:eastAsia="en-US"/>
        </w:rPr>
        <w:t>,  обучающихся  и  иных  лиц,  в том числе арендаторов, лиц,</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осуществляющих безвозмездное пользование имуществом, находящимся на объекте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(территории), а также сотрудников охранных организаций</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4.  </w:t>
      </w:r>
      <w:proofErr w:type="gramStart"/>
      <w:r>
        <w:rPr>
          <w:rFonts w:ascii="Courier New" w:hAnsi="Courier New" w:cs="Courier New"/>
          <w:sz w:val="20"/>
          <w:lang w:eastAsia="en-US"/>
        </w:rPr>
        <w:t>Численность  находящихся</w:t>
      </w:r>
      <w:proofErr w:type="gramEnd"/>
      <w:r>
        <w:rPr>
          <w:rFonts w:ascii="Courier New" w:hAnsi="Courier New" w:cs="Courier New"/>
          <w:sz w:val="20"/>
          <w:lang w:eastAsia="en-US"/>
        </w:rPr>
        <w:t xml:space="preserve"> на объекте (территории) в нерабочее время,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proofErr w:type="gramStart"/>
      <w:r>
        <w:rPr>
          <w:rFonts w:ascii="Courier New" w:hAnsi="Courier New" w:cs="Courier New"/>
          <w:sz w:val="20"/>
          <w:lang w:eastAsia="en-US"/>
        </w:rPr>
        <w:t>ночью,  в</w:t>
      </w:r>
      <w:proofErr w:type="gramEnd"/>
      <w:r>
        <w:rPr>
          <w:rFonts w:ascii="Courier New" w:hAnsi="Courier New" w:cs="Courier New"/>
          <w:sz w:val="20"/>
          <w:lang w:eastAsia="en-US"/>
        </w:rPr>
        <w:t xml:space="preserve">  выходные и праздничные дни работников, обучающихся и иных лиц, в</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том   </w:t>
      </w:r>
      <w:proofErr w:type="gramStart"/>
      <w:r>
        <w:rPr>
          <w:rFonts w:ascii="Courier New" w:hAnsi="Courier New" w:cs="Courier New"/>
          <w:sz w:val="20"/>
          <w:lang w:eastAsia="en-US"/>
        </w:rPr>
        <w:t>числе  арендаторов</w:t>
      </w:r>
      <w:proofErr w:type="gramEnd"/>
      <w:r>
        <w:rPr>
          <w:rFonts w:ascii="Courier New" w:hAnsi="Courier New" w:cs="Courier New"/>
          <w:sz w:val="20"/>
          <w:lang w:eastAsia="en-US"/>
        </w:rPr>
        <w:t>,  лиц,  осуществляющих  безвозмездное  пользование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proofErr w:type="gramStart"/>
      <w:r>
        <w:rPr>
          <w:rFonts w:ascii="Courier New" w:hAnsi="Courier New" w:cs="Courier New"/>
          <w:sz w:val="20"/>
          <w:lang w:eastAsia="en-US"/>
        </w:rPr>
        <w:t>имуществом,  находящимся</w:t>
      </w:r>
      <w:proofErr w:type="gramEnd"/>
      <w:r>
        <w:rPr>
          <w:rFonts w:ascii="Courier New" w:hAnsi="Courier New" w:cs="Courier New"/>
          <w:sz w:val="20"/>
          <w:lang w:eastAsia="en-US"/>
        </w:rPr>
        <w:t xml:space="preserve">  на  объекте  (территории),  а  также  сотрудников</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охранных организаций</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5.  </w:t>
      </w:r>
      <w:proofErr w:type="gramStart"/>
      <w:r>
        <w:rPr>
          <w:rFonts w:ascii="Courier New" w:hAnsi="Courier New" w:cs="Courier New"/>
          <w:sz w:val="20"/>
          <w:lang w:eastAsia="en-US"/>
        </w:rPr>
        <w:t>Сведения  об</w:t>
      </w:r>
      <w:proofErr w:type="gramEnd"/>
      <w:r>
        <w:rPr>
          <w:rFonts w:ascii="Courier New" w:hAnsi="Courier New" w:cs="Courier New"/>
          <w:sz w:val="20"/>
          <w:lang w:eastAsia="en-US"/>
        </w:rPr>
        <w:t xml:space="preserve"> арендаторах, иных лицах (организациях), осуществляющих</w:t>
      </w:r>
    </w:p>
    <w:p w:rsidR="00092CB2" w:rsidRDefault="00092CB2" w:rsidP="00092CB2">
      <w:pPr>
        <w:pStyle w:val="1"/>
        <w:keepNext w:val="0"/>
        <w:autoSpaceDE w:val="0"/>
        <w:autoSpaceDN w:val="0"/>
        <w:adjustRightInd w:val="0"/>
        <w:jc w:val="both"/>
        <w:rPr>
          <w:rFonts w:ascii="Courier New" w:hAnsi="Courier New" w:cs="Courier New"/>
          <w:sz w:val="20"/>
          <w:lang w:eastAsia="en-US"/>
        </w:rPr>
      </w:pPr>
      <w:proofErr w:type="gramStart"/>
      <w:r>
        <w:rPr>
          <w:rFonts w:ascii="Courier New" w:hAnsi="Courier New" w:cs="Courier New"/>
          <w:sz w:val="20"/>
          <w:lang w:eastAsia="en-US"/>
        </w:rPr>
        <w:t>безвозмездное  пользование</w:t>
      </w:r>
      <w:proofErr w:type="gramEnd"/>
      <w:r>
        <w:rPr>
          <w:rFonts w:ascii="Courier New" w:hAnsi="Courier New" w:cs="Courier New"/>
          <w:sz w:val="20"/>
          <w:lang w:eastAsia="en-US"/>
        </w:rPr>
        <w:t xml:space="preserve">  имуществом, находящимся на объекте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(полное и сокращенное наименование организации, основной вид деятельности,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общее количество работников, расположение рабочих мест на объекте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(территории), занимаемая площадь (кв. метров), режим работы, </w:t>
      </w:r>
      <w:proofErr w:type="spellStart"/>
      <w:r>
        <w:rPr>
          <w:rFonts w:ascii="Courier New" w:hAnsi="Courier New" w:cs="Courier New"/>
          <w:sz w:val="20"/>
          <w:lang w:eastAsia="en-US"/>
        </w:rPr>
        <w:t>ф.и.о.</w:t>
      </w:r>
      <w:proofErr w:type="spellEnd"/>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руководителя организации и номера телефонов (служебного, мобильного),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срок действия аренды и (или) иные условия нахождения (размещения)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 объекте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III. Сведения о потенциально опасных участках</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(или) критических элементах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Перечень потенциально опасных участков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(при наличии)</w:t>
      </w:r>
    </w:p>
    <w:p w:rsidR="00092CB2" w:rsidRDefault="00092CB2" w:rsidP="00092CB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90"/>
        <w:gridCol w:w="1644"/>
        <w:gridCol w:w="1474"/>
        <w:gridCol w:w="1531"/>
        <w:gridCol w:w="1928"/>
        <w:gridCol w:w="1871"/>
      </w:tblGrid>
      <w:tr w:rsidR="00092CB2">
        <w:tc>
          <w:tcPr>
            <w:tcW w:w="590"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N п/п</w:t>
            </w:r>
          </w:p>
        </w:tc>
        <w:tc>
          <w:tcPr>
            <w:tcW w:w="164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Наименование</w:t>
            </w:r>
          </w:p>
        </w:tc>
        <w:tc>
          <w:tcPr>
            <w:tcW w:w="147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Количество работников</w:t>
            </w:r>
          </w:p>
        </w:tc>
        <w:tc>
          <w:tcPr>
            <w:tcW w:w="153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Общая площадь, кв. метров</w:t>
            </w:r>
          </w:p>
        </w:tc>
        <w:tc>
          <w:tcPr>
            <w:tcW w:w="1928"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Характер террористической угрозы</w:t>
            </w:r>
          </w:p>
        </w:tc>
        <w:tc>
          <w:tcPr>
            <w:tcW w:w="187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Характер возможных последствий</w:t>
            </w:r>
          </w:p>
        </w:tc>
      </w:tr>
      <w:tr w:rsidR="00092CB2">
        <w:tc>
          <w:tcPr>
            <w:tcW w:w="590"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64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47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53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928"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87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r>
      <w:tr w:rsidR="00092CB2">
        <w:tc>
          <w:tcPr>
            <w:tcW w:w="590"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64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47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53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928"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87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r>
    </w:tbl>
    <w:p w:rsidR="00092CB2" w:rsidRDefault="00092CB2" w:rsidP="00092CB2">
      <w:pPr>
        <w:autoSpaceDE w:val="0"/>
        <w:autoSpaceDN w:val="0"/>
        <w:adjustRightInd w:val="0"/>
        <w:jc w:val="both"/>
        <w:rPr>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Перечень критических элементов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(при наличии)</w:t>
      </w:r>
    </w:p>
    <w:p w:rsidR="00092CB2" w:rsidRDefault="00092CB2" w:rsidP="00092CB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90"/>
        <w:gridCol w:w="1644"/>
        <w:gridCol w:w="1474"/>
        <w:gridCol w:w="1531"/>
        <w:gridCol w:w="1928"/>
        <w:gridCol w:w="1871"/>
      </w:tblGrid>
      <w:tr w:rsidR="00092CB2">
        <w:tc>
          <w:tcPr>
            <w:tcW w:w="590"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N п/п</w:t>
            </w:r>
          </w:p>
        </w:tc>
        <w:tc>
          <w:tcPr>
            <w:tcW w:w="164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Наименование</w:t>
            </w:r>
          </w:p>
        </w:tc>
        <w:tc>
          <w:tcPr>
            <w:tcW w:w="147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Количество работников</w:t>
            </w:r>
          </w:p>
        </w:tc>
        <w:tc>
          <w:tcPr>
            <w:tcW w:w="153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Общая площадь, кв. метров</w:t>
            </w:r>
          </w:p>
        </w:tc>
        <w:tc>
          <w:tcPr>
            <w:tcW w:w="1928"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Характер террористической угрозы</w:t>
            </w:r>
          </w:p>
        </w:tc>
        <w:tc>
          <w:tcPr>
            <w:tcW w:w="187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Характер возможных последствий</w:t>
            </w:r>
          </w:p>
        </w:tc>
      </w:tr>
      <w:tr w:rsidR="00092CB2">
        <w:tc>
          <w:tcPr>
            <w:tcW w:w="590"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64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47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53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928"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87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r>
      <w:tr w:rsidR="00092CB2">
        <w:tc>
          <w:tcPr>
            <w:tcW w:w="590"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64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47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53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928"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871"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r>
    </w:tbl>
    <w:p w:rsidR="00092CB2" w:rsidRDefault="00092CB2" w:rsidP="00092CB2">
      <w:pPr>
        <w:autoSpaceDE w:val="0"/>
        <w:autoSpaceDN w:val="0"/>
        <w:adjustRightInd w:val="0"/>
        <w:jc w:val="both"/>
        <w:rPr>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IV. Возможные последствия совершения террористического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акта на объекте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Предполагаемые модели действий нарушителей 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(краткое описание основных угроз совершения террористического акта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 объекте (территории): возможность размещения на объекте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взрывных устройств, захват заложников из числа работников, обучающихся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иных лиц, находящихся на объекте (территории), наличие рисков</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химического, биологического и радиационного заражения (загрязнения)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w:t>
      </w:r>
      <w:proofErr w:type="gramStart"/>
      <w:r>
        <w:rPr>
          <w:rFonts w:ascii="Courier New" w:hAnsi="Courier New" w:cs="Courier New"/>
          <w:sz w:val="20"/>
          <w:lang w:eastAsia="en-US"/>
        </w:rPr>
        <w:t>Вероятные  последствия</w:t>
      </w:r>
      <w:proofErr w:type="gramEnd"/>
      <w:r>
        <w:rPr>
          <w:rFonts w:ascii="Courier New" w:hAnsi="Courier New" w:cs="Courier New"/>
          <w:sz w:val="20"/>
          <w:lang w:eastAsia="en-US"/>
        </w:rPr>
        <w:t xml:space="preserve"> совершения террористического акта на объекте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(территории) 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(площадь возможной зоны разрушения (заражения) в случае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совершения террористического акта (кв. метров), иные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ситуации в результате совершения террористического акта)</w:t>
      </w:r>
    </w:p>
    <w:p w:rsidR="00092CB2" w:rsidRDefault="00092CB2" w:rsidP="00092CB2">
      <w:pPr>
        <w:autoSpaceDE w:val="0"/>
        <w:autoSpaceDN w:val="0"/>
        <w:adjustRightInd w:val="0"/>
        <w:rPr>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 Оценка последствий совершения террористического акта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 объекте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Возможное    количество   пострадавших   на   объекте</w:t>
      </w:r>
      <w:proofErr w:type="gramStart"/>
      <w:r>
        <w:rPr>
          <w:rFonts w:ascii="Courier New" w:hAnsi="Courier New" w:cs="Courier New"/>
          <w:sz w:val="20"/>
          <w:lang w:eastAsia="en-US"/>
        </w:rPr>
        <w:t xml:space="preserve">   (</w:t>
      </w:r>
      <w:proofErr w:type="gramEnd"/>
      <w:r>
        <w:rPr>
          <w:rFonts w:ascii="Courier New" w:hAnsi="Courier New" w:cs="Courier New"/>
          <w:sz w:val="20"/>
          <w:lang w:eastAsia="en-US"/>
        </w:rPr>
        <w:t>территории)  -</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(человек)</w:t>
      </w:r>
    </w:p>
    <w:p w:rsidR="00092CB2" w:rsidRDefault="00092CB2" w:rsidP="00092CB2">
      <w:pPr>
        <w:autoSpaceDE w:val="0"/>
        <w:autoSpaceDN w:val="0"/>
        <w:adjustRightInd w:val="0"/>
        <w:jc w:val="both"/>
        <w:rPr>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 Силы и средства, привлекаемые для обеспечения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антитеррористической защищенности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Силы, привлекаемые для обеспечения антитеррористической защищенности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объекта (территории), 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w:t>
      </w:r>
      <w:proofErr w:type="gramStart"/>
      <w:r>
        <w:rPr>
          <w:rFonts w:ascii="Courier New" w:hAnsi="Courier New" w:cs="Courier New"/>
          <w:sz w:val="20"/>
          <w:lang w:eastAsia="en-US"/>
        </w:rPr>
        <w:t xml:space="preserve">Средства,   </w:t>
      </w:r>
      <w:proofErr w:type="gramEnd"/>
      <w:r>
        <w:rPr>
          <w:rFonts w:ascii="Courier New" w:hAnsi="Courier New" w:cs="Courier New"/>
          <w:sz w:val="20"/>
          <w:lang w:eastAsia="en-US"/>
        </w:rPr>
        <w:t>привлекаемые   для   обеспечения  антитеррористической</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защищенности объекта (территории), 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VII. Меры по инженерно-технической, физической защите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 пожарной безопасности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1. Меры по инженерно-технической защите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характеристика и состояние ограждения)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 объектовые и локальные системы оповещения 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марка, характеристика)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 резервные источники электроснабжения, теплоснабжения, газоснабжения,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водоснабжения, системы связи 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количество, характеристика)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в)  технические</w:t>
      </w:r>
      <w:proofErr w:type="gramEnd"/>
      <w:r>
        <w:rPr>
          <w:rFonts w:ascii="Courier New" w:hAnsi="Courier New" w:cs="Courier New"/>
          <w:sz w:val="20"/>
          <w:lang w:eastAsia="en-US"/>
        </w:rPr>
        <w:t xml:space="preserve">  системы обнаружения несанкционированного проникновения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proofErr w:type="gramStart"/>
      <w:r>
        <w:rPr>
          <w:rFonts w:ascii="Courier New" w:hAnsi="Courier New" w:cs="Courier New"/>
          <w:sz w:val="20"/>
          <w:lang w:eastAsia="en-US"/>
        </w:rPr>
        <w:t>на  объект</w:t>
      </w:r>
      <w:proofErr w:type="gramEnd"/>
      <w:r>
        <w:rPr>
          <w:rFonts w:ascii="Courier New" w:hAnsi="Courier New" w:cs="Courier New"/>
          <w:sz w:val="20"/>
          <w:lang w:eastAsia="en-US"/>
        </w:rPr>
        <w:t xml:space="preserve">  (территорию), оповещения о несанкционированном проникновении на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объект (территорию) или системы физической защиты 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марка, количество)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г) стационарные и ручные металлоискатели 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марка, количество)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 телевизионные системы охраны 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марка, количество)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е) системы охранного освещения 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(наличие, марка, количество)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Меры по физической защите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lastRenderedPageBreak/>
        <w:t xml:space="preserve">          (характеристика сил и средств физической защиты объекта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а)  количество</w:t>
      </w:r>
      <w:proofErr w:type="gramEnd"/>
      <w:r>
        <w:rPr>
          <w:rFonts w:ascii="Courier New" w:hAnsi="Courier New" w:cs="Courier New"/>
          <w:sz w:val="20"/>
          <w:lang w:eastAsia="en-US"/>
        </w:rPr>
        <w:t xml:space="preserve">  контрольно-пропускных  пунктов  (для  прохода  людей  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проезда транспортных средств) 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 xml:space="preserve">б)   </w:t>
      </w:r>
      <w:proofErr w:type="gramEnd"/>
      <w:r>
        <w:rPr>
          <w:rFonts w:ascii="Courier New" w:hAnsi="Courier New" w:cs="Courier New"/>
          <w:sz w:val="20"/>
          <w:lang w:eastAsia="en-US"/>
        </w:rPr>
        <w:t>количество  эвакуационных  выходов  (для  выхода  людей  и  выезда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транспортных средств) 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 наличие на объекте (территории) электронной системы пропуска</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(тип установленного оборудования)</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Меры пожарной безопасности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(действия по обеспечению пожарной безопасности, в том числе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 выполнению требований пожарной безопасности, содержащихся в акте</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ввода в эксплуатацию объекта (территории), действующем предписании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 устранении выявленных нарушений обязательных требований пожарной</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безопасности, декларации пожарной безопасности, вступившем в силу</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решении суда об устранении выявленных нарушений требований</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пожарной безопасности)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VIII. Выводы и рекомендации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IX. Дополнительная информация с учетом особенностей</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bookmarkStart w:id="9" w:name="Par570"/>
      <w:bookmarkEnd w:id="9"/>
      <w:r>
        <w:rPr>
          <w:rFonts w:ascii="Courier New" w:hAnsi="Courier New" w:cs="Courier New"/>
          <w:sz w:val="20"/>
          <w:lang w:eastAsia="en-US"/>
        </w:rPr>
        <w:t xml:space="preserve">            X. Лист внесения изменений в паспорт безопасности</w:t>
      </w:r>
    </w:p>
    <w:p w:rsidR="00092CB2" w:rsidRDefault="00092CB2" w:rsidP="00092CB2">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368"/>
        <w:gridCol w:w="1478"/>
        <w:gridCol w:w="1474"/>
        <w:gridCol w:w="2665"/>
        <w:gridCol w:w="1474"/>
      </w:tblGrid>
      <w:tr w:rsidR="00092CB2">
        <w:tc>
          <w:tcPr>
            <w:tcW w:w="510"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N п/п</w:t>
            </w:r>
          </w:p>
        </w:tc>
        <w:tc>
          <w:tcPr>
            <w:tcW w:w="1368"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Причина внесения изменения</w:t>
            </w:r>
          </w:p>
        </w:tc>
        <w:tc>
          <w:tcPr>
            <w:tcW w:w="1478"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Дата внесения изменения</w:t>
            </w:r>
          </w:p>
        </w:tc>
        <w:tc>
          <w:tcPr>
            <w:tcW w:w="147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Содержание изменения</w:t>
            </w:r>
          </w:p>
        </w:tc>
        <w:tc>
          <w:tcPr>
            <w:tcW w:w="2665"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 xml:space="preserve">Должность, подпись, </w:t>
            </w:r>
            <w:proofErr w:type="spellStart"/>
            <w:r>
              <w:rPr>
                <w:lang w:eastAsia="en-US"/>
              </w:rPr>
              <w:t>ф.и.о.</w:t>
            </w:r>
            <w:proofErr w:type="spellEnd"/>
            <w:r>
              <w:rPr>
                <w:lang w:eastAsia="en-US"/>
              </w:rPr>
              <w:t>, печать</w:t>
            </w:r>
          </w:p>
          <w:p w:rsidR="00092CB2" w:rsidRDefault="00092CB2">
            <w:pPr>
              <w:autoSpaceDE w:val="0"/>
              <w:autoSpaceDN w:val="0"/>
              <w:adjustRightInd w:val="0"/>
              <w:jc w:val="center"/>
              <w:rPr>
                <w:lang w:eastAsia="en-US"/>
              </w:rPr>
            </w:pPr>
            <w:r>
              <w:rPr>
                <w:lang w:eastAsia="en-US"/>
              </w:rPr>
              <w:t>(при наличии)</w:t>
            </w:r>
          </w:p>
        </w:tc>
        <w:tc>
          <w:tcPr>
            <w:tcW w:w="147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jc w:val="center"/>
              <w:rPr>
                <w:lang w:eastAsia="en-US"/>
              </w:rPr>
            </w:pPr>
            <w:r>
              <w:rPr>
                <w:lang w:eastAsia="en-US"/>
              </w:rPr>
              <w:t>Примечание</w:t>
            </w:r>
          </w:p>
        </w:tc>
      </w:tr>
      <w:tr w:rsidR="00092CB2">
        <w:tc>
          <w:tcPr>
            <w:tcW w:w="510"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368"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478"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47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2665"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c>
          <w:tcPr>
            <w:tcW w:w="1474" w:type="dxa"/>
            <w:tcBorders>
              <w:top w:val="single" w:sz="4" w:space="0" w:color="auto"/>
              <w:left w:val="single" w:sz="4" w:space="0" w:color="auto"/>
              <w:bottom w:val="single" w:sz="4" w:space="0" w:color="auto"/>
              <w:right w:val="single" w:sz="4" w:space="0" w:color="auto"/>
            </w:tcBorders>
          </w:tcPr>
          <w:p w:rsidR="00092CB2" w:rsidRDefault="00092CB2">
            <w:pPr>
              <w:autoSpaceDE w:val="0"/>
              <w:autoSpaceDN w:val="0"/>
              <w:adjustRightInd w:val="0"/>
              <w:rPr>
                <w:lang w:eastAsia="en-US"/>
              </w:rPr>
            </w:pPr>
          </w:p>
        </w:tc>
      </w:tr>
    </w:tbl>
    <w:p w:rsidR="00092CB2" w:rsidRDefault="00092CB2" w:rsidP="00092CB2">
      <w:pPr>
        <w:autoSpaceDE w:val="0"/>
        <w:autoSpaceDN w:val="0"/>
        <w:adjustRightInd w:val="0"/>
        <w:jc w:val="both"/>
        <w:rPr>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Приложения: 1. План</w:t>
      </w:r>
      <w:proofErr w:type="gramStart"/>
      <w:r>
        <w:rPr>
          <w:rFonts w:ascii="Courier New" w:hAnsi="Courier New" w:cs="Courier New"/>
          <w:sz w:val="20"/>
          <w:lang w:eastAsia="en-US"/>
        </w:rPr>
        <w:t xml:space="preserve">   (</w:t>
      </w:r>
      <w:proofErr w:type="gramEnd"/>
      <w:r>
        <w:rPr>
          <w:rFonts w:ascii="Courier New" w:hAnsi="Courier New" w:cs="Courier New"/>
          <w:sz w:val="20"/>
          <w:lang w:eastAsia="en-US"/>
        </w:rPr>
        <w:t>схема)   объекта  (территории)  с   обозначением</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потенциально </w:t>
      </w:r>
      <w:proofErr w:type="gramStart"/>
      <w:r>
        <w:rPr>
          <w:rFonts w:ascii="Courier New" w:hAnsi="Courier New" w:cs="Courier New"/>
          <w:sz w:val="20"/>
          <w:lang w:eastAsia="en-US"/>
        </w:rPr>
        <w:t>опасных  участков</w:t>
      </w:r>
      <w:proofErr w:type="gramEnd"/>
      <w:r>
        <w:rPr>
          <w:rFonts w:ascii="Courier New" w:hAnsi="Courier New" w:cs="Courier New"/>
          <w:sz w:val="20"/>
          <w:lang w:eastAsia="en-US"/>
        </w:rPr>
        <w:t xml:space="preserve">  и  критических элементов</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2. План (схема) </w:t>
      </w:r>
      <w:proofErr w:type="gramStart"/>
      <w:r>
        <w:rPr>
          <w:rFonts w:ascii="Courier New" w:hAnsi="Courier New" w:cs="Courier New"/>
          <w:sz w:val="20"/>
          <w:lang w:eastAsia="en-US"/>
        </w:rPr>
        <w:t>охраны  объекта</w:t>
      </w:r>
      <w:proofErr w:type="gramEnd"/>
      <w:r>
        <w:rPr>
          <w:rFonts w:ascii="Courier New" w:hAnsi="Courier New" w:cs="Courier New"/>
          <w:sz w:val="20"/>
          <w:lang w:eastAsia="en-US"/>
        </w:rPr>
        <w:t xml:space="preserve">  (территории)  с  указанием</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контрольно-пропускных     </w:t>
      </w:r>
      <w:proofErr w:type="gramStart"/>
      <w:r>
        <w:rPr>
          <w:rFonts w:ascii="Courier New" w:hAnsi="Courier New" w:cs="Courier New"/>
          <w:sz w:val="20"/>
          <w:lang w:eastAsia="en-US"/>
        </w:rPr>
        <w:t xml:space="preserve">пунктов,   </w:t>
      </w:r>
      <w:proofErr w:type="gramEnd"/>
      <w:r>
        <w:rPr>
          <w:rFonts w:ascii="Courier New" w:hAnsi="Courier New" w:cs="Courier New"/>
          <w:sz w:val="20"/>
          <w:lang w:eastAsia="en-US"/>
        </w:rPr>
        <w:t xml:space="preserve">  постов    охраны,</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инженерно-технических средств охраны.</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3. Акт обследования и категорирования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4. Перечень         мероприятий        по       обеспечению</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антитеррористической защищенности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5. </w:t>
      </w:r>
      <w:proofErr w:type="gramStart"/>
      <w:r>
        <w:rPr>
          <w:rFonts w:ascii="Courier New" w:hAnsi="Courier New" w:cs="Courier New"/>
          <w:sz w:val="20"/>
          <w:lang w:eastAsia="en-US"/>
        </w:rPr>
        <w:t>Алгоритмы  действий</w:t>
      </w:r>
      <w:proofErr w:type="gramEnd"/>
      <w:r>
        <w:rPr>
          <w:rFonts w:ascii="Courier New" w:hAnsi="Courier New" w:cs="Courier New"/>
          <w:sz w:val="20"/>
          <w:lang w:eastAsia="en-US"/>
        </w:rPr>
        <w:t xml:space="preserve">  работников, обучающихся и иных лиц,</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находящихся   </w:t>
      </w:r>
      <w:proofErr w:type="gramStart"/>
      <w:r>
        <w:rPr>
          <w:rFonts w:ascii="Courier New" w:hAnsi="Courier New" w:cs="Courier New"/>
          <w:sz w:val="20"/>
          <w:lang w:eastAsia="en-US"/>
        </w:rPr>
        <w:t>на  объекте</w:t>
      </w:r>
      <w:proofErr w:type="gramEnd"/>
      <w:r>
        <w:rPr>
          <w:rFonts w:ascii="Courier New" w:hAnsi="Courier New" w:cs="Courier New"/>
          <w:sz w:val="20"/>
          <w:lang w:eastAsia="en-US"/>
        </w:rPr>
        <w:t xml:space="preserve">  (территории),  при  получении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информации   об   </w:t>
      </w:r>
      <w:proofErr w:type="gramStart"/>
      <w:r>
        <w:rPr>
          <w:rFonts w:ascii="Courier New" w:hAnsi="Courier New" w:cs="Courier New"/>
          <w:sz w:val="20"/>
          <w:lang w:eastAsia="en-US"/>
        </w:rPr>
        <w:t>угрозе  совершения</w:t>
      </w:r>
      <w:proofErr w:type="gramEnd"/>
      <w:r>
        <w:rPr>
          <w:rFonts w:ascii="Courier New" w:hAnsi="Courier New" w:cs="Courier New"/>
          <w:sz w:val="20"/>
          <w:lang w:eastAsia="en-US"/>
        </w:rPr>
        <w:t xml:space="preserve">  или  о  совершении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террористического акта, в том числе алгоритм действий по</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их безопасной и своевременной эвакуации.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Составлен "__" ________ 20__ г.</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(должностное лицо, ответственное за выполнение мероприятий</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 антитеррористической защищенности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   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 xml:space="preserve">подпись)   </w:t>
      </w:r>
      <w:proofErr w:type="gramEnd"/>
      <w:r>
        <w:rPr>
          <w:rFonts w:ascii="Courier New" w:hAnsi="Courier New" w:cs="Courier New"/>
          <w:sz w:val="20"/>
          <w:lang w:eastAsia="en-US"/>
        </w:rPr>
        <w:t xml:space="preserve">              (</w:t>
      </w:r>
      <w:proofErr w:type="spellStart"/>
      <w:r>
        <w:rPr>
          <w:rFonts w:ascii="Courier New" w:hAnsi="Courier New" w:cs="Courier New"/>
          <w:sz w:val="20"/>
          <w:lang w:eastAsia="en-US"/>
        </w:rPr>
        <w:t>ф.и.о.</w:t>
      </w:r>
      <w:proofErr w:type="spellEnd"/>
      <w:r>
        <w:rPr>
          <w:rFonts w:ascii="Courier New" w:hAnsi="Courier New" w:cs="Courier New"/>
          <w:sz w:val="20"/>
          <w:lang w:eastAsia="en-US"/>
        </w:rPr>
        <w:t>)</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Актуализирован "__" __________ 20__ г.</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Основание актуализации 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___________________________________________________________________________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(должностное лицо, ответственное за выполнение мероприятий</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по антитеррористической защищенности объекта (территории)</w:t>
      </w:r>
    </w:p>
    <w:p w:rsidR="00092CB2" w:rsidRDefault="00092CB2" w:rsidP="00092CB2">
      <w:pPr>
        <w:pStyle w:val="1"/>
        <w:keepNext w:val="0"/>
        <w:autoSpaceDE w:val="0"/>
        <w:autoSpaceDN w:val="0"/>
        <w:adjustRightInd w:val="0"/>
        <w:jc w:val="both"/>
        <w:rPr>
          <w:rFonts w:ascii="Courier New" w:hAnsi="Courier New" w:cs="Courier New"/>
          <w:sz w:val="20"/>
          <w:lang w:eastAsia="en-US"/>
        </w:rPr>
      </w:pP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_________________   ____________________________</w:t>
      </w:r>
    </w:p>
    <w:p w:rsidR="00092CB2" w:rsidRDefault="00092CB2" w:rsidP="00092CB2">
      <w:pPr>
        <w:pStyle w:val="1"/>
        <w:keepNext w:val="0"/>
        <w:autoSpaceDE w:val="0"/>
        <w:autoSpaceDN w:val="0"/>
        <w:adjustRightInd w:val="0"/>
        <w:jc w:val="both"/>
        <w:rPr>
          <w:rFonts w:ascii="Courier New" w:hAnsi="Courier New" w:cs="Courier New"/>
          <w:sz w:val="20"/>
          <w:lang w:eastAsia="en-US"/>
        </w:rPr>
      </w:pPr>
      <w:r>
        <w:rPr>
          <w:rFonts w:ascii="Courier New" w:hAnsi="Courier New" w:cs="Courier New"/>
          <w:sz w:val="20"/>
          <w:lang w:eastAsia="en-US"/>
        </w:rPr>
        <w:t xml:space="preserve">    (</w:t>
      </w:r>
      <w:proofErr w:type="gramStart"/>
      <w:r>
        <w:rPr>
          <w:rFonts w:ascii="Courier New" w:hAnsi="Courier New" w:cs="Courier New"/>
          <w:sz w:val="20"/>
          <w:lang w:eastAsia="en-US"/>
        </w:rPr>
        <w:t xml:space="preserve">подпись)   </w:t>
      </w:r>
      <w:proofErr w:type="gramEnd"/>
      <w:r>
        <w:rPr>
          <w:rFonts w:ascii="Courier New" w:hAnsi="Courier New" w:cs="Courier New"/>
          <w:sz w:val="20"/>
          <w:lang w:eastAsia="en-US"/>
        </w:rPr>
        <w:t xml:space="preserve">              (</w:t>
      </w:r>
      <w:proofErr w:type="spellStart"/>
      <w:r>
        <w:rPr>
          <w:rFonts w:ascii="Courier New" w:hAnsi="Courier New" w:cs="Courier New"/>
          <w:sz w:val="20"/>
          <w:lang w:eastAsia="en-US"/>
        </w:rPr>
        <w:t>ф.и.о.</w:t>
      </w:r>
      <w:proofErr w:type="spellEnd"/>
      <w:r>
        <w:rPr>
          <w:rFonts w:ascii="Courier New" w:hAnsi="Courier New" w:cs="Courier New"/>
          <w:sz w:val="20"/>
          <w:lang w:eastAsia="en-US"/>
        </w:rPr>
        <w:t>)</w:t>
      </w:r>
    </w:p>
    <w:p w:rsidR="00092CB2" w:rsidRDefault="00092CB2" w:rsidP="00092CB2">
      <w:pPr>
        <w:autoSpaceDE w:val="0"/>
        <w:autoSpaceDN w:val="0"/>
        <w:adjustRightInd w:val="0"/>
        <w:jc w:val="both"/>
        <w:rPr>
          <w:lang w:eastAsia="en-US"/>
        </w:rPr>
      </w:pPr>
    </w:p>
    <w:p w:rsidR="00092CB2" w:rsidRDefault="00092CB2" w:rsidP="00092CB2">
      <w:pPr>
        <w:autoSpaceDE w:val="0"/>
        <w:autoSpaceDN w:val="0"/>
        <w:adjustRightInd w:val="0"/>
        <w:jc w:val="both"/>
        <w:rPr>
          <w:lang w:eastAsia="en-US"/>
        </w:rPr>
      </w:pPr>
    </w:p>
    <w:p w:rsidR="00092CB2" w:rsidRDefault="00092CB2" w:rsidP="00092CB2">
      <w:pPr>
        <w:pBdr>
          <w:top w:val="single" w:sz="6" w:space="0" w:color="auto"/>
        </w:pBdr>
        <w:autoSpaceDE w:val="0"/>
        <w:autoSpaceDN w:val="0"/>
        <w:adjustRightInd w:val="0"/>
        <w:spacing w:before="100" w:after="100"/>
        <w:jc w:val="both"/>
        <w:rPr>
          <w:sz w:val="2"/>
          <w:szCs w:val="2"/>
          <w:lang w:eastAsia="en-US"/>
        </w:rPr>
      </w:pPr>
    </w:p>
    <w:p w:rsidR="00C0545D" w:rsidRPr="00092CB2" w:rsidRDefault="00C0545D" w:rsidP="00092CB2"/>
    <w:sectPr w:rsidR="00C0545D" w:rsidRPr="00092CB2" w:rsidSect="00096C39">
      <w:pgSz w:w="11905" w:h="16838"/>
      <w:pgMar w:top="1440" w:right="565"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5FAE"/>
    <w:rsid w:val="000152A8"/>
    <w:rsid w:val="00092CB2"/>
    <w:rsid w:val="003B0B36"/>
    <w:rsid w:val="003C6478"/>
    <w:rsid w:val="003F1187"/>
    <w:rsid w:val="005272C4"/>
    <w:rsid w:val="008D5FAE"/>
    <w:rsid w:val="00950291"/>
    <w:rsid w:val="00986556"/>
    <w:rsid w:val="00AB4657"/>
    <w:rsid w:val="00AC1C85"/>
    <w:rsid w:val="00B34C62"/>
    <w:rsid w:val="00C0545D"/>
    <w:rsid w:val="00C654A1"/>
    <w:rsid w:val="00C66049"/>
    <w:rsid w:val="00D4739D"/>
    <w:rsid w:val="00E643EB"/>
    <w:rsid w:val="00EC07BF"/>
    <w:rsid w:val="00ED5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BF2FB1-5B59-4B72-9575-120FA048F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 w:type="paragraph" w:styleId="a5">
    <w:name w:val="Balloon Text"/>
    <w:basedOn w:val="a"/>
    <w:link w:val="a6"/>
    <w:uiPriority w:val="99"/>
    <w:semiHidden/>
    <w:unhideWhenUsed/>
    <w:rsid w:val="00D4739D"/>
    <w:rPr>
      <w:rFonts w:ascii="Segoe UI" w:hAnsi="Segoe UI" w:cs="Segoe UI"/>
      <w:sz w:val="18"/>
      <w:szCs w:val="18"/>
    </w:rPr>
  </w:style>
  <w:style w:type="character" w:customStyle="1" w:styleId="a6">
    <w:name w:val="Текст выноски Знак"/>
    <w:basedOn w:val="a0"/>
    <w:link w:val="a5"/>
    <w:uiPriority w:val="99"/>
    <w:semiHidden/>
    <w:rsid w:val="00D4739D"/>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918C00463BFD9696C761DAEB9C8E3164C5722C7E26CEA995A94D508221AC673960ECB969F422A1576F7379885E94FA7D797E604467BA071962F" TargetMode="External"/><Relationship Id="rId13" Type="http://schemas.openxmlformats.org/officeDocument/2006/relationships/hyperlink" Target="consultantplus://offline/ref=2C918C00463BFD9696C761DAEB9C8E3162C971247826CEA995A94D508221AC673960ECB969F423AA506F7379885E94FA7D797E604467BA071962F" TargetMode="External"/><Relationship Id="rId18" Type="http://schemas.openxmlformats.org/officeDocument/2006/relationships/hyperlink" Target="consultantplus://offline/ref=2C918C00463BFD9696C761DAEB9C8E3164C5722C7E26CEA995A94D508221AC673960ECB969F422A7526F7379885E94FA7D797E604467BA071962F" TargetMode="External"/><Relationship Id="rId3" Type="http://schemas.openxmlformats.org/officeDocument/2006/relationships/webSettings" Target="webSettings.xml"/><Relationship Id="rId7" Type="http://schemas.openxmlformats.org/officeDocument/2006/relationships/hyperlink" Target="consultantplus://offline/ref=2C918C00463BFD9696C761DAEB9C8E3161C579227F2FCEA995A94D508221AC672B60B4B56BF33CA3577A2528CE1068F" TargetMode="External"/><Relationship Id="rId12" Type="http://schemas.openxmlformats.org/officeDocument/2006/relationships/hyperlink" Target="consultantplus://offline/ref=2C918C00463BFD9696C761DAEB9C8E3162C979227921CEA995A94D508221AC673960ECB969F423A5506F7379885E94FA7D797E604467BA071962F" TargetMode="External"/><Relationship Id="rId17" Type="http://schemas.openxmlformats.org/officeDocument/2006/relationships/hyperlink" Target="consultantplus://offline/ref=2C918C00463BFD9696C761DAEB9C8E3164C0712C7727CEA995A94D508221AC673960ECB969F423A4596F7379885E94FA7D797E604467BA071962F" TargetMode="External"/><Relationship Id="rId2" Type="http://schemas.openxmlformats.org/officeDocument/2006/relationships/settings" Target="settings.xml"/><Relationship Id="rId16" Type="http://schemas.openxmlformats.org/officeDocument/2006/relationships/hyperlink" Target="consultantplus://offline/ref=2C918C00463BFD9696C761DAEB9C8E3163C9712C7821CEA995A94D508221AC673960ECB969F422A0556F7379885E94FA7D797E604467BA071962F"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2C918C00463BFD9696C761DAEB9C8E3164C2792D7826CEA995A94D508221AC672B60B4B56BF33CA3577A2528CE1068F" TargetMode="External"/><Relationship Id="rId11" Type="http://schemas.openxmlformats.org/officeDocument/2006/relationships/hyperlink" Target="consultantplus://offline/ref=2C918C00463BFD9696C761DAEB9C8E3164C5722C7E26CEA995A94D508221AC673960ECB969F422A0506F7379885E94FA7D797E604467BA071962F" TargetMode="External"/><Relationship Id="rId5" Type="http://schemas.openxmlformats.org/officeDocument/2006/relationships/hyperlink" Target="consultantplus://offline/ref=2C918C00463BFD9696C761DAEB9C8E3164C5722C7E26CEA995A94D508221AC673960ECB969F422A1556F7379885E94FA7D797E604467BA071962F" TargetMode="External"/><Relationship Id="rId15" Type="http://schemas.openxmlformats.org/officeDocument/2006/relationships/hyperlink" Target="consultantplus://offline/ref=2C918C00463BFD9696C761DAEB9C8E3164C5722C7E26CEA995A94D508221AC673960ECB969F422A0596F7379885E94FA7D797E604467BA071962F" TargetMode="External"/><Relationship Id="rId10" Type="http://schemas.openxmlformats.org/officeDocument/2006/relationships/hyperlink" Target="consultantplus://offline/ref=2C918C00463BFD9696C761DAEB9C8E3164C2792D7826CEA995A94D508221AC672B60B4B56BF33CA3577A2528CE1068F" TargetMode="External"/><Relationship Id="rId19"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2C918C00463BFD9696C761DAEB9C8E3164C5722C7E26CEA995A94D508221AC673960ECB969F422A0516F7379885E94FA7D797E604467BA071962F" TargetMode="External"/><Relationship Id="rId14" Type="http://schemas.openxmlformats.org/officeDocument/2006/relationships/hyperlink" Target="consultantplus://offline/ref=2C918C00463BFD9696C761DAEB9C8E3164C5722C7E26CEA995A94D508221AC673960ECB969F422A0526F7379885E94FA7D797E604467BA07196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11592</Words>
  <Characters>66080</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2023-06-27T06:27:00Z</cp:lastPrinted>
  <dcterms:created xsi:type="dcterms:W3CDTF">2021-09-21T11:45:00Z</dcterms:created>
  <dcterms:modified xsi:type="dcterms:W3CDTF">2023-06-27T06:35:00Z</dcterms:modified>
</cp:coreProperties>
</file>