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E75BC" w14:textId="77777777" w:rsidR="00DE53D1" w:rsidRDefault="00DE53D1" w:rsidP="00DE5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3D97833D" w14:textId="77777777" w:rsidR="00DE53D1" w:rsidRPr="00FC2B59" w:rsidRDefault="00DE53D1" w:rsidP="00DE5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2B5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C2B59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14:paraId="7892A21C" w14:textId="77777777" w:rsidR="00DE53D1" w:rsidRPr="00FC2B59" w:rsidRDefault="00DE53D1" w:rsidP="00DE5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2B5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C61FC0B" w14:textId="77777777" w:rsidR="00DE53D1" w:rsidRPr="00FC2B59" w:rsidRDefault="00DE53D1" w:rsidP="00DE5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C2B59">
        <w:rPr>
          <w:rFonts w:ascii="Times New Roman" w:hAnsi="Times New Roman" w:cs="Times New Roman"/>
          <w:sz w:val="28"/>
          <w:szCs w:val="28"/>
        </w:rPr>
        <w:t>от 25 июня 2024 г. N 184</w:t>
      </w:r>
    </w:p>
    <w:p w14:paraId="76A71C90" w14:textId="77777777" w:rsidR="00DE53D1" w:rsidRDefault="00DE53D1" w:rsidP="0074682B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459FD7F4" w14:textId="77777777" w:rsidR="00DE53D1" w:rsidRDefault="00DE53D1" w:rsidP="0074682B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28B3F9C" w14:textId="2A8620DA" w:rsidR="0074682B" w:rsidRPr="0074682B" w:rsidRDefault="0074682B" w:rsidP="0074682B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ПРАВИЛА</w:t>
      </w:r>
    </w:p>
    <w:p w14:paraId="0313F833" w14:textId="77777777" w:rsidR="0074682B" w:rsidRPr="0074682B" w:rsidRDefault="0074682B" w:rsidP="0074682B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ПРЕДОСТАВЛЕНИЯ СУБСИДИЙ ГРАЖДАНАМ, ВЕДУЩИМ ЛИЧНЫЕ</w:t>
      </w:r>
    </w:p>
    <w:p w14:paraId="30257CAB" w14:textId="77777777" w:rsidR="0074682B" w:rsidRPr="0074682B" w:rsidRDefault="0074682B" w:rsidP="0074682B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ПОДСОБНЫЕ ХОЗЯЙСТВА В ГОРНЫХ ТЕРРИТОРИЯХ</w:t>
      </w:r>
    </w:p>
    <w:p w14:paraId="292C722F" w14:textId="77777777" w:rsidR="0074682B" w:rsidRPr="0074682B" w:rsidRDefault="0074682B" w:rsidP="0074682B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РЕСПУБЛИКИ ДАГЕСТАН, НА ВОЗМЕЩЕНИЕ ЧАСТИ ЗАТРАТ</w:t>
      </w:r>
    </w:p>
    <w:p w14:paraId="29253930" w14:textId="77777777" w:rsidR="0074682B" w:rsidRPr="0074682B" w:rsidRDefault="0074682B" w:rsidP="0074682B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НА ПОКУПКУ МАЛОГАБАРИТНОЙ СЕЛЬСКОХОЗЯЙСТВЕННОЙ ТЕХНИКИ</w:t>
      </w:r>
    </w:p>
    <w:p w14:paraId="140F9E30" w14:textId="77777777" w:rsidR="0074682B" w:rsidRPr="0074682B" w:rsidRDefault="0074682B" w:rsidP="0074682B">
      <w:pPr>
        <w:pStyle w:val="ConsPlusNormal"/>
        <w:spacing w:after="1"/>
        <w:ind w:left="-567"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682B" w:rsidRPr="0074682B" w14:paraId="2497F8E7" w14:textId="77777777" w:rsidTr="00A867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4504F" w14:textId="77777777" w:rsidR="0074682B" w:rsidRPr="0074682B" w:rsidRDefault="0074682B" w:rsidP="0074682B">
            <w:pPr>
              <w:pStyle w:val="ConsPlusNormal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BB5F" w14:textId="77777777" w:rsidR="0074682B" w:rsidRPr="0074682B" w:rsidRDefault="0074682B" w:rsidP="0074682B">
            <w:pPr>
              <w:pStyle w:val="ConsPlusNormal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95E8BA" w14:textId="77777777" w:rsidR="0074682B" w:rsidRPr="0074682B" w:rsidRDefault="0074682B" w:rsidP="0074682B">
            <w:pPr>
              <w:pStyle w:val="ConsPlusNormal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640E10C5" w14:textId="77777777" w:rsidR="0074682B" w:rsidRPr="0074682B" w:rsidRDefault="0074682B" w:rsidP="0074682B">
            <w:pPr>
              <w:pStyle w:val="ConsPlusNormal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4">
              <w:r w:rsidRPr="0074682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74682B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 от 28.10.2024 N 337)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304F" w14:textId="77777777" w:rsidR="0074682B" w:rsidRPr="0074682B" w:rsidRDefault="0074682B" w:rsidP="0074682B">
            <w:pPr>
              <w:pStyle w:val="ConsPlusNormal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348437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AC12B10" w14:textId="77777777" w:rsidR="0074682B" w:rsidRPr="0074682B" w:rsidRDefault="0074682B" w:rsidP="0074682B">
      <w:pPr>
        <w:pStyle w:val="ConsPlusTitle"/>
        <w:ind w:left="-567"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F9DF308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9815B3D" w14:textId="77777777" w:rsidR="0074682B" w:rsidRPr="0074682B" w:rsidRDefault="0074682B" w:rsidP="0074682B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1. Настоящие Правила определяют цели, условия и порядок предоставления субсидии из республиканского бюджета Республики Дагестан гражданам, осуществляющим деятельность в сфере производства сельскохозяйственной продукции в горных территориях Республики Дагестан, на возмещение части затрат на покупку малогабаритной сельскохозяйственной техники (далее - субсидия, субсидии).</w:t>
      </w:r>
    </w:p>
    <w:p w14:paraId="02960B21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15"/>
      <w:bookmarkEnd w:id="0"/>
      <w:r w:rsidRPr="0074682B">
        <w:rPr>
          <w:rFonts w:ascii="Times New Roman" w:hAnsi="Times New Roman" w:cs="Times New Roman"/>
          <w:sz w:val="28"/>
          <w:szCs w:val="28"/>
        </w:rPr>
        <w:t xml:space="preserve">2. Субсидия предоставляется гражданам, ведущим личные подсобные хозяйства в горных территориях Республики Дагестан, в целях развития производства сельскохозяйственной продукции в рамках реализации государственной </w:t>
      </w:r>
      <w:hyperlink r:id="rId5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Республики Дагестан "Социально-экономическое развитие горных территорий Республики Дагестан", утвержденной постановлением Правительства Республики Дагестан от 18 февраля 2020 г. N 21 (далее - Государственная программа), на возмещение части затрат на покупку малогабаритной сельскохозяйственной техники в текущем финансовом году и (или) году, предшествующем текущему финансовому году.</w:t>
      </w:r>
    </w:p>
    <w:p w14:paraId="5135ADE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3. Для целей настоящих Правил используются следующие основные понятия:</w:t>
      </w:r>
    </w:p>
    <w:p w14:paraId="135D6A9D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горная территория - местность с пересеченным рельефом и относительными превышениями 500 м и более в радиусе 25 км, а также местность с абсолютной высотой рельефа 1000 м и более;</w:t>
      </w:r>
    </w:p>
    <w:p w14:paraId="01CFBE8A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самозанятый - физическое лицо, осуществляющее приносящую доход деятельность, зарегистрированное в налоговом органе в качестве налогоплательщика и применяющее специальный налоговый режим "Налог на профессиональный доход";</w:t>
      </w:r>
    </w:p>
    <w:p w14:paraId="19CD5BC6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гражданин, ведущий личное подсобное хозяйство, - гражданин, </w:t>
      </w:r>
      <w:r w:rsidRPr="0074682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осуществляющий ведение личного подсобного хозяйства в соответствии с Федеральным </w:t>
      </w:r>
      <w:hyperlink r:id="rId6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от 7 июля 2003 г. N 112-ФЗ "О личном подсобном хозяйстве", зарегистрированный в качестве самозанятого и применяющий специальный налоговый режим "Налог на профессиональный доход";</w:t>
      </w:r>
    </w:p>
    <w:p w14:paraId="764671C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малогабаритная сельскохозяйственная техника </w:t>
      </w:r>
      <w:proofErr w:type="gramStart"/>
      <w:r w:rsidRPr="0074682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4682B">
        <w:rPr>
          <w:rFonts w:ascii="Times New Roman" w:hAnsi="Times New Roman" w:cs="Times New Roman"/>
          <w:sz w:val="28"/>
          <w:szCs w:val="28"/>
        </w:rPr>
        <w:t xml:space="preserve"> машины и оборудование, предназначенные для выполнения различных сельскохозяйственных работ и первичной переработки сельскохозяйственной продукции в личных подсобных хозяйствах на небольших по размеру участках в растениеводстве, садоводстве, огородничестве и животноводстве (согласно прилагаемому </w:t>
      </w:r>
      <w:hyperlink w:anchor="P1045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перечню</w:t>
        </w:r>
      </w:hyperlink>
      <w:r w:rsidRPr="0074682B">
        <w:rPr>
          <w:rFonts w:ascii="Times New Roman" w:hAnsi="Times New Roman" w:cs="Times New Roman"/>
          <w:sz w:val="28"/>
          <w:szCs w:val="28"/>
        </w:rPr>
        <w:t>).</w:t>
      </w:r>
    </w:p>
    <w:p w14:paraId="0787CEA4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4. Министерство экономики и территориального развития Республики Дагестан (далее - Министерство) является главным распорядителем средств республиканского бюджета Республики Дагестан, осуществляющим предоставление субсидии в соответствии с настоящими Правилами.</w:t>
      </w:r>
    </w:p>
    <w:p w14:paraId="000F1A10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5. Субсидия предоставляется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Дагестан, на предоставление субсидии на цели, указанные в </w:t>
      </w:r>
      <w:hyperlink w:anchor="P815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5E6778E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6. Субсидия предоставляется гражданам, ведущим личные подсобные хозяйства в горных территориях, применяющим специальный налоговый режим "Налог на профессиональный доход" в соответствии с действующим законодательством и прошедшим отбор, проводимый Министерством, путем запроса предложений, направленных участниками отбора для участия в отборе, исходя из соответствия их требованиям, критериям и очередности поступления заявок на участие в отборе (далее - отбор).</w:t>
      </w:r>
    </w:p>
    <w:p w14:paraId="4297273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7. Способом предоставления субсидии является возмещение части затрат, понесенных участниками отбора в текущем финансовом году и (или) году, предшествующем текущему финансовому году.</w:t>
      </w:r>
    </w:p>
    <w:p w14:paraId="3BC9426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8.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соответственно - сеть "Интернет", единый портал) в порядке, предусмотренном Министерством финансов Российской Федерации.</w:t>
      </w:r>
    </w:p>
    <w:p w14:paraId="33052AD5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848F6CE" w14:textId="77777777" w:rsidR="0074682B" w:rsidRPr="0074682B" w:rsidRDefault="0074682B" w:rsidP="0074682B">
      <w:pPr>
        <w:pStyle w:val="ConsPlusTitle"/>
        <w:ind w:left="-567"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II. Условия и правила предоставления субсидии</w:t>
      </w:r>
    </w:p>
    <w:p w14:paraId="52313D56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60AF9CA" w14:textId="77777777" w:rsidR="0074682B" w:rsidRPr="0074682B" w:rsidRDefault="0074682B" w:rsidP="0074682B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29"/>
      <w:bookmarkEnd w:id="1"/>
      <w:r w:rsidRPr="0074682B">
        <w:rPr>
          <w:rFonts w:ascii="Times New Roman" w:hAnsi="Times New Roman" w:cs="Times New Roman"/>
          <w:sz w:val="28"/>
          <w:szCs w:val="28"/>
        </w:rPr>
        <w:t>9. Получатель субсидии (участник отбора) должен соответствовать следующим требованиям:</w:t>
      </w:r>
    </w:p>
    <w:p w14:paraId="2E1D834A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а) по состоянию не ранее чем за 30 календарных дней до даты подачи заявки, ее рассмотрения и заключения соглашения о предоставлении субсидии (далее - </w:t>
      </w:r>
      <w:r w:rsidRPr="0074682B">
        <w:rPr>
          <w:rFonts w:ascii="Times New Roman" w:hAnsi="Times New Roman" w:cs="Times New Roman"/>
          <w:sz w:val="28"/>
          <w:szCs w:val="28"/>
        </w:rPr>
        <w:lastRenderedPageBreak/>
        <w:t>соглашение):</w:t>
      </w:r>
    </w:p>
    <w:p w14:paraId="3D427D9B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не должен являться иностранным юридическим лицом, в том числе местом регистрации которого являются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AD9875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не должен находиться в перечне физических лиц, в отношении которых имеются сведения об их причастности к экстремистской деятельности или терроризму;</w:t>
      </w:r>
    </w:p>
    <w:p w14:paraId="4629DAE3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не должен находиться в составляемых в рамках реализации полномочий, предусмотренных </w:t>
      </w:r>
      <w:hyperlink r:id="rId7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главой VII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EBF1ED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</w:t>
      </w:r>
      <w:hyperlink w:anchor="P815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150EF8EC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не должен являться иностранным агентом в соответствии с Федеральным </w:t>
      </w:r>
      <w:hyperlink r:id="rId8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от 14 июля 2022 г. N 255-ФЗ "О контроле за деятельностью лиц, находящихся под иностранным влиянием";</w:t>
      </w:r>
    </w:p>
    <w:p w14:paraId="7A702EE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на едином налоговом счете отсутствует или не превышает размер, определенный </w:t>
      </w:r>
      <w:hyperlink r:id="rId9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CC44476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5083361D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физическом лице </w:t>
      </w:r>
      <w:r w:rsidRPr="0074682B">
        <w:rPr>
          <w:rFonts w:ascii="Times New Roman" w:hAnsi="Times New Roman" w:cs="Times New Roman"/>
          <w:sz w:val="28"/>
          <w:szCs w:val="28"/>
        </w:rPr>
        <w:lastRenderedPageBreak/>
        <w:t>- производителе товаров, работ, услуг, являющихся получателями субсидии (участниками отбора);</w:t>
      </w:r>
    </w:p>
    <w:p w14:paraId="54BFC8C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б) должен быть зарегистрирован, проживать и вести личное подсобное хозяйство в горных территориях Республики Дагестан;</w:t>
      </w:r>
    </w:p>
    <w:p w14:paraId="5C87719B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в) состоит на учете в качестве налогоплательщика налога на профессиональный доход на территории Республики Дагестан.</w:t>
      </w:r>
    </w:p>
    <w:p w14:paraId="531E414A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10. Министерство в течение 10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 и категориям, указанным в </w:t>
      </w:r>
      <w:hyperlink w:anchor="P829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пунктах 9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7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31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Правил, комплектности представленных в государственной интегрированной информационной системе управления общественными финансами "Электронный бюджет" (далее - ГИИС "Электронный бюджет")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сети "Интернет",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</w:t>
      </w:r>
    </w:p>
    <w:p w14:paraId="4ABBA8F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42"/>
      <w:bookmarkEnd w:id="2"/>
      <w:r w:rsidRPr="0074682B">
        <w:rPr>
          <w:rFonts w:ascii="Times New Roman" w:hAnsi="Times New Roman" w:cs="Times New Roman"/>
          <w:sz w:val="28"/>
          <w:szCs w:val="28"/>
        </w:rPr>
        <w:t xml:space="preserve">11. Для подтверждения соответствия участника отбора требованиям и категориям, предусмотренным </w:t>
      </w:r>
      <w:hyperlink w:anchor="P829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пунктами 9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7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31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Правил, участником отбора в сроки, указанные в объявлении о проведении отбора, представляется следующий перечень документов:</w:t>
      </w:r>
    </w:p>
    <w:p w14:paraId="1C4F14C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43"/>
      <w:bookmarkEnd w:id="3"/>
      <w:r w:rsidRPr="0074682B">
        <w:rPr>
          <w:rFonts w:ascii="Times New Roman" w:hAnsi="Times New Roman" w:cs="Times New Roman"/>
          <w:sz w:val="28"/>
          <w:szCs w:val="28"/>
        </w:rPr>
        <w:t xml:space="preserve">а) заявка (в электронной форме в ГИИС "Электронный бюджет"), формируемая участником отбора согласно </w:t>
      </w:r>
      <w:hyperlink w:anchor="P958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пункту 32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 и содержащая сведения, установленные </w:t>
      </w:r>
      <w:hyperlink w:anchor="P965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пунктом 33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20DDF855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44"/>
      <w:bookmarkEnd w:id="4"/>
      <w:r w:rsidRPr="0074682B">
        <w:rPr>
          <w:rFonts w:ascii="Times New Roman" w:hAnsi="Times New Roman" w:cs="Times New Roman"/>
          <w:sz w:val="28"/>
          <w:szCs w:val="28"/>
        </w:rPr>
        <w:t>б) справка-расчет причитающихся сумм субсидии по форме, установленной Министерством;</w:t>
      </w:r>
    </w:p>
    <w:p w14:paraId="7E8C9204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в) выписка из </w:t>
      </w:r>
      <w:proofErr w:type="spellStart"/>
      <w:r w:rsidRPr="0074682B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книги с указанием номера лицевого счета личного подсобного хозяйства, адреса личного подсобного хозяйства, количества членов личного подсобного хозяйства, а также содержащая сведения о площади земельного участка и численности поголовья скота (КРС, МРС), выданная на дату не ранее чем за 30 календарных дней до даты подачи заявки органом местного самоуправления муниципального образования;</w:t>
      </w:r>
    </w:p>
    <w:p w14:paraId="71CAAC0B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46"/>
      <w:bookmarkEnd w:id="5"/>
      <w:r w:rsidRPr="0074682B">
        <w:rPr>
          <w:rFonts w:ascii="Times New Roman" w:hAnsi="Times New Roman" w:cs="Times New Roman"/>
          <w:sz w:val="28"/>
          <w:szCs w:val="28"/>
        </w:rPr>
        <w:t xml:space="preserve">г) справка,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субсидии, об отсутствии неисполненной обязанности или задолженности, не превышающей размер (определенный </w:t>
      </w:r>
      <w:hyperlink r:id="rId10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Федерации)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737274C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lastRenderedPageBreak/>
        <w:t>д) копия паспорта заявителя;</w:t>
      </w:r>
    </w:p>
    <w:p w14:paraId="69EB477A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е) доверенность на право подачи заявки от имени заявителя (в случае представления документов не заявителем), заверенная подписью и печатью (при наличии);</w:t>
      </w:r>
    </w:p>
    <w:p w14:paraId="02220E5B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ж) копии платежных документов, подтверждающих приобретение новой малогабаритной сельскохозяйственной техники, копия паспорта техники с указанием заводского номера (или изображение заводского (серийного) номера), заверенные подписью заявителя.</w:t>
      </w:r>
    </w:p>
    <w:p w14:paraId="6F8D7646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Формы документов, указанных в </w:t>
      </w:r>
      <w:hyperlink w:anchor="P843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44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настоящего пункта, размещаются на официальном сайте Министерства в сети "Интернет" (</w:t>
      </w:r>
      <w:hyperlink r:id="rId11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www.minec.e-dag.ru</w:t>
        </w:r>
      </w:hyperlink>
      <w:r w:rsidRPr="0074682B">
        <w:rPr>
          <w:rFonts w:ascii="Times New Roman" w:hAnsi="Times New Roman" w:cs="Times New Roman"/>
          <w:sz w:val="28"/>
          <w:szCs w:val="28"/>
        </w:rPr>
        <w:t>) в подразделе "Развитие горных территорий" раздела "Деятельность".</w:t>
      </w:r>
    </w:p>
    <w:p w14:paraId="20FF44A2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Получатели средств несут ответственность в установленном законодательством порядке за достоверность сведений, содержащихся в представленных документах.</w:t>
      </w:r>
    </w:p>
    <w:p w14:paraId="7BF8C64D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846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подпункте "г"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участником отбора по собственной инициативе.</w:t>
      </w:r>
    </w:p>
    <w:p w14:paraId="11DC74C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 случае непредставления участником отбора указанных документов Министерство посредством межведомственного запроса,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Дагестан, по состоянию на дату формирования сведений, сведения о наличии (отсутствии) у участника отбора задолженности по уплате налогов, сборов, страховых взносов, пеней, штрафов.</w:t>
      </w:r>
    </w:p>
    <w:p w14:paraId="5179CDFD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12. По результатам рассмотрения заявки и приложенных к ней документов Министерство принимается решение о предоставлении субсидии либо об отказе в предоставлении субсидии.</w:t>
      </w:r>
    </w:p>
    <w:p w14:paraId="48E043D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Основаниями для принятия Министерством решения об отказе получателю субсидии в предоставлении субсидии являются:</w:t>
      </w:r>
    </w:p>
    <w:p w14:paraId="5E987722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а) несоответствие представленных участником отбора документов, предусмотренных </w:t>
      </w:r>
      <w:hyperlink w:anchor="P842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пунктом 11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Правил,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 w14:paraId="1A1F4B3D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б) установление факта </w:t>
      </w:r>
      <w:proofErr w:type="gramStart"/>
      <w:r w:rsidRPr="0074682B">
        <w:rPr>
          <w:rFonts w:ascii="Times New Roman" w:hAnsi="Times New Roman" w:cs="Times New Roman"/>
          <w:sz w:val="28"/>
          <w:szCs w:val="28"/>
        </w:rPr>
        <w:t>недостоверности</w:t>
      </w:r>
      <w:proofErr w:type="gramEnd"/>
      <w:r w:rsidRPr="0074682B">
        <w:rPr>
          <w:rFonts w:ascii="Times New Roman" w:hAnsi="Times New Roman" w:cs="Times New Roman"/>
          <w:sz w:val="28"/>
          <w:szCs w:val="28"/>
        </w:rPr>
        <w:t xml:space="preserve"> представленной участником отбора информации.</w:t>
      </w:r>
    </w:p>
    <w:p w14:paraId="3D962E9D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13. Субсидия предоставляется самозанятым гражданам, зарегистрированным в горных территориях Республики Дагестан и занимающимся производством сельскохозяйственной продукции, на возмещение части затрат на покупку новой </w:t>
      </w:r>
      <w:r w:rsidRPr="0074682B">
        <w:rPr>
          <w:rFonts w:ascii="Times New Roman" w:hAnsi="Times New Roman" w:cs="Times New Roman"/>
          <w:sz w:val="28"/>
          <w:szCs w:val="28"/>
        </w:rPr>
        <w:lastRenderedPageBreak/>
        <w:t>малогабаритной сельскохозяйственной техники (текущего года или предыдущего года приобретения) не более одной единицы одного наименования в размере 50 процентов от ее стоимости, но не более 500 тыс. рублей на одного получателя. Размер субсидии, предоставляемой получателю субсидии, рассчитывается по формуле:</w:t>
      </w:r>
    </w:p>
    <w:p w14:paraId="45871381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A0406DD" w14:textId="77777777" w:rsidR="0074682B" w:rsidRPr="0074682B" w:rsidRDefault="0074682B" w:rsidP="0074682B">
      <w:pPr>
        <w:pStyle w:val="ConsPlusNormal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noProof/>
          <w:position w:val="-25"/>
          <w:sz w:val="28"/>
          <w:szCs w:val="28"/>
        </w:rPr>
        <w:drawing>
          <wp:inline distT="0" distB="0" distL="0" distR="0" wp14:anchorId="69F6D1D6" wp14:editId="3CDCF25B">
            <wp:extent cx="2374900" cy="461010"/>
            <wp:effectExtent l="0" t="0" r="0" b="0"/>
            <wp:docPr id="14178310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82B">
        <w:rPr>
          <w:rFonts w:ascii="Times New Roman" w:hAnsi="Times New Roman" w:cs="Times New Roman"/>
          <w:sz w:val="28"/>
          <w:szCs w:val="28"/>
        </w:rPr>
        <w:t>,</w:t>
      </w:r>
    </w:p>
    <w:p w14:paraId="378845AB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1E594DB" w14:textId="77777777" w:rsidR="0074682B" w:rsidRPr="0074682B" w:rsidRDefault="0074682B" w:rsidP="0074682B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где:</w:t>
      </w:r>
    </w:p>
    <w:p w14:paraId="5F8C3FF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82B">
        <w:rPr>
          <w:rFonts w:ascii="Times New Roman" w:hAnsi="Times New Roman" w:cs="Times New Roman"/>
          <w:sz w:val="28"/>
          <w:szCs w:val="28"/>
        </w:rPr>
        <w:t>W</w:t>
      </w:r>
      <w:r w:rsidRPr="0074682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i-</w:t>
      </w:r>
      <w:proofErr w:type="spellStart"/>
      <w:r w:rsidRPr="0074682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получателю субсидии за счет средств республиканского бюджета Республики Дагестан;</w:t>
      </w:r>
    </w:p>
    <w:p w14:paraId="227EDF98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82B">
        <w:rPr>
          <w:rFonts w:ascii="Times New Roman" w:hAnsi="Times New Roman" w:cs="Times New Roman"/>
          <w:sz w:val="28"/>
          <w:szCs w:val="28"/>
        </w:rPr>
        <w:t>S</w:t>
      </w:r>
      <w:r w:rsidRPr="0074682B">
        <w:rPr>
          <w:rFonts w:ascii="Times New Roman" w:hAnsi="Times New Roman" w:cs="Times New Roman"/>
          <w:sz w:val="28"/>
          <w:szCs w:val="28"/>
          <w:vertAlign w:val="subscript"/>
        </w:rPr>
        <w:t>ф.з</w:t>
      </w:r>
      <w:proofErr w:type="spellEnd"/>
      <w:r w:rsidRPr="0074682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74682B">
        <w:rPr>
          <w:rFonts w:ascii="Times New Roman" w:hAnsi="Times New Roman" w:cs="Times New Roman"/>
          <w:sz w:val="28"/>
          <w:szCs w:val="28"/>
        </w:rPr>
        <w:t xml:space="preserve"> - фактические затраты на покупку малогабаритной сельскохозяйственной техники, тыс. рублей.</w:t>
      </w:r>
    </w:p>
    <w:p w14:paraId="7854942B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Получатели субсидии, достигшие значения показателя результативности предоставления субсидии, установленного Министерством, могут участвовать в отборе на получение субсидии повторно не ранее чем через 36 месяцев с даты получения предыдущей субсидии. При этом ранее просубсидированные затраты возмещению не подлежат.</w:t>
      </w:r>
    </w:p>
    <w:p w14:paraId="5FC54089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В случае несоответствия запрашиваемого получателем субсидии размера субсидии порядку расчета размера субсидии, установленному настоящим пунктом, Министерство корректирует размер субсидии, предусмотренной для предоставления такому получателю субсидии, в порядке, предусмотренном </w:t>
      </w:r>
      <w:hyperlink w:anchor="P1006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пунктом 39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Правил, но не выше размера, указанного получателем субсидии в заявке.</w:t>
      </w:r>
    </w:p>
    <w:p w14:paraId="2D49BEFB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14. Утратил силу. - </w:t>
      </w:r>
      <w:hyperlink r:id="rId13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Правительства РД от 28.10.2024 N 337.</w:t>
      </w:r>
    </w:p>
    <w:p w14:paraId="01307CA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15. Субсидия предоставляется на основании соглашения, заключенного между получателем субсидии и Министерством,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применением ГИИС "Электронный бюджет",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 w14:paraId="3C2AC180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 соглашение по инициативе одной из сторон путем направления соответствующего уведомления могут быть внесены изменения и дополнения посредством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 заключаются по типовой форме, установленной Министерством финансов Российской Федерации, с применением ГИИС "Электронный бюджет".</w:t>
      </w:r>
    </w:p>
    <w:p w14:paraId="4F4E1322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lastRenderedPageBreak/>
        <w:t>Обязательными условиями соглашения являются:</w:t>
      </w:r>
    </w:p>
    <w:p w14:paraId="0140D72C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а)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2F8B61F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б) 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14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113A164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в)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соглашением.</w:t>
      </w:r>
    </w:p>
    <w:p w14:paraId="7C765795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74"/>
      <w:bookmarkEnd w:id="6"/>
      <w:r w:rsidRPr="0074682B">
        <w:rPr>
          <w:rFonts w:ascii="Times New Roman" w:hAnsi="Times New Roman" w:cs="Times New Roman"/>
          <w:sz w:val="28"/>
          <w:szCs w:val="28"/>
        </w:rPr>
        <w:t>В случае если получатель субсидии не подписал соглашение в течение 10 рабочих дней с даты получения уведомления, он считается уклонившимся от заключения соглашения и теряет право на получение субсидии.</w:t>
      </w:r>
    </w:p>
    <w:p w14:paraId="630ADBE3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Получателю субсидии, уклонившемуся от заключения соглашения, Министерство в течение 5 рабочих дней со дня истечения срока, указанного в </w:t>
      </w:r>
      <w:hyperlink w:anchor="P874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абзаце седьмом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настоящего пункта, направляет любым доступным способом, позволяющим подтвердить его получение, извещение о том, что он считается уклонившимся от заключения соглашения и теряет право на получение субсидии.</w:t>
      </w:r>
    </w:p>
    <w:p w14:paraId="32A27326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76"/>
      <w:bookmarkEnd w:id="7"/>
      <w:r w:rsidRPr="0074682B">
        <w:rPr>
          <w:rFonts w:ascii="Times New Roman" w:hAnsi="Times New Roman" w:cs="Times New Roman"/>
          <w:sz w:val="28"/>
          <w:szCs w:val="28"/>
        </w:rPr>
        <w:t>16. Результатом предоставления субсидии является сохранение объемов производства сельскохозяйственной продукции в году, в котором предоставлена субсидия на уровне фактического показателя года, предшествующего году предоставления субсидии.</w:t>
      </w:r>
    </w:p>
    <w:p w14:paraId="1D2850EC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является объем производства сельскохозяйственной продукции (тыс. руб.).</w:t>
      </w:r>
    </w:p>
    <w:p w14:paraId="2EB5389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Конкретные значения результата предоставления субсидии для его достижения устанавливаются Министерством в соглашении.</w:t>
      </w:r>
    </w:p>
    <w:p w14:paraId="7948BDF0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17.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условиям.</w:t>
      </w:r>
    </w:p>
    <w:p w14:paraId="76AB8C28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В случае наличия нераспределенных по результатам отбора остатков или увеличения объема средств на цели, указанные в </w:t>
      </w:r>
      <w:hyperlink w:anchor="P815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Pr="0074682B">
        <w:rPr>
          <w:rFonts w:ascii="Times New Roman" w:hAnsi="Times New Roman" w:cs="Times New Roman"/>
          <w:sz w:val="28"/>
          <w:szCs w:val="28"/>
        </w:rPr>
        <w:lastRenderedPageBreak/>
        <w:t>Министерство проводит дополнительные отборы получателей субсидии. Объявление о проведении дополнительных отборов размещается на едином портале, а также на официальном сайте Министерства (</w:t>
      </w:r>
      <w:hyperlink r:id="rId16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www.minec.e-dag.ru</w:t>
        </w:r>
      </w:hyperlink>
      <w:r w:rsidRPr="0074682B">
        <w:rPr>
          <w:rFonts w:ascii="Times New Roman" w:hAnsi="Times New Roman" w:cs="Times New Roman"/>
          <w:sz w:val="28"/>
          <w:szCs w:val="28"/>
        </w:rPr>
        <w:t>) в сети "Интернет" не позднее 30 ноября текущего финансового года.</w:t>
      </w:r>
    </w:p>
    <w:p w14:paraId="2E2CD0F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Оценка достижения результата предоставления субсидии осуществляется на основании сравнения установленного соглашением значения показателя и фактически достигнутого по итогам отчетного года значения показателя, необходимого для достижения результата предоставления субсидии, указанного в отчете.</w:t>
      </w:r>
    </w:p>
    <w:p w14:paraId="085A80DC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18. Направлениями затрат (расходов), на возмещение которых предоставляется субсидия, являются покупка малогабаритной сельскохозяйственной техники, оплата коммунальных расходов, оплата налогов и сборов, выплата заработной платы постоянным, временным и сезонным работникам и отчисления по ней в государственные внебюджетные фонды.</w:t>
      </w:r>
    </w:p>
    <w:p w14:paraId="130E3092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Перечисление Министерством субсидии на счета получателей субсидии, открытые ими в учреждениях Центрального банка Российской Федерации или в кредитных организациях, осуществляется единовременно не позднее 10-го рабочего дня со дня заключения соглашения.</w:t>
      </w:r>
    </w:p>
    <w:p w14:paraId="226A10C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19. Министерство в случае обнаружения факта несоответствия победителя отбора получателей субсидии требованиям, указанным в объявлении о проведении отбора получателей субсидии, или представления победителем отбора получателей субсидии недостоверной информации отказывает в заключении соглашения с победителем отбора получателей субсидии.</w:t>
      </w:r>
    </w:p>
    <w:p w14:paraId="5A13786A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7FF6296" w14:textId="77777777" w:rsidR="0074682B" w:rsidRPr="0074682B" w:rsidRDefault="0074682B" w:rsidP="0074682B">
      <w:pPr>
        <w:pStyle w:val="ConsPlusTitle"/>
        <w:ind w:left="-567"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III. Требования к отчетности, осуществлению контроля</w:t>
      </w:r>
    </w:p>
    <w:p w14:paraId="5B75D36E" w14:textId="77777777" w:rsidR="0074682B" w:rsidRPr="0074682B" w:rsidRDefault="0074682B" w:rsidP="0074682B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(мониторинга) за соблюдением условий и порядка</w:t>
      </w:r>
    </w:p>
    <w:p w14:paraId="523D12FA" w14:textId="77777777" w:rsidR="0074682B" w:rsidRPr="0074682B" w:rsidRDefault="0074682B" w:rsidP="0074682B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предоставления субсидии и ответственность за их нарушение</w:t>
      </w:r>
    </w:p>
    <w:p w14:paraId="0C0DEFDE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DB7D278" w14:textId="77777777" w:rsidR="0074682B" w:rsidRPr="0074682B" w:rsidRDefault="0074682B" w:rsidP="0074682B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20. Получатель субсидии представляет в Министерство отчет о достижении значения результата предоставления субсидии ежеквартально, до 15-го числа месяца, следующего за отчетным кварталом, начиная с квартала, в котором заключено соглашение, за отчетный финансовый год - не позднее 1 февраля года, следующего за годом предоставления субсидии.</w:t>
      </w:r>
    </w:p>
    <w:p w14:paraId="60120F9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Представление получателем субсидии отчетности, предусмотренной настоящим пунктом, осуществляется по типовым формам, установленным Министерством финансов Российской Федерации для соглашений, в ГИИС "Электронный бюджет".</w:t>
      </w:r>
    </w:p>
    <w:p w14:paraId="2FEE3249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Министерство осуществляет проверку и принятие отчетности, указанной в настоящем пункте, в срок, не превышающий 10 рабочих дней со дня ее представления.</w:t>
      </w:r>
    </w:p>
    <w:p w14:paraId="600BE718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В случае несоответствия отчетов установленным формам отчеты возвращаются получателю субсидии на доработку в течение 3 рабочих дней с момента обнаружения </w:t>
      </w:r>
      <w:r w:rsidRPr="0074682B">
        <w:rPr>
          <w:rFonts w:ascii="Times New Roman" w:hAnsi="Times New Roman" w:cs="Times New Roman"/>
          <w:sz w:val="28"/>
          <w:szCs w:val="28"/>
        </w:rPr>
        <w:lastRenderedPageBreak/>
        <w:t>ошибок и (или) несоответствия отчетов установленным формам с указанием причин возврата. Срок доработки отчетов не может превышать 3 рабочих дней с даты их возврата.</w:t>
      </w:r>
    </w:p>
    <w:p w14:paraId="43AD75FC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При отсутствии замечаний Министерство в течение 10 рабочих дней с даты поступления отчетов согласовывает их.</w:t>
      </w:r>
    </w:p>
    <w:p w14:paraId="70941E75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В случае неоднократного (два и более раз) непредставления получателем субсидии отчетов (доработанных отчетов) в сроки, установленные настоящим пунктом, Министерство организует проверку соблюдения получателем субсидии порядка и условий предоставления субсидии в соответствии с </w:t>
      </w:r>
      <w:hyperlink w:anchor="P897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пунктом 22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7D616D81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21. Получатели субсидии несут ответственность за достоверность представленных в отчетных документах сведений в установленном законодательством порядке.</w:t>
      </w:r>
    </w:p>
    <w:p w14:paraId="1DB2E993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97"/>
      <w:bookmarkEnd w:id="8"/>
      <w:r w:rsidRPr="0074682B">
        <w:rPr>
          <w:rFonts w:ascii="Times New Roman" w:hAnsi="Times New Roman" w:cs="Times New Roman"/>
          <w:sz w:val="28"/>
          <w:szCs w:val="28"/>
        </w:rPr>
        <w:t xml:space="preserve">22.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выявленных в том числе по фактам проверок, проведенных Министерством и органами государственного финансового контроля Республики Дагестан в соответствии со </w:t>
      </w:r>
      <w:hyperlink r:id="rId17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 В случае нарушения получателем субсидии порядка и условий предоставления субсидии субсидия подлежит возврату в республиканский бюджет Республики Дагестан в полном объеме, а в случае недостижения значений результатов предоставления субсидии перечисленная субсидия подлежит возврату в размере, пропорциональном величине недостигнутого значения результата предоставления субсидии.</w:t>
      </w:r>
    </w:p>
    <w:p w14:paraId="73B75BA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23. В случае недостижения установленных в соглашении значений показателей результативности, устанавливаемых Министерством, осуществляется возврат части субсидии в объеме, рассчитанном по формуле:</w:t>
      </w:r>
    </w:p>
    <w:p w14:paraId="5C4513A7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10FC7CE" w14:textId="77777777" w:rsidR="0074682B" w:rsidRPr="0074682B" w:rsidRDefault="0074682B" w:rsidP="0074682B">
      <w:pPr>
        <w:pStyle w:val="ConsPlusNormal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noProof/>
          <w:position w:val="-23"/>
          <w:sz w:val="28"/>
          <w:szCs w:val="28"/>
        </w:rPr>
        <w:drawing>
          <wp:inline distT="0" distB="0" distL="0" distR="0" wp14:anchorId="034A7151" wp14:editId="59E9E540">
            <wp:extent cx="1089660" cy="433070"/>
            <wp:effectExtent l="0" t="0" r="0" b="0"/>
            <wp:docPr id="60110110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82B">
        <w:rPr>
          <w:rFonts w:ascii="Times New Roman" w:hAnsi="Times New Roman" w:cs="Times New Roman"/>
          <w:sz w:val="28"/>
          <w:szCs w:val="28"/>
        </w:rPr>
        <w:t>,</w:t>
      </w:r>
    </w:p>
    <w:p w14:paraId="35711762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E9AD382" w14:textId="77777777" w:rsidR="0074682B" w:rsidRPr="0074682B" w:rsidRDefault="0074682B" w:rsidP="0074682B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где:</w:t>
      </w:r>
    </w:p>
    <w:p w14:paraId="24B0F1F4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82B">
        <w:rPr>
          <w:rFonts w:ascii="Times New Roman" w:hAnsi="Times New Roman" w:cs="Times New Roman"/>
          <w:sz w:val="28"/>
          <w:szCs w:val="28"/>
        </w:rPr>
        <w:t>W</w:t>
      </w:r>
      <w:r w:rsidRPr="0074682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- сумма субсидии, подлежащая возврату;</w:t>
      </w:r>
    </w:p>
    <w:p w14:paraId="333EDB4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82B">
        <w:rPr>
          <w:rFonts w:ascii="Times New Roman" w:hAnsi="Times New Roman" w:cs="Times New Roman"/>
          <w:sz w:val="28"/>
          <w:szCs w:val="28"/>
        </w:rPr>
        <w:t>W</w:t>
      </w:r>
      <w:r w:rsidRPr="0074682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- сумма субсидии, предоставленная получателю в отчетном финансовом году;</w:t>
      </w:r>
    </w:p>
    <w:p w14:paraId="0D702BFC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82B">
        <w:rPr>
          <w:rFonts w:ascii="Times New Roman" w:hAnsi="Times New Roman" w:cs="Times New Roman"/>
          <w:sz w:val="28"/>
          <w:szCs w:val="28"/>
        </w:rPr>
        <w:t>П</w:t>
      </w:r>
      <w:r w:rsidRPr="0074682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- процент невыполнения показателей результативности использования субсидии i-</w:t>
      </w:r>
      <w:proofErr w:type="spellStart"/>
      <w:r w:rsidRPr="0074682B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получателем субсидии, который рассчитывается по формуле:</w:t>
      </w:r>
    </w:p>
    <w:p w14:paraId="23542490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E0B5CC3" w14:textId="77777777" w:rsidR="0074682B" w:rsidRPr="0074682B" w:rsidRDefault="0074682B" w:rsidP="0074682B">
      <w:pPr>
        <w:pStyle w:val="ConsPlusNormal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7D0CA443" wp14:editId="69069147">
            <wp:extent cx="1327150" cy="530860"/>
            <wp:effectExtent l="0" t="0" r="0" b="0"/>
            <wp:docPr id="20191674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82B">
        <w:rPr>
          <w:rFonts w:ascii="Times New Roman" w:hAnsi="Times New Roman" w:cs="Times New Roman"/>
          <w:sz w:val="28"/>
          <w:szCs w:val="28"/>
        </w:rPr>
        <w:t>,</w:t>
      </w:r>
    </w:p>
    <w:p w14:paraId="44F28460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6CD2121" w14:textId="77777777" w:rsidR="0074682B" w:rsidRPr="0074682B" w:rsidRDefault="0074682B" w:rsidP="0074682B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где:</w:t>
      </w:r>
    </w:p>
    <w:p w14:paraId="267CC90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n - количество показателей результативности использования субсидии;</w:t>
      </w:r>
    </w:p>
    <w:p w14:paraId="1C39DE4D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82B">
        <w:rPr>
          <w:rFonts w:ascii="Times New Roman" w:hAnsi="Times New Roman" w:cs="Times New Roman"/>
          <w:sz w:val="28"/>
          <w:szCs w:val="28"/>
        </w:rPr>
        <w:t>Р</w:t>
      </w:r>
      <w:r w:rsidRPr="0074682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- процент выполнения j-го показателя результативности использования субсидии i-</w:t>
      </w:r>
      <w:proofErr w:type="spellStart"/>
      <w:r w:rsidRPr="0074682B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получателем субсидии, который рассчитывается по формуле:</w:t>
      </w:r>
    </w:p>
    <w:p w14:paraId="7311FCFF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423B85A" w14:textId="77777777" w:rsidR="0074682B" w:rsidRPr="0074682B" w:rsidRDefault="0074682B" w:rsidP="0074682B">
      <w:pPr>
        <w:pStyle w:val="ConsPlusNormal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C004336" wp14:editId="711F301A">
            <wp:extent cx="1033780" cy="474980"/>
            <wp:effectExtent l="0" t="0" r="0" b="0"/>
            <wp:docPr id="62809110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82B">
        <w:rPr>
          <w:rFonts w:ascii="Times New Roman" w:hAnsi="Times New Roman" w:cs="Times New Roman"/>
          <w:sz w:val="28"/>
          <w:szCs w:val="28"/>
        </w:rPr>
        <w:t>,</w:t>
      </w:r>
    </w:p>
    <w:p w14:paraId="396415F5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FAB39DC" w14:textId="77777777" w:rsidR="0074682B" w:rsidRPr="0074682B" w:rsidRDefault="0074682B" w:rsidP="0074682B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где:</w:t>
      </w:r>
    </w:p>
    <w:p w14:paraId="76D78F4D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82B">
        <w:rPr>
          <w:rFonts w:ascii="Times New Roman" w:hAnsi="Times New Roman" w:cs="Times New Roman"/>
          <w:sz w:val="28"/>
          <w:szCs w:val="28"/>
        </w:rPr>
        <w:t>T</w:t>
      </w:r>
      <w:r w:rsidRPr="0074682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i-го показателя результативности использования субсидии на отчетную дату;</w:t>
      </w:r>
    </w:p>
    <w:p w14:paraId="46A169C5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82B">
        <w:rPr>
          <w:rFonts w:ascii="Times New Roman" w:hAnsi="Times New Roman" w:cs="Times New Roman"/>
          <w:sz w:val="28"/>
          <w:szCs w:val="28"/>
        </w:rPr>
        <w:t>S</w:t>
      </w:r>
      <w:r w:rsidRPr="0074682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результативности использования субсидии, установленное соглашением.</w:t>
      </w:r>
    </w:p>
    <w:p w14:paraId="39637A84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При нулевом или отрицательном значении </w:t>
      </w:r>
      <w:proofErr w:type="spellStart"/>
      <w:r w:rsidRPr="0074682B">
        <w:rPr>
          <w:rFonts w:ascii="Times New Roman" w:hAnsi="Times New Roman" w:cs="Times New Roman"/>
          <w:sz w:val="28"/>
          <w:szCs w:val="28"/>
        </w:rPr>
        <w:t>П</w:t>
      </w:r>
      <w:r w:rsidRPr="0074682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показатели результативности использования субсидии считаются выполненными.</w:t>
      </w:r>
    </w:p>
    <w:p w14:paraId="385FEC86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При положительном значении </w:t>
      </w:r>
      <w:proofErr w:type="spellStart"/>
      <w:r w:rsidRPr="0074682B">
        <w:rPr>
          <w:rFonts w:ascii="Times New Roman" w:hAnsi="Times New Roman" w:cs="Times New Roman"/>
          <w:sz w:val="28"/>
          <w:szCs w:val="28"/>
        </w:rPr>
        <w:t>П</w:t>
      </w:r>
      <w:r w:rsidRPr="0074682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показатели результативности использования субсидии считаются невыполненными.</w:t>
      </w:r>
    </w:p>
    <w:p w14:paraId="5301B0F6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24.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 w14:paraId="02EEB6D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Под обстоятельствами непреодолимой силы для целей настоящих Правил понимаются наводнение, пожар, чрезвычайные ситуации, препятствующие достижению получателем субсидии плановых значений результатов предоставления субсидии,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субсидии.</w:t>
      </w:r>
    </w:p>
    <w:p w14:paraId="1AEA32E6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25AF69A4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25.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55747904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lastRenderedPageBreak/>
        <w:t>26.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реквизитам, указанным в требовании Министерства.</w:t>
      </w:r>
    </w:p>
    <w:p w14:paraId="70537062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27.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4C0B48F3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7FA7B1A" w14:textId="77777777" w:rsidR="0074682B" w:rsidRPr="0074682B" w:rsidRDefault="0074682B" w:rsidP="0074682B">
      <w:pPr>
        <w:pStyle w:val="ConsPlusTitle"/>
        <w:ind w:left="-567"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IV. Правила проведения отбора</w:t>
      </w:r>
    </w:p>
    <w:p w14:paraId="0F5172B5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2AA5090" w14:textId="77777777" w:rsidR="0074682B" w:rsidRPr="0074682B" w:rsidRDefault="0074682B" w:rsidP="0074682B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28. Государственной информационной системой, обеспечивающей проведение отбора, является ГИИС "Электронный бюджет". Министерство осуществляет взаимодействие с участниками отбора с использованием документов в ГИИС "Электронный бюджет".</w:t>
      </w:r>
    </w:p>
    <w:p w14:paraId="1AE170B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Осуществление проверки участника отбора на соответствие требованиям, определенным в </w:t>
      </w:r>
      <w:hyperlink w:anchor="P829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Правил, производится автоматически в ГИИС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14:paraId="55AEE6FD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Министерство проводит отбор получателей субсидии на конкурентной основе путем запроса предложений, на основании представленных участниками отбора заявок на участие в отборе (далее - заявка), исходя из соответствия участника отбора требованиям и категориям, установленными </w:t>
      </w:r>
      <w:hyperlink w:anchor="P829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пунктами 9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7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31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Правил, и очередности поступления заявок на участие в отборе получателей субсидии.</w:t>
      </w:r>
    </w:p>
    <w:p w14:paraId="31E05A11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hyperlink w:anchor="P829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14:paraId="06EC1612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указанным в </w:t>
      </w:r>
      <w:hyperlink w:anchor="P829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Правил, в случае отсутствия технической возможности осуществления автоматической проверки в ГИИС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ГИИС "Электронный бюджет". В целях подтверждения соответствия участника отбора требованиям, указанным в </w:t>
      </w:r>
      <w:hyperlink w:anchor="P829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Правил, в объявлении о проведении отбора получателей субсидии Министерство определяет перечень документов, подтверждающих соответствие участника отбора указанным требованиям.</w:t>
      </w:r>
    </w:p>
    <w:p w14:paraId="2A17667D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lastRenderedPageBreak/>
        <w:t>29. Для проведения отбора получателей субсидии Министерство не позднее 30 октября размещает на едином портале, а также на официальном сайте Министерства в сети "Интернет" (</w:t>
      </w:r>
      <w:hyperlink r:id="rId22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www.minec.e-dag.ru</w:t>
        </w:r>
      </w:hyperlink>
      <w:r w:rsidRPr="0074682B">
        <w:rPr>
          <w:rFonts w:ascii="Times New Roman" w:hAnsi="Times New Roman" w:cs="Times New Roman"/>
          <w:sz w:val="28"/>
          <w:szCs w:val="28"/>
        </w:rPr>
        <w:t>) в подразделе "Развитие горных территорий" раздела "Деятельность" объявление о проведении отбора на предоставление субсидии.</w:t>
      </w:r>
    </w:p>
    <w:p w14:paraId="5EC39ADB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Объявление о проведении отбора формируется в электронной системе посредством заполнения соответствующих экранных форм веб-интерфейса ГИИС "Электронный бюджет", подписывается усиленной квалифицированной электронной подписью министра экономики и территориального развития Республики Дагестан (далее - министр) (уполномоченного им лица) и включает в себя следующую информацию:</w:t>
      </w:r>
    </w:p>
    <w:p w14:paraId="1118AE69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а) дата размещения объявления о проведении отбора на едином портале, а также при необходимости на официальном сайте Министерства в сети "Интернет";</w:t>
      </w:r>
    </w:p>
    <w:p w14:paraId="7AE7A65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б) способ проведения отбора;</w:t>
      </w:r>
    </w:p>
    <w:p w14:paraId="23E65524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в) сроки проведения отбора;</w:t>
      </w:r>
    </w:p>
    <w:p w14:paraId="565D1C9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г) даты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4D1FD1BC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д) наименование, место нахождения, почтовый адрес, адрес электронной почты Министерства;</w:t>
      </w:r>
    </w:p>
    <w:p w14:paraId="58BDE832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е) результат (результаты) предоставления субсидии;</w:t>
      </w:r>
    </w:p>
    <w:p w14:paraId="0881AA46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ж) доменное имя и (или) указатели страниц в ГИИС "Электронный бюджет" в сети "Интернет";</w:t>
      </w:r>
    </w:p>
    <w:p w14:paraId="716DE651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з) требования к участникам отбора в соответствии с </w:t>
      </w:r>
      <w:hyperlink w:anchor="P829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 и к перечню документов, представляемых участниками отбора для подтверждения их соответствия указанным требованиям;</w:t>
      </w:r>
    </w:p>
    <w:p w14:paraId="202995A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и) категории и (или) критерии отбора;</w:t>
      </w:r>
    </w:p>
    <w:p w14:paraId="76600F8C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к) порядок подачи заявок участниками отбора и требования, предъявляемые к форме и содержанию заявок, подаваемых участниками отбора;</w:t>
      </w:r>
    </w:p>
    <w:p w14:paraId="5E4157C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л) порядок отзыва заявок участников отбора, порядок возврата заявок участников отбора, определяющего в том числе основания для возврата заявок участников отбора, порядок внесения изменений в заявки участников отбора;</w:t>
      </w:r>
    </w:p>
    <w:p w14:paraId="0BD2740C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м) правила рассмотрения заявок участников отбора в соответствии с </w:t>
      </w:r>
      <w:hyperlink w:anchor="P984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пунктами 35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94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36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23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41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23BAADA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н) порядок возврата заявок на доработку;</w:t>
      </w:r>
    </w:p>
    <w:p w14:paraId="4BA4A979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lastRenderedPageBreak/>
        <w:t>о) порядок отклонения заявок, а также информация об основаниях их отклонения;</w:t>
      </w:r>
    </w:p>
    <w:p w14:paraId="07065D94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п) объем распределяемой субсидии в рамках отбора, порядок расчета размера субсидии, правила распределения субсидии по результатам отбора, которые могут включать максимальный и минимальный размеры субсидии, предоставляемой победителю (победителям) отбора, а также предельное количество победителей отбора;</w:t>
      </w:r>
    </w:p>
    <w:p w14:paraId="1A40A958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р)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3DAD5FB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с) срок, в течение которого победитель (победители) отбора должен подписать соглашение о предоставлении субсидии;</w:t>
      </w:r>
    </w:p>
    <w:p w14:paraId="3F3F06D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т) условия признания победителя (победителей) отбора уклонившимся от заключения соглашения;</w:t>
      </w:r>
    </w:p>
    <w:p w14:paraId="6FF73C60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у) 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Министерства в сети "Интернет" (</w:t>
      </w:r>
      <w:hyperlink r:id="rId23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www.minec.e-dag.ru</w:t>
        </w:r>
      </w:hyperlink>
      <w:r w:rsidRPr="0074682B">
        <w:rPr>
          <w:rFonts w:ascii="Times New Roman" w:hAnsi="Times New Roman" w:cs="Times New Roman"/>
          <w:sz w:val="28"/>
          <w:szCs w:val="28"/>
        </w:rPr>
        <w:t>), которые не могут быть позднее 14-го календарного дня, следующего за днем определения победителя отбора.</w:t>
      </w:r>
    </w:p>
    <w:p w14:paraId="7AD424E2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участника отбора указанным в </w:t>
      </w:r>
      <w:hyperlink w:anchor="P829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 требованиям, должны соответствовать требованиям к документам, установленным в объявлении о проведении отбора получателей субсидии.</w:t>
      </w:r>
    </w:p>
    <w:p w14:paraId="3797F59A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30. Критерием отбора получателей субсидии является их соответствие требованиям и категориям, установленным </w:t>
      </w:r>
      <w:hyperlink w:anchor="P829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пунктами 9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7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31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5BB5E664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57"/>
      <w:bookmarkEnd w:id="9"/>
      <w:r w:rsidRPr="0074682B">
        <w:rPr>
          <w:rFonts w:ascii="Times New Roman" w:hAnsi="Times New Roman" w:cs="Times New Roman"/>
          <w:sz w:val="28"/>
          <w:szCs w:val="28"/>
        </w:rPr>
        <w:t>31. Категорией получателей гранта являются граждане, ведущие личные подсобные хозяйства в горных территориях Республики Дагестан и применяющие специальный налоговый режим "Налог на профессиональный доход".</w:t>
      </w:r>
    </w:p>
    <w:p w14:paraId="6C54752C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58"/>
      <w:bookmarkEnd w:id="10"/>
      <w:r w:rsidRPr="0074682B">
        <w:rPr>
          <w:rFonts w:ascii="Times New Roman" w:hAnsi="Times New Roman" w:cs="Times New Roman"/>
          <w:sz w:val="28"/>
          <w:szCs w:val="28"/>
        </w:rPr>
        <w:t xml:space="preserve">32. Для участия в отборе участник отбора в сроки, указанные в объявлении о проведении отбора, формирует и подает в форме электронного документа с использованием ГИИС "Электронный бюджет" заявку, в состав которой входят документы, приведенные в </w:t>
      </w:r>
      <w:hyperlink w:anchor="P842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пункте 11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7F2019E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Формирование участниками отбора заявок в электронной форме производится посредством заполнения соответствующих экранных форм </w:t>
      </w:r>
      <w:proofErr w:type="spellStart"/>
      <w:r w:rsidRPr="0074682B">
        <w:rPr>
          <w:rFonts w:ascii="Times New Roman" w:hAnsi="Times New Roman" w:cs="Times New Roman"/>
          <w:sz w:val="28"/>
          <w:szCs w:val="28"/>
        </w:rPr>
        <w:t>вебинтерфейса</w:t>
      </w:r>
      <w:proofErr w:type="spellEnd"/>
      <w:r w:rsidRPr="0074682B">
        <w:rPr>
          <w:rFonts w:ascii="Times New Roman" w:hAnsi="Times New Roman" w:cs="Times New Roman"/>
          <w:sz w:val="28"/>
          <w:szCs w:val="28"/>
        </w:rPr>
        <w:t xml:space="preserve"> ГИИС "Электронный бюджет" и представления в ГИИС "Электронный бюджет"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0D8FD6E5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lastRenderedPageBreak/>
        <w:t>Заявка подписывается простой электронной подписью, подтвержденной учетной записи физического лица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6233C669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своевременность их представления несет участник отбора в соответствии с законодательством Российской Федерации.</w:t>
      </w:r>
    </w:p>
    <w:p w14:paraId="774FA553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58652AB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4D1E4B2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ГИИС "Электронный бюджет".</w:t>
      </w:r>
    </w:p>
    <w:p w14:paraId="1E35F9A0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65"/>
      <w:bookmarkEnd w:id="11"/>
      <w:r w:rsidRPr="0074682B">
        <w:rPr>
          <w:rFonts w:ascii="Times New Roman" w:hAnsi="Times New Roman" w:cs="Times New Roman"/>
          <w:sz w:val="28"/>
          <w:szCs w:val="28"/>
        </w:rPr>
        <w:t>33. Заявка должна содержать следующие сведения:</w:t>
      </w:r>
    </w:p>
    <w:p w14:paraId="17B63C8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а) информация и документы об участнике отбора:</w:t>
      </w:r>
    </w:p>
    <w:p w14:paraId="453CD2D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фамилия, имя, отчество (при наличии), пол и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дате и месте рождения;</w:t>
      </w:r>
    </w:p>
    <w:p w14:paraId="497287F5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49D69EC4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дата постановки на учет в налоговом органе;</w:t>
      </w:r>
    </w:p>
    <w:p w14:paraId="49959A19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дата и место рождения;</w:t>
      </w:r>
    </w:p>
    <w:p w14:paraId="0B458335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счета;</w:t>
      </w:r>
    </w:p>
    <w:p w14:paraId="04C73EBB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адрес регистрации;</w:t>
      </w:r>
    </w:p>
    <w:p w14:paraId="6ABE416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1FE10D54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б) информация и документы, подтверждающие соответствие участника отбора требованиям, установленным в объявлении о проведении отбора получателей </w:t>
      </w:r>
      <w:r w:rsidRPr="0074682B">
        <w:rPr>
          <w:rFonts w:ascii="Times New Roman" w:hAnsi="Times New Roman" w:cs="Times New Roman"/>
          <w:sz w:val="28"/>
          <w:szCs w:val="28"/>
        </w:rPr>
        <w:lastRenderedPageBreak/>
        <w:t>субсидии;</w:t>
      </w:r>
    </w:p>
    <w:p w14:paraId="17C9065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в) информация и документы, представляемые при проведении отбора получателей субсидии в процессе документооборота:</w:t>
      </w:r>
    </w:p>
    <w:p w14:paraId="1605F621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субсидии и результатом предоставления субсидии, подаваемое посредством заполнения соответствующих экранных форм веб-интерфейса ГИИС "Электронный бюджет";</w:t>
      </w:r>
    </w:p>
    <w:p w14:paraId="7DC00961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ГИИС "Электронный бюджет";</w:t>
      </w:r>
    </w:p>
    <w:p w14:paraId="4B34D3A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г) предлагаемое участником отбора значение результата предоставления субсидии, указанное в </w:t>
      </w:r>
      <w:hyperlink w:anchor="P876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пункте 16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Правил, значение запрашиваемого участником отбора размера субсидии.</w:t>
      </w:r>
    </w:p>
    <w:p w14:paraId="44A9CDB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Участник отбора имеет право осуществить отзыв заявки, поданной на отбор, в случае необходимости внесения изменений в документы, предоставленные для участия в отборе, или в случае принятия участником отбора решения об отзыве заявки в период проведения отбора в срок не позднее даты окончания приема заявок, указанной в объявлении о проведении отбора.</w:t>
      </w:r>
    </w:p>
    <w:p w14:paraId="4146E4D0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или отзыв заявки осуществляются участником отбора в порядке, аналогичном порядку формирования заявки участником отбора, указанному в </w:t>
      </w:r>
      <w:hyperlink w:anchor="P958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пункте 32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57C4E3E4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34. Любой участник отбора со дня размещения объявления о проведении отбора получателей субсидии на едином портале не позднее 3-го рабочего дня до дня завершения подачи заявок вправе направить в Министерство запрос о разъяснении положений объявления о проведении отбора получателей субсидии путем формирования в ГИИС "Электронный бюджет" соответствующего запроса.</w:t>
      </w:r>
    </w:p>
    <w:p w14:paraId="376783FC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982"/>
      <w:bookmarkEnd w:id="12"/>
      <w:r w:rsidRPr="0074682B">
        <w:rPr>
          <w:rFonts w:ascii="Times New Roman" w:hAnsi="Times New Roman" w:cs="Times New Roman"/>
          <w:sz w:val="28"/>
          <w:szCs w:val="28"/>
        </w:rPr>
        <w:t>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субсидии в срок, установленный указанным объявлением, но не позднее одного рабочего дня до дня завершения подачи заявок путем формирования в ГИИС "Электронный бюджет" соответствующего разъяснения. Представленное Министерством разъяснение положений объявления о проведении отбора получателей субсидии не должно изменять суть информации, содержащейся в указанном объявлении.</w:t>
      </w:r>
    </w:p>
    <w:p w14:paraId="193F3271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ГИИС "Электронный бюджет" в соответствии с </w:t>
      </w:r>
      <w:hyperlink w:anchor="P982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предоставляется всем участникам отбора.</w:t>
      </w:r>
    </w:p>
    <w:p w14:paraId="287ECF00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984"/>
      <w:bookmarkEnd w:id="13"/>
      <w:r w:rsidRPr="0074682B">
        <w:rPr>
          <w:rFonts w:ascii="Times New Roman" w:hAnsi="Times New Roman" w:cs="Times New Roman"/>
          <w:sz w:val="28"/>
          <w:szCs w:val="28"/>
        </w:rPr>
        <w:lastRenderedPageBreak/>
        <w:t>35. Не позднее одного рабочего дня, следующего за днем окончания срока подачи заявок, установленного в объявлении о проведении отбора получателей субсидии, в ГИИС "Электронный бюджет" открывается доступ Министерству к поданным участниками отбора заявкам для их рассмотрения.</w:t>
      </w:r>
    </w:p>
    <w:p w14:paraId="23D80473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Министерство не позднее одного рабочего дня, следующего за днем вскрытия заявок, установленного в объявлении о проведении отбора получателей субсидии, подписывает протокол вскрытия заявок, содержащий следующую информацию о поступивших для участия в отборе заявках:</w:t>
      </w:r>
    </w:p>
    <w:p w14:paraId="312F7443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а) регистрационный номер заявки;</w:t>
      </w:r>
    </w:p>
    <w:p w14:paraId="048C08EF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б) дата и время поступления заявки;</w:t>
      </w:r>
    </w:p>
    <w:p w14:paraId="0B3F5D18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в) фамилия, имя, отчество (при наличии);</w:t>
      </w:r>
    </w:p>
    <w:p w14:paraId="18E311E6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г) запрашиваемый участником отбора получателей субсидии размер субсидии.</w:t>
      </w:r>
    </w:p>
    <w:p w14:paraId="5A327686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лица) в ГИИС "Электронный бюджет", а также размещается на едином портале не позднее 1 рабочего дня, следующего за днем его подписания.</w:t>
      </w:r>
    </w:p>
    <w:p w14:paraId="5CF9E7F1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отбора получателей субсидии, и при отсутствии оснований для отклонения заявки.</w:t>
      </w:r>
    </w:p>
    <w:p w14:paraId="7A43ECA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Решение о соответствии заявки требованиям, указанным в объявлении о проведении отбора получателей субсидии, принимается Министерством на дату получения результатов </w:t>
      </w:r>
      <w:proofErr w:type="gramStart"/>
      <w:r w:rsidRPr="0074682B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74682B">
        <w:rPr>
          <w:rFonts w:ascii="Times New Roman" w:hAnsi="Times New Roman" w:cs="Times New Roman"/>
          <w:sz w:val="28"/>
          <w:szCs w:val="28"/>
        </w:rPr>
        <w:t xml:space="preserve"> представленных участником отбора информации и документов, поданных в составе заявки.</w:t>
      </w:r>
    </w:p>
    <w:p w14:paraId="1ADAB649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Заявка отклоняется в случае наличия оснований для отклонения заявки, предусмотренных </w:t>
      </w:r>
      <w:hyperlink w:anchor="P994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пунктом 36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538FCC7C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994"/>
      <w:bookmarkEnd w:id="14"/>
      <w:r w:rsidRPr="0074682B">
        <w:rPr>
          <w:rFonts w:ascii="Times New Roman" w:hAnsi="Times New Roman" w:cs="Times New Roman"/>
          <w:sz w:val="28"/>
          <w:szCs w:val="28"/>
        </w:rPr>
        <w:t>36. На стадии рассмотрения заявки основаниями для отклонения заявки от участия в отборе являются:</w:t>
      </w:r>
    </w:p>
    <w:p w14:paraId="4EA49334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а) несоответствие участника отбора требованиям и категориям, определенным </w:t>
      </w:r>
      <w:hyperlink w:anchor="P829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пунктами 9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7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31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1AB009C9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отбора, предусмотренных настоящими Правилами;</w:t>
      </w:r>
    </w:p>
    <w:p w14:paraId="6E7419F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настоящими Правилами;</w:t>
      </w:r>
    </w:p>
    <w:p w14:paraId="7715108A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г) недостоверность информации, содержащейся в документах, представленных </w:t>
      </w:r>
      <w:r w:rsidRPr="0074682B">
        <w:rPr>
          <w:rFonts w:ascii="Times New Roman" w:hAnsi="Times New Roman" w:cs="Times New Roman"/>
          <w:sz w:val="28"/>
          <w:szCs w:val="28"/>
        </w:rPr>
        <w:lastRenderedPageBreak/>
        <w:t>участником отбора, в целях подтверждения соответствия установленным настоящими Правилами требованиям;</w:t>
      </w:r>
    </w:p>
    <w:p w14:paraId="7E28690D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14:paraId="6F531FB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37.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14:paraId="62F4A365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ГИИС "Электронный бюджет", а также размещается на едином портале не позднее одного рабочего дня, следующего за днем его подписания.</w:t>
      </w:r>
    </w:p>
    <w:p w14:paraId="5E2D338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Министерством осуществляется запрос у участника отбора разъяснения в отношении документов и информации с использованием ГИИС "Электронный бюджет", направляемый при необходимости в равной мере всем участникам отбора получателей субсидии.</w:t>
      </w:r>
    </w:p>
    <w:p w14:paraId="071EBA15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 данном запросе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40D56AA8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 случае если участник отбора получателей субсидии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субсидии, предусмотренный настоящими Правилами.</w:t>
      </w:r>
    </w:p>
    <w:p w14:paraId="56697D41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38. Ранжирование поступивших заявок при проведении отбора получателей субсидии осуществляется исходя из соответствия участника отбора категорий и (или) критериям и очередности их поступления.</w:t>
      </w:r>
    </w:p>
    <w:p w14:paraId="27F718BB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006"/>
      <w:bookmarkEnd w:id="15"/>
      <w:r w:rsidRPr="0074682B">
        <w:rPr>
          <w:rFonts w:ascii="Times New Roman" w:hAnsi="Times New Roman" w:cs="Times New Roman"/>
          <w:sz w:val="28"/>
          <w:szCs w:val="28"/>
        </w:rPr>
        <w:t>39. Субсидия, распределяемая в рамках отбора получателей субсидии, распределяется между участниками отбора следующим способом.</w:t>
      </w:r>
    </w:p>
    <w:p w14:paraId="4D7C89E9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Участнику отбора, которому присвоен первый порядковый номер, распределяется размер субсидии, равный значению размера, указанному им в заявке, но не выше размера субсидии, определенного объявлением о проведении отбора получателей субсидии.</w:t>
      </w:r>
    </w:p>
    <w:p w14:paraId="3DC39087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В случае если субсидия, распределяемая в рамках отбора получателей субсидии, </w:t>
      </w:r>
      <w:r w:rsidRPr="0074682B">
        <w:rPr>
          <w:rFonts w:ascii="Times New Roman" w:hAnsi="Times New Roman" w:cs="Times New Roman"/>
          <w:sz w:val="28"/>
          <w:szCs w:val="28"/>
        </w:rPr>
        <w:lastRenderedPageBreak/>
        <w:t>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отбора.</w:t>
      </w:r>
    </w:p>
    <w:p w14:paraId="128C5F91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Каждому следующему участнику отбора распределяется размер субсидии, равный размеру, указанному им в заявке, но не выше размера субсидии, определенного объявлением о проведении отбора получателей субсидии, в случае если указанный им размер меньше нераспределенного размера субсидии либо равен ему.</w:t>
      </w:r>
    </w:p>
    <w:p w14:paraId="2E3AECF5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размера субсидии, определенного объявлением о проведении отбора получателей субсидии.</w:t>
      </w:r>
    </w:p>
    <w:p w14:paraId="25A13E16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40. Основаниями для отмены Министерством отбора являются:</w:t>
      </w:r>
    </w:p>
    <w:p w14:paraId="35D7859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изменение объема лимитов бюджетных обязательств, доведенных до Министерства на цели, указанные в </w:t>
      </w:r>
      <w:hyperlink w:anchor="P815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282DDE02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необходимость изменения условий отбора, связанных с изменениями действующего законодательства.</w:t>
      </w:r>
    </w:p>
    <w:p w14:paraId="02AAC3E1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014"/>
      <w:bookmarkEnd w:id="16"/>
      <w:r w:rsidRPr="0074682B">
        <w:rPr>
          <w:rFonts w:ascii="Times New Roman" w:hAnsi="Times New Roman" w:cs="Times New Roman"/>
          <w:sz w:val="28"/>
          <w:szCs w:val="28"/>
        </w:rPr>
        <w:t>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6C293759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Объявление об отмене отбора получателей субсидии формируется в электронной форме посредством заполнения соответствующих экранных форм веб-интерфейса ГИИС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 получателей субсидии.</w:t>
      </w:r>
    </w:p>
    <w:p w14:paraId="043D3C69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получателей субсидии в ГИИС "Электронный бюджет".</w:t>
      </w:r>
    </w:p>
    <w:p w14:paraId="3C4341EA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Проведение отбора отменяется в случае отзыва лимитов бюджетных средств, предусмотренных на реализацию Государственной </w:t>
      </w:r>
      <w:hyperlink r:id="rId24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74682B">
        <w:rPr>
          <w:rFonts w:ascii="Times New Roman" w:hAnsi="Times New Roman" w:cs="Times New Roman"/>
          <w:sz w:val="28"/>
          <w:szCs w:val="28"/>
        </w:rPr>
        <w:t>, после объявления отбора.</w:t>
      </w:r>
    </w:p>
    <w:p w14:paraId="7B448991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Отбор получателей субсидии считается отмененным со дня размещения объявления о его отмене на едином портале.</w:t>
      </w:r>
    </w:p>
    <w:p w14:paraId="0F5E7E88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получателей субсидии в соответствии с </w:t>
      </w:r>
      <w:hyperlink w:anchor="P1014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абзацем четвертым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настоящего пункта Правил и до заключения соглашения с победителем (победителями) отбора получателей субсидии Министерство отменяет отбор получателей субсидии только в случае возникновения </w:t>
      </w:r>
      <w:r w:rsidRPr="0074682B">
        <w:rPr>
          <w:rFonts w:ascii="Times New Roman" w:hAnsi="Times New Roman" w:cs="Times New Roman"/>
          <w:sz w:val="28"/>
          <w:szCs w:val="28"/>
        </w:rPr>
        <w:lastRenderedPageBreak/>
        <w:t xml:space="preserve">обстоятельств непреодолимой силы в соответствии с </w:t>
      </w:r>
      <w:hyperlink r:id="rId25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401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14:paraId="3728EED0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Министерство в течение 3 рабочих дней со дня окончания срока подачи заявок принимает решение о признании отбора несостоявшимся в следующих случаях:</w:t>
      </w:r>
    </w:p>
    <w:p w14:paraId="385E7F60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а) по окончании срока подачи заявок не подано ни одной заявки;</w:t>
      </w:r>
    </w:p>
    <w:p w14:paraId="1C49493D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б) по результатам рассмотрения заявок отклонены все заявки.</w:t>
      </w:r>
    </w:p>
    <w:p w14:paraId="428B67F3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023"/>
      <w:bookmarkEnd w:id="17"/>
      <w:r w:rsidRPr="0074682B">
        <w:rPr>
          <w:rFonts w:ascii="Times New Roman" w:hAnsi="Times New Roman" w:cs="Times New Roman"/>
          <w:sz w:val="28"/>
          <w:szCs w:val="28"/>
        </w:rPr>
        <w:t>41.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субсидии, включающий следующую информацию:</w:t>
      </w:r>
    </w:p>
    <w:p w14:paraId="791FB75B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а) дата, время и место проведения рассмотрения заявок;</w:t>
      </w:r>
    </w:p>
    <w:p w14:paraId="50CA1558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б) информация об участниках отбора, заявки которых были рассмотрены;</w:t>
      </w:r>
    </w:p>
    <w:p w14:paraId="73A1B166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1D1F8D7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г) наименование получателя (получателей) субсидии, с которым заключается соглашение, и размер предоставляемой ему субсидии.</w:t>
      </w:r>
    </w:p>
    <w:p w14:paraId="5E83E2EE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Протокол подведения итогов отбора (документ об итогах проведения отбора)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ГИИС "Электронный бюджет" и размещается на едином портале, а также на официальном сайте Министерства в сети "Интернет" (</w:t>
      </w:r>
      <w:hyperlink r:id="rId26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www.minec.e-dag.ru</w:t>
        </w:r>
      </w:hyperlink>
      <w:r w:rsidRPr="0074682B">
        <w:rPr>
          <w:rFonts w:ascii="Times New Roman" w:hAnsi="Times New Roman" w:cs="Times New Roman"/>
          <w:sz w:val="28"/>
          <w:szCs w:val="28"/>
        </w:rPr>
        <w:t>) не позднее одного рабочего дня, следующего за днем его подписания.</w:t>
      </w:r>
    </w:p>
    <w:p w14:paraId="04A59B3B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42. По результатам отбора получателей субсидии с победителем (победителями) отбора получателей субсидии заключается соглашение.</w:t>
      </w:r>
    </w:p>
    <w:p w14:paraId="6040E6F2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030"/>
      <w:bookmarkEnd w:id="18"/>
      <w:r w:rsidRPr="0074682B">
        <w:rPr>
          <w:rFonts w:ascii="Times New Roman" w:hAnsi="Times New Roman" w:cs="Times New Roman"/>
          <w:sz w:val="28"/>
          <w:szCs w:val="28"/>
        </w:rPr>
        <w:t>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ГИИС "Электронный бюджет".</w:t>
      </w:r>
    </w:p>
    <w:p w14:paraId="34E8BAD1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Получатель субсидии, прошедший отбор, подписывает и направляет в Министерство соглашение в ГИИС "Электронный бюджет" в течение 2 рабочих дней со дня его получения.</w:t>
      </w:r>
    </w:p>
    <w:p w14:paraId="5F53A2CA" w14:textId="77777777" w:rsidR="0074682B" w:rsidRPr="0074682B" w:rsidRDefault="0074682B" w:rsidP="0074682B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Получатели субсидии, не обеспечившие подписание соглашения с момента его поступления получателю субсидии, направленного Министерством в соответствии с </w:t>
      </w:r>
      <w:hyperlink w:anchor="P1030">
        <w:r w:rsidRPr="0074682B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</w:t>
        </w:r>
      </w:hyperlink>
      <w:r w:rsidRPr="0074682B">
        <w:rPr>
          <w:rFonts w:ascii="Times New Roman" w:hAnsi="Times New Roman" w:cs="Times New Roman"/>
          <w:sz w:val="28"/>
          <w:szCs w:val="28"/>
        </w:rPr>
        <w:t xml:space="preserve"> настоящего пункта, в установленный в абзаце третьем настоящего пункта срок, считаются уклонившимися от его заключения и утрачивают право на получение субсидии.</w:t>
      </w:r>
    </w:p>
    <w:p w14:paraId="2699086F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7E55720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44C476F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D5D3AE0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CA87D24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6D598C8" w14:textId="77777777" w:rsidR="0074682B" w:rsidRPr="0074682B" w:rsidRDefault="0074682B" w:rsidP="0074682B">
      <w:pPr>
        <w:pStyle w:val="ConsPlusNormal"/>
        <w:ind w:left="-567" w:right="-28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Приложение</w:t>
      </w:r>
    </w:p>
    <w:p w14:paraId="3B530E2B" w14:textId="77777777" w:rsidR="0074682B" w:rsidRPr="0074682B" w:rsidRDefault="0074682B" w:rsidP="0074682B">
      <w:pPr>
        <w:pStyle w:val="ConsPlusNormal"/>
        <w:ind w:left="-567" w:right="-284"/>
        <w:jc w:val="right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к Правилам предоставления субсидии</w:t>
      </w:r>
    </w:p>
    <w:p w14:paraId="7C535578" w14:textId="77777777" w:rsidR="0074682B" w:rsidRPr="0074682B" w:rsidRDefault="0074682B" w:rsidP="0074682B">
      <w:pPr>
        <w:pStyle w:val="ConsPlusNormal"/>
        <w:ind w:left="-567" w:right="-284"/>
        <w:jc w:val="right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гражданам, ведущим личные подсобные хозяйства</w:t>
      </w:r>
    </w:p>
    <w:p w14:paraId="2402D23C" w14:textId="77777777" w:rsidR="0074682B" w:rsidRPr="0074682B" w:rsidRDefault="0074682B" w:rsidP="0074682B">
      <w:pPr>
        <w:pStyle w:val="ConsPlusNormal"/>
        <w:ind w:left="-567" w:right="-284"/>
        <w:jc w:val="right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в горных территориях Республики Дагестан,</w:t>
      </w:r>
    </w:p>
    <w:p w14:paraId="1B48022B" w14:textId="77777777" w:rsidR="0074682B" w:rsidRPr="0074682B" w:rsidRDefault="0074682B" w:rsidP="0074682B">
      <w:pPr>
        <w:pStyle w:val="ConsPlusNormal"/>
        <w:ind w:left="-567" w:right="-284"/>
        <w:jc w:val="right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на возмещение части затрат на покупку</w:t>
      </w:r>
    </w:p>
    <w:p w14:paraId="3487F234" w14:textId="77777777" w:rsidR="0074682B" w:rsidRPr="0074682B" w:rsidRDefault="0074682B" w:rsidP="0074682B">
      <w:pPr>
        <w:pStyle w:val="ConsPlusNormal"/>
        <w:ind w:left="-567" w:right="-284"/>
        <w:jc w:val="right"/>
        <w:rPr>
          <w:rFonts w:ascii="Times New Roman" w:hAnsi="Times New Roman" w:cs="Times New Roman"/>
          <w:sz w:val="28"/>
          <w:szCs w:val="28"/>
        </w:rPr>
      </w:pPr>
      <w:r w:rsidRPr="0074682B">
        <w:rPr>
          <w:rFonts w:ascii="Times New Roman" w:hAnsi="Times New Roman" w:cs="Times New Roman"/>
          <w:sz w:val="28"/>
          <w:szCs w:val="28"/>
        </w:rPr>
        <w:t>малогабаритной сельскохозяйственной техники</w:t>
      </w:r>
    </w:p>
    <w:p w14:paraId="5E6392C6" w14:textId="77777777" w:rsidR="0074682B" w:rsidRPr="0074682B" w:rsidRDefault="0074682B" w:rsidP="0074682B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D02A6A0" w14:textId="77777777" w:rsidR="0074682B" w:rsidRPr="0074682B" w:rsidRDefault="0074682B" w:rsidP="0074682B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1045"/>
      <w:bookmarkEnd w:id="19"/>
      <w:r w:rsidRPr="0074682B">
        <w:rPr>
          <w:rFonts w:ascii="Times New Roman" w:hAnsi="Times New Roman" w:cs="Times New Roman"/>
          <w:sz w:val="28"/>
          <w:szCs w:val="28"/>
        </w:rPr>
        <w:t>ПЕРЕЧЕНЬ</w:t>
      </w:r>
    </w:p>
    <w:p w14:paraId="59BF02CB" w14:textId="77777777" w:rsidR="0074682B" w:rsidRPr="0074682B" w:rsidRDefault="0074682B" w:rsidP="0074682B">
      <w:pPr>
        <w:pStyle w:val="ConsPlusTitle"/>
        <w:ind w:left="-567" w:right="-284"/>
        <w:jc w:val="center"/>
        <w:rPr>
          <w:rFonts w:ascii="Times New Roman" w:hAnsi="Times New Roman" w:cs="Times New Roman"/>
          <w:sz w:val="32"/>
          <w:szCs w:val="32"/>
        </w:rPr>
      </w:pPr>
      <w:r w:rsidRPr="0074682B">
        <w:rPr>
          <w:rFonts w:ascii="Times New Roman" w:hAnsi="Times New Roman" w:cs="Times New Roman"/>
          <w:sz w:val="28"/>
          <w:szCs w:val="28"/>
        </w:rPr>
        <w:t xml:space="preserve">МАЛОГАБАРИТНОЙ </w:t>
      </w:r>
      <w:r w:rsidRPr="0074682B">
        <w:rPr>
          <w:rFonts w:ascii="Times New Roman" w:hAnsi="Times New Roman" w:cs="Times New Roman"/>
          <w:sz w:val="32"/>
          <w:szCs w:val="32"/>
        </w:rPr>
        <w:t>СЕЛЬСКОХОЗЯЙСТВЕННОЙ ТЕХНИКИ</w:t>
      </w:r>
    </w:p>
    <w:p w14:paraId="0FDB0835" w14:textId="77777777" w:rsidR="0074682B" w:rsidRPr="0074682B" w:rsidRDefault="0074682B" w:rsidP="0074682B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8363"/>
      </w:tblGrid>
      <w:tr w:rsidR="0074682B" w:rsidRPr="0074682B" w14:paraId="690B70D9" w14:textId="77777777" w:rsidTr="0074682B">
        <w:tc>
          <w:tcPr>
            <w:tcW w:w="846" w:type="dxa"/>
          </w:tcPr>
          <w:p w14:paraId="60D6804A" w14:textId="77777777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N п/п</w:t>
            </w:r>
          </w:p>
        </w:tc>
        <w:tc>
          <w:tcPr>
            <w:tcW w:w="8363" w:type="dxa"/>
          </w:tcPr>
          <w:p w14:paraId="20048913" w14:textId="77777777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</w:tr>
      <w:tr w:rsidR="0074682B" w:rsidRPr="0074682B" w14:paraId="43202FBB" w14:textId="77777777" w:rsidTr="0074682B">
        <w:tc>
          <w:tcPr>
            <w:tcW w:w="846" w:type="dxa"/>
          </w:tcPr>
          <w:p w14:paraId="76F51197" w14:textId="77777777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363" w:type="dxa"/>
          </w:tcPr>
          <w:p w14:paraId="32B0C91D" w14:textId="77777777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4682B" w:rsidRPr="0074682B" w14:paraId="24C95BCC" w14:textId="77777777" w:rsidTr="0074682B">
        <w:tc>
          <w:tcPr>
            <w:tcW w:w="846" w:type="dxa"/>
          </w:tcPr>
          <w:p w14:paraId="44D3FCBD" w14:textId="77777777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8363" w:type="dxa"/>
          </w:tcPr>
          <w:p w14:paraId="1393B667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Тракторы сельскохозяйственные универсально-пропашные малогабаритные мощностью до 16 кВт (до 22 лошадиных сил)</w:t>
            </w:r>
          </w:p>
        </w:tc>
      </w:tr>
      <w:tr w:rsidR="0074682B" w:rsidRPr="0074682B" w14:paraId="134BC6A0" w14:textId="77777777" w:rsidTr="0074682B">
        <w:tblPrEx>
          <w:tblBorders>
            <w:insideH w:val="nil"/>
          </w:tblBorders>
        </w:tblPrEx>
        <w:trPr>
          <w:trHeight w:val="130"/>
        </w:trPr>
        <w:tc>
          <w:tcPr>
            <w:tcW w:w="846" w:type="dxa"/>
            <w:tcBorders>
              <w:top w:val="nil"/>
            </w:tcBorders>
          </w:tcPr>
          <w:p w14:paraId="50507542" w14:textId="3452EE15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8363" w:type="dxa"/>
            <w:tcBorders>
              <w:top w:val="nil"/>
            </w:tcBorders>
          </w:tcPr>
          <w:p w14:paraId="39AF408A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Машины для планирования и выравнивания почвы</w:t>
            </w:r>
          </w:p>
        </w:tc>
      </w:tr>
      <w:tr w:rsidR="0074682B" w:rsidRPr="0074682B" w14:paraId="2DC007D1" w14:textId="77777777" w:rsidTr="0074682B">
        <w:tc>
          <w:tcPr>
            <w:tcW w:w="846" w:type="dxa"/>
          </w:tcPr>
          <w:p w14:paraId="5D0FAF75" w14:textId="30AC8D7E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8363" w:type="dxa"/>
          </w:tcPr>
          <w:p w14:paraId="3DCAF259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Плуги общего назначения, имеющие заводской (серийный) номер</w:t>
            </w:r>
          </w:p>
        </w:tc>
      </w:tr>
      <w:tr w:rsidR="0074682B" w:rsidRPr="0074682B" w14:paraId="499B5CC8" w14:textId="77777777" w:rsidTr="0074682B">
        <w:tc>
          <w:tcPr>
            <w:tcW w:w="846" w:type="dxa"/>
          </w:tcPr>
          <w:p w14:paraId="3AF89B57" w14:textId="763B2828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8363" w:type="dxa"/>
          </w:tcPr>
          <w:p w14:paraId="6E6C3E35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Машины и культиваторы для обработки почвы</w:t>
            </w:r>
          </w:p>
        </w:tc>
      </w:tr>
      <w:tr w:rsidR="0074682B" w:rsidRPr="0074682B" w14:paraId="051FDA98" w14:textId="77777777" w:rsidTr="0074682B">
        <w:tc>
          <w:tcPr>
            <w:tcW w:w="846" w:type="dxa"/>
          </w:tcPr>
          <w:p w14:paraId="6843434A" w14:textId="1C36669D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8363" w:type="dxa"/>
          </w:tcPr>
          <w:p w14:paraId="77795787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Машины для образования посадочных ям и выкопки саженцев, сеянцев</w:t>
            </w:r>
          </w:p>
        </w:tc>
      </w:tr>
      <w:tr w:rsidR="0074682B" w:rsidRPr="0074682B" w14:paraId="06AB387C" w14:textId="77777777" w:rsidTr="0074682B">
        <w:tc>
          <w:tcPr>
            <w:tcW w:w="846" w:type="dxa"/>
          </w:tcPr>
          <w:p w14:paraId="3211B922" w14:textId="45B24FAE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8363" w:type="dxa"/>
          </w:tcPr>
          <w:p w14:paraId="6CF824DE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Сеялки тракторные, имеющие заводской (серийный) номер</w:t>
            </w:r>
          </w:p>
        </w:tc>
      </w:tr>
      <w:tr w:rsidR="0074682B" w:rsidRPr="0074682B" w14:paraId="261D5A4E" w14:textId="77777777" w:rsidTr="0074682B">
        <w:tc>
          <w:tcPr>
            <w:tcW w:w="846" w:type="dxa"/>
          </w:tcPr>
          <w:p w14:paraId="71A2ACCF" w14:textId="0C7D725D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8363" w:type="dxa"/>
          </w:tcPr>
          <w:p w14:paraId="08CC7125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Сажалки, имеющие заводской (серийный) номер</w:t>
            </w:r>
          </w:p>
        </w:tc>
      </w:tr>
      <w:tr w:rsidR="0074682B" w:rsidRPr="0074682B" w14:paraId="07FC7620" w14:textId="77777777" w:rsidTr="0074682B">
        <w:tc>
          <w:tcPr>
            <w:tcW w:w="846" w:type="dxa"/>
          </w:tcPr>
          <w:p w14:paraId="4F1E2F36" w14:textId="6502ADF4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8363" w:type="dxa"/>
          </w:tcPr>
          <w:p w14:paraId="54061264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Машины для защиты растений, зерен, семян от вредителей, болезней и сорняков</w:t>
            </w:r>
          </w:p>
        </w:tc>
      </w:tr>
      <w:tr w:rsidR="0074682B" w:rsidRPr="0074682B" w14:paraId="37058000" w14:textId="77777777" w:rsidTr="0074682B">
        <w:tc>
          <w:tcPr>
            <w:tcW w:w="846" w:type="dxa"/>
          </w:tcPr>
          <w:p w14:paraId="7B4C5D66" w14:textId="483C28D5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8363" w:type="dxa"/>
          </w:tcPr>
          <w:p w14:paraId="3BA7FF9A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Машины, установки и аппараты дождевальные и поливные, насосные станции</w:t>
            </w:r>
          </w:p>
        </w:tc>
      </w:tr>
      <w:tr w:rsidR="0074682B" w:rsidRPr="0074682B" w14:paraId="214AEA1C" w14:textId="77777777" w:rsidTr="0074682B">
        <w:tc>
          <w:tcPr>
            <w:tcW w:w="846" w:type="dxa"/>
          </w:tcPr>
          <w:p w14:paraId="690C5DA8" w14:textId="1AD57270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8363" w:type="dxa"/>
          </w:tcPr>
          <w:p w14:paraId="1A71F82F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Машины для установки шпалер</w:t>
            </w:r>
          </w:p>
        </w:tc>
      </w:tr>
      <w:tr w:rsidR="0074682B" w:rsidRPr="0074682B" w14:paraId="43465947" w14:textId="77777777" w:rsidTr="0074682B">
        <w:tc>
          <w:tcPr>
            <w:tcW w:w="846" w:type="dxa"/>
          </w:tcPr>
          <w:p w14:paraId="5203EF24" w14:textId="0B5EBA82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11.</w:t>
            </w:r>
          </w:p>
        </w:tc>
        <w:tc>
          <w:tcPr>
            <w:tcW w:w="8363" w:type="dxa"/>
          </w:tcPr>
          <w:p w14:paraId="7BFA100A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Машины для прививки и подготовки прививочного и посадочного материала</w:t>
            </w:r>
          </w:p>
        </w:tc>
      </w:tr>
      <w:tr w:rsidR="0074682B" w:rsidRPr="0074682B" w14:paraId="7823DE37" w14:textId="77777777" w:rsidTr="0074682B">
        <w:tc>
          <w:tcPr>
            <w:tcW w:w="846" w:type="dxa"/>
          </w:tcPr>
          <w:p w14:paraId="7CDBC631" w14:textId="615B542C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8363" w:type="dxa"/>
          </w:tcPr>
          <w:p w14:paraId="164F37FF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Машины для уборки и первичной обработки зерновых, крупяных, зернобобовых и масличных культур</w:t>
            </w:r>
          </w:p>
        </w:tc>
      </w:tr>
      <w:tr w:rsidR="0074682B" w:rsidRPr="0074682B" w14:paraId="3D5F4A41" w14:textId="77777777" w:rsidTr="0074682B">
        <w:tc>
          <w:tcPr>
            <w:tcW w:w="846" w:type="dxa"/>
          </w:tcPr>
          <w:p w14:paraId="1310E71C" w14:textId="5D961301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8363" w:type="dxa"/>
          </w:tcPr>
          <w:p w14:paraId="0A7ECBDB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Машины для уборки и первичной обработки картофеля, овощей, фруктов, ягод и технических культур</w:t>
            </w:r>
          </w:p>
        </w:tc>
      </w:tr>
      <w:tr w:rsidR="0074682B" w:rsidRPr="0074682B" w14:paraId="0759989C" w14:textId="77777777" w:rsidTr="0074682B">
        <w:tc>
          <w:tcPr>
            <w:tcW w:w="846" w:type="dxa"/>
          </w:tcPr>
          <w:p w14:paraId="0BB07436" w14:textId="52DFCE16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8363" w:type="dxa"/>
          </w:tcPr>
          <w:p w14:paraId="0B66F1DE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Машины и оборудование для доения и первичной обработки молока</w:t>
            </w:r>
          </w:p>
        </w:tc>
      </w:tr>
      <w:tr w:rsidR="0074682B" w:rsidRPr="0074682B" w14:paraId="7DCF49F1" w14:textId="77777777" w:rsidTr="0074682B">
        <w:tc>
          <w:tcPr>
            <w:tcW w:w="846" w:type="dxa"/>
          </w:tcPr>
          <w:p w14:paraId="13404CAD" w14:textId="5357178F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8363" w:type="dxa"/>
          </w:tcPr>
          <w:p w14:paraId="24CA3E93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Машины и оборудование для первичной обработки мяса</w:t>
            </w:r>
          </w:p>
        </w:tc>
      </w:tr>
      <w:tr w:rsidR="0074682B" w:rsidRPr="0074682B" w14:paraId="4A711066" w14:textId="77777777" w:rsidTr="0074682B">
        <w:tc>
          <w:tcPr>
            <w:tcW w:w="846" w:type="dxa"/>
          </w:tcPr>
          <w:p w14:paraId="145499C4" w14:textId="74AF8C95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8363" w:type="dxa"/>
          </w:tcPr>
          <w:p w14:paraId="0C9BA762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Машины и оборудование для стрижки животных и первичной обработки шерсти</w:t>
            </w:r>
          </w:p>
        </w:tc>
      </w:tr>
      <w:tr w:rsidR="0074682B" w:rsidRPr="0074682B" w14:paraId="0E1BD848" w14:textId="77777777" w:rsidTr="0074682B">
        <w:tc>
          <w:tcPr>
            <w:tcW w:w="846" w:type="dxa"/>
          </w:tcPr>
          <w:p w14:paraId="6E8F02ED" w14:textId="5FD792CD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8363" w:type="dxa"/>
          </w:tcPr>
          <w:p w14:paraId="7F70312F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Машины и оборудование для заготовки и приготовления кормов</w:t>
            </w:r>
          </w:p>
        </w:tc>
      </w:tr>
      <w:tr w:rsidR="0074682B" w:rsidRPr="0074682B" w14:paraId="627B56E0" w14:textId="77777777" w:rsidTr="0074682B">
        <w:tc>
          <w:tcPr>
            <w:tcW w:w="846" w:type="dxa"/>
          </w:tcPr>
          <w:p w14:paraId="5D44ED8A" w14:textId="463A1F85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8363" w:type="dxa"/>
          </w:tcPr>
          <w:p w14:paraId="3859A77E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Бензиновые цепные пилы</w:t>
            </w:r>
          </w:p>
        </w:tc>
      </w:tr>
      <w:tr w:rsidR="0074682B" w:rsidRPr="0074682B" w14:paraId="658E1A15" w14:textId="77777777" w:rsidTr="0074682B">
        <w:tc>
          <w:tcPr>
            <w:tcW w:w="846" w:type="dxa"/>
          </w:tcPr>
          <w:p w14:paraId="30C0C1DE" w14:textId="2FB70FBC" w:rsidR="0074682B" w:rsidRPr="0074682B" w:rsidRDefault="0074682B" w:rsidP="00A8676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8363" w:type="dxa"/>
          </w:tcPr>
          <w:p w14:paraId="6DDA2A1A" w14:textId="77777777" w:rsidR="0074682B" w:rsidRPr="0074682B" w:rsidRDefault="0074682B" w:rsidP="00A8676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74682B">
              <w:rPr>
                <w:rFonts w:ascii="Times New Roman" w:hAnsi="Times New Roman" w:cs="Times New Roman"/>
                <w:sz w:val="32"/>
                <w:szCs w:val="32"/>
              </w:rPr>
              <w:t>Инкубаторы для выведения цыплят, имеющие заводские серийные номера</w:t>
            </w:r>
          </w:p>
        </w:tc>
      </w:tr>
    </w:tbl>
    <w:p w14:paraId="178B948A" w14:textId="77777777" w:rsidR="0074682B" w:rsidRPr="0074682B" w:rsidRDefault="0074682B" w:rsidP="0074682B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14:paraId="60CE1DBD" w14:textId="77777777" w:rsidR="0074682B" w:rsidRPr="0074682B" w:rsidRDefault="0074682B" w:rsidP="0074682B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14:paraId="5E57D0EC" w14:textId="77777777" w:rsidR="0074682B" w:rsidRPr="0074682B" w:rsidRDefault="0074682B" w:rsidP="0074682B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14:paraId="49B2A51F" w14:textId="77777777" w:rsidR="00703A6B" w:rsidRPr="0074682B" w:rsidRDefault="00703A6B">
      <w:pPr>
        <w:rPr>
          <w:rFonts w:ascii="Times New Roman" w:hAnsi="Times New Roman" w:cs="Times New Roman"/>
          <w:sz w:val="32"/>
          <w:szCs w:val="32"/>
        </w:rPr>
      </w:pPr>
    </w:p>
    <w:sectPr w:rsidR="00703A6B" w:rsidRPr="0074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6B"/>
    <w:rsid w:val="00703A6B"/>
    <w:rsid w:val="0074682B"/>
    <w:rsid w:val="00C35518"/>
    <w:rsid w:val="00D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C56A"/>
  <w15:chartTrackingRefBased/>
  <w15:docId w15:val="{D1B2DF74-4A58-4EA0-9B3A-C1D33852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8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68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99" TargetMode="External"/><Relationship Id="rId13" Type="http://schemas.openxmlformats.org/officeDocument/2006/relationships/hyperlink" Target="https://login.consultant.ru/link/?req=doc&amp;base=RLAW346&amp;n=50157&amp;dst=100016" TargetMode="External"/><Relationship Id="rId18" Type="http://schemas.openxmlformats.org/officeDocument/2006/relationships/hyperlink" Target="https://login.consultant.ru/link/?req=doc&amp;base=LAW&amp;n=469774&amp;dst=3722" TargetMode="External"/><Relationship Id="rId26" Type="http://schemas.openxmlformats.org/officeDocument/2006/relationships/hyperlink" Target="www.minec.e-dag.ru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wmf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s://login.consultant.ru/link/?req=doc&amp;base=LAW&amp;n=469774&amp;dst=3704" TargetMode="External"/><Relationship Id="rId25" Type="http://schemas.openxmlformats.org/officeDocument/2006/relationships/hyperlink" Target="https://login.consultant.ru/link/?req=doc&amp;base=LAW&amp;n=482692&amp;dst=101922" TargetMode="External"/><Relationship Id="rId2" Type="http://schemas.openxmlformats.org/officeDocument/2006/relationships/settings" Target="settings.xml"/><Relationship Id="rId16" Type="http://schemas.openxmlformats.org/officeDocument/2006/relationships/hyperlink" Target="www.minec.e-dag.ru" TargetMode="External"/><Relationship Id="rId20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16" TargetMode="External"/><Relationship Id="rId11" Type="http://schemas.openxmlformats.org/officeDocument/2006/relationships/hyperlink" Target="www.minec.e-dag.ru" TargetMode="External"/><Relationship Id="rId24" Type="http://schemas.openxmlformats.org/officeDocument/2006/relationships/hyperlink" Target="https://login.consultant.ru/link/?req=doc&amp;base=RLAW346&amp;n=49142&amp;dst=1" TargetMode="External"/><Relationship Id="rId5" Type="http://schemas.openxmlformats.org/officeDocument/2006/relationships/hyperlink" Target="https://login.consultant.ru/link/?req=doc&amp;base=RLAW346&amp;n=49142&amp;dst=1" TargetMode="External"/><Relationship Id="rId15" Type="http://schemas.openxmlformats.org/officeDocument/2006/relationships/hyperlink" Target="https://login.consultant.ru/link/?req=doc&amp;base=LAW&amp;n=469774&amp;dst=3722" TargetMode="External"/><Relationship Id="rId23" Type="http://schemas.openxmlformats.org/officeDocument/2006/relationships/hyperlink" Target="www.minec.e-dag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899&amp;dst=5769" TargetMode="External"/><Relationship Id="rId19" Type="http://schemas.openxmlformats.org/officeDocument/2006/relationships/image" Target="media/image2.wmf"/><Relationship Id="rId4" Type="http://schemas.openxmlformats.org/officeDocument/2006/relationships/hyperlink" Target="https://login.consultant.ru/link/?req=doc&amp;base=RLAW346&amp;n=50157&amp;dst=100016" TargetMode="External"/><Relationship Id="rId9" Type="http://schemas.openxmlformats.org/officeDocument/2006/relationships/hyperlink" Target="https://login.consultant.ru/link/?req=doc&amp;base=LAW&amp;n=482899&amp;dst=5769" TargetMode="External"/><Relationship Id="rId14" Type="http://schemas.openxmlformats.org/officeDocument/2006/relationships/hyperlink" Target="https://login.consultant.ru/link/?req=doc&amp;base=LAW&amp;n=469774&amp;dst=3704" TargetMode="External"/><Relationship Id="rId22" Type="http://schemas.openxmlformats.org/officeDocument/2006/relationships/hyperlink" Target="www.minec.e-dag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7195</Words>
  <Characters>41013</Characters>
  <Application>Microsoft Office Word</Application>
  <DocSecurity>0</DocSecurity>
  <Lines>341</Lines>
  <Paragraphs>96</Paragraphs>
  <ScaleCrop>false</ScaleCrop>
  <Company/>
  <LinksUpToDate>false</LinksUpToDate>
  <CharactersWithSpaces>48112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Хаджиева Аминат Тайгибовна</dc:creator>
  <cp:keywords/>
  <dc:description/>
  <cp:lastModifiedBy>Хаджиева Аминат Тайгибовна</cp:lastModifiedBy>
  <cp:revision>3</cp:revision>
  <dcterms:created xsi:type="dcterms:W3CDTF">2024-11-01T06:40:00Z</dcterms:created>
  <dcterms:modified xsi:type="dcterms:W3CDTF">2024-11-01T07:39:00Z</dcterms:modified>
</cp:coreProperties>
</file>