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5348" w14:textId="77777777" w:rsidR="005E0716" w:rsidRDefault="005E071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6BAB053" w14:textId="77777777" w:rsidR="005E0716" w:rsidRDefault="005E071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E0716" w14:paraId="1477E266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30B1859" w14:textId="77777777" w:rsidR="005E0716" w:rsidRDefault="005E0716">
            <w:pPr>
              <w:pStyle w:val="ConsPlusNormal"/>
              <w:outlineLvl w:val="0"/>
            </w:pPr>
            <w:r>
              <w:t>4 февраля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BB1F104" w14:textId="77777777" w:rsidR="005E0716" w:rsidRDefault="005E0716">
            <w:pPr>
              <w:pStyle w:val="ConsPlusNormal"/>
              <w:jc w:val="right"/>
              <w:outlineLvl w:val="0"/>
            </w:pPr>
            <w:r>
              <w:t>N 11</w:t>
            </w:r>
          </w:p>
        </w:tc>
      </w:tr>
    </w:tbl>
    <w:p w14:paraId="56352285" w14:textId="77777777" w:rsidR="005E0716" w:rsidRDefault="005E07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7A1C63" w14:textId="77777777" w:rsidR="005E0716" w:rsidRDefault="005E0716">
      <w:pPr>
        <w:pStyle w:val="ConsPlusNormal"/>
        <w:jc w:val="both"/>
      </w:pPr>
    </w:p>
    <w:p w14:paraId="1A9FD42A" w14:textId="77777777" w:rsidR="005E0716" w:rsidRDefault="005E0716">
      <w:pPr>
        <w:pStyle w:val="ConsPlusTitle"/>
        <w:jc w:val="center"/>
      </w:pPr>
      <w:r>
        <w:t>УКАЗ</w:t>
      </w:r>
    </w:p>
    <w:p w14:paraId="009B0CB4" w14:textId="77777777" w:rsidR="005E0716" w:rsidRDefault="005E0716">
      <w:pPr>
        <w:pStyle w:val="ConsPlusTitle"/>
        <w:jc w:val="center"/>
      </w:pPr>
    </w:p>
    <w:p w14:paraId="574306C4" w14:textId="77777777" w:rsidR="005E0716" w:rsidRDefault="005E0716">
      <w:pPr>
        <w:pStyle w:val="ConsPlusTitle"/>
        <w:jc w:val="center"/>
      </w:pPr>
      <w:r>
        <w:t>ГЛАВЫ РЕСПУБЛИКИ ДАГЕСТАН</w:t>
      </w:r>
    </w:p>
    <w:p w14:paraId="416781F1" w14:textId="77777777" w:rsidR="005E0716" w:rsidRDefault="005E0716">
      <w:pPr>
        <w:pStyle w:val="ConsPlusTitle"/>
        <w:jc w:val="center"/>
      </w:pPr>
    </w:p>
    <w:p w14:paraId="3AF0DFB4" w14:textId="77777777" w:rsidR="005E0716" w:rsidRDefault="005E0716">
      <w:pPr>
        <w:pStyle w:val="ConsPlusTitle"/>
        <w:jc w:val="center"/>
      </w:pPr>
      <w:r>
        <w:t>О РЕСПУБЛИКАНСКОЙ КОМИССИИ ПО СОДЕЙСТВИЮ</w:t>
      </w:r>
    </w:p>
    <w:p w14:paraId="45C2DE79" w14:textId="77777777" w:rsidR="005E0716" w:rsidRDefault="005E0716">
      <w:pPr>
        <w:pStyle w:val="ConsPlusTitle"/>
        <w:jc w:val="center"/>
      </w:pPr>
      <w:r>
        <w:t>РАЗВИТИЮ КОНКУРЕНЦИИ</w:t>
      </w:r>
    </w:p>
    <w:p w14:paraId="5FDD98E1" w14:textId="77777777" w:rsidR="005E0716" w:rsidRDefault="005E07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0716" w14:paraId="49C3057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D02C" w14:textId="77777777" w:rsidR="005E0716" w:rsidRDefault="005E0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F90F" w14:textId="77777777" w:rsidR="005E0716" w:rsidRDefault="005E0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937C75" w14:textId="77777777" w:rsidR="005E0716" w:rsidRDefault="005E0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B1A5D56" w14:textId="77777777" w:rsidR="005E0716" w:rsidRDefault="005E07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</w:t>
            </w:r>
          </w:p>
          <w:p w14:paraId="7D7B74FE" w14:textId="77777777" w:rsidR="005E0716" w:rsidRDefault="005E0716">
            <w:pPr>
              <w:pStyle w:val="ConsPlusNormal"/>
              <w:jc w:val="center"/>
            </w:pPr>
            <w:r>
              <w:rPr>
                <w:color w:val="392C69"/>
              </w:rPr>
              <w:t>от 20.07.2016 N 225)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442CB" w14:textId="77777777" w:rsidR="005E0716" w:rsidRDefault="005E0716">
            <w:pPr>
              <w:pStyle w:val="ConsPlusNormal"/>
            </w:pPr>
          </w:p>
        </w:tc>
      </w:tr>
    </w:tbl>
    <w:p w14:paraId="59B49385" w14:textId="77777777" w:rsidR="005E0716" w:rsidRDefault="005E0716">
      <w:pPr>
        <w:pStyle w:val="ConsPlusNormal"/>
        <w:jc w:val="both"/>
      </w:pPr>
    </w:p>
    <w:p w14:paraId="7F8C3C7D" w14:textId="77777777" w:rsidR="005E0716" w:rsidRDefault="005E0716">
      <w:pPr>
        <w:pStyle w:val="ConsPlusNormal"/>
        <w:ind w:firstLine="540"/>
        <w:jc w:val="both"/>
      </w:pPr>
      <w:r>
        <w:t>В целях реализации требований стандарта развития конкуренции в субъектах Российской Федерации, а также создания условий для развития конкуренции на рынках товаров и услуг Республики Дагестан постановляю:</w:t>
      </w:r>
    </w:p>
    <w:p w14:paraId="41F98C2F" w14:textId="77777777" w:rsidR="005E0716" w:rsidRDefault="005E0716">
      <w:pPr>
        <w:pStyle w:val="ConsPlusNormal"/>
        <w:spacing w:before="220"/>
        <w:ind w:firstLine="540"/>
        <w:jc w:val="both"/>
      </w:pPr>
      <w:r>
        <w:t>1. Образовать Республиканскую комиссию по содействию развитию конкуренции.</w:t>
      </w:r>
    </w:p>
    <w:p w14:paraId="1D83BBD2" w14:textId="77777777" w:rsidR="005E0716" w:rsidRDefault="005E07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0716" w14:paraId="3FE3A01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2B79" w14:textId="77777777" w:rsidR="005E0716" w:rsidRDefault="005E0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A608" w14:textId="77777777" w:rsidR="005E0716" w:rsidRDefault="005E0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0F8261" w14:textId="77777777" w:rsidR="005E0716" w:rsidRDefault="005E0716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2 утратил силу с 20 июля 2016 года в части утверждения состава Республиканской комиссии. - </w:t>
            </w:r>
            <w:hyperlink r:id="rId6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Главы РД от 20.07.2016 N 225.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BEA4" w14:textId="77777777" w:rsidR="005E0716" w:rsidRDefault="005E0716">
            <w:pPr>
              <w:pStyle w:val="ConsPlusNormal"/>
            </w:pPr>
          </w:p>
        </w:tc>
      </w:tr>
    </w:tbl>
    <w:p w14:paraId="1A80D48B" w14:textId="77777777" w:rsidR="005E0716" w:rsidRDefault="005E0716">
      <w:pPr>
        <w:pStyle w:val="ConsPlusNormal"/>
        <w:spacing w:before="280"/>
        <w:ind w:firstLine="540"/>
        <w:jc w:val="both"/>
      </w:pPr>
      <w:r>
        <w:t xml:space="preserve">2. Утвердить прилагаемые </w:t>
      </w:r>
      <w:hyperlink w:anchor="P36">
        <w:r>
          <w:rPr>
            <w:color w:val="0000FF"/>
          </w:rPr>
          <w:t>Положение</w:t>
        </w:r>
      </w:hyperlink>
      <w:r>
        <w:t xml:space="preserve"> о Республиканской комиссии по содействию развитию конкуренции и ее </w:t>
      </w:r>
      <w:hyperlink w:anchor="P80">
        <w:r>
          <w:rPr>
            <w:color w:val="0000FF"/>
          </w:rPr>
          <w:t>состав</w:t>
        </w:r>
      </w:hyperlink>
      <w:r>
        <w:t>.</w:t>
      </w:r>
    </w:p>
    <w:p w14:paraId="5B669197" w14:textId="77777777" w:rsidR="005E0716" w:rsidRDefault="005E0716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14:paraId="08EC376F" w14:textId="77777777" w:rsidR="005E0716" w:rsidRDefault="005E0716">
      <w:pPr>
        <w:pStyle w:val="ConsPlusNormal"/>
        <w:jc w:val="both"/>
      </w:pPr>
    </w:p>
    <w:p w14:paraId="69174E2D" w14:textId="77777777" w:rsidR="005E0716" w:rsidRDefault="005E0716">
      <w:pPr>
        <w:pStyle w:val="ConsPlusNormal"/>
        <w:jc w:val="right"/>
      </w:pPr>
      <w:r>
        <w:t>Глава</w:t>
      </w:r>
    </w:p>
    <w:p w14:paraId="3E1EFEAC" w14:textId="77777777" w:rsidR="005E0716" w:rsidRDefault="005E0716">
      <w:pPr>
        <w:pStyle w:val="ConsPlusNormal"/>
        <w:jc w:val="right"/>
      </w:pPr>
      <w:r>
        <w:t>Республики Дагестан</w:t>
      </w:r>
    </w:p>
    <w:p w14:paraId="461CDCA8" w14:textId="77777777" w:rsidR="005E0716" w:rsidRDefault="005E0716">
      <w:pPr>
        <w:pStyle w:val="ConsPlusNormal"/>
        <w:jc w:val="right"/>
      </w:pPr>
      <w:r>
        <w:t>Р.АБДУЛАТИПОВ</w:t>
      </w:r>
    </w:p>
    <w:p w14:paraId="5C4A0081" w14:textId="77777777" w:rsidR="005E0716" w:rsidRDefault="005E0716">
      <w:pPr>
        <w:pStyle w:val="ConsPlusNormal"/>
      </w:pPr>
      <w:r>
        <w:t>Махачкала</w:t>
      </w:r>
    </w:p>
    <w:p w14:paraId="1E024F26" w14:textId="77777777" w:rsidR="005E0716" w:rsidRDefault="005E0716">
      <w:pPr>
        <w:pStyle w:val="ConsPlusNormal"/>
        <w:spacing w:before="220"/>
      </w:pPr>
      <w:r>
        <w:t>4 февраля 2015 года</w:t>
      </w:r>
    </w:p>
    <w:p w14:paraId="59A32910" w14:textId="77777777" w:rsidR="005E0716" w:rsidRDefault="005E0716">
      <w:pPr>
        <w:pStyle w:val="ConsPlusNormal"/>
        <w:spacing w:before="220"/>
      </w:pPr>
      <w:r>
        <w:t>N 11</w:t>
      </w:r>
    </w:p>
    <w:p w14:paraId="636B36DB" w14:textId="77777777" w:rsidR="005E0716" w:rsidRDefault="005E0716">
      <w:pPr>
        <w:pStyle w:val="ConsPlusNormal"/>
        <w:jc w:val="both"/>
      </w:pPr>
    </w:p>
    <w:p w14:paraId="23246CEA" w14:textId="77777777" w:rsidR="005E0716" w:rsidRDefault="005E0716">
      <w:pPr>
        <w:pStyle w:val="ConsPlusNormal"/>
        <w:jc w:val="both"/>
      </w:pPr>
    </w:p>
    <w:p w14:paraId="4773226D" w14:textId="77777777" w:rsidR="005E0716" w:rsidRDefault="005E0716">
      <w:pPr>
        <w:pStyle w:val="ConsPlusNormal"/>
        <w:jc w:val="both"/>
      </w:pPr>
    </w:p>
    <w:p w14:paraId="26FC8C23" w14:textId="77777777" w:rsidR="005E0716" w:rsidRDefault="005E0716">
      <w:pPr>
        <w:pStyle w:val="ConsPlusNormal"/>
        <w:jc w:val="both"/>
      </w:pPr>
    </w:p>
    <w:p w14:paraId="4198DAB4" w14:textId="77777777" w:rsidR="005E0716" w:rsidRDefault="005E0716">
      <w:pPr>
        <w:pStyle w:val="ConsPlusNormal"/>
        <w:jc w:val="both"/>
      </w:pPr>
    </w:p>
    <w:p w14:paraId="200B09E1" w14:textId="77777777" w:rsidR="005E0716" w:rsidRDefault="005E0716">
      <w:pPr>
        <w:pStyle w:val="ConsPlusNormal"/>
        <w:jc w:val="right"/>
        <w:outlineLvl w:val="0"/>
      </w:pPr>
      <w:r>
        <w:t>Утверждено</w:t>
      </w:r>
    </w:p>
    <w:p w14:paraId="6286B216" w14:textId="77777777" w:rsidR="005E0716" w:rsidRDefault="005E0716">
      <w:pPr>
        <w:pStyle w:val="ConsPlusNormal"/>
        <w:jc w:val="right"/>
      </w:pPr>
      <w:r>
        <w:t>Указом Главы</w:t>
      </w:r>
    </w:p>
    <w:p w14:paraId="646ADC6B" w14:textId="77777777" w:rsidR="005E0716" w:rsidRDefault="005E0716">
      <w:pPr>
        <w:pStyle w:val="ConsPlusNormal"/>
        <w:jc w:val="right"/>
      </w:pPr>
      <w:r>
        <w:t>Республики Дагестан</w:t>
      </w:r>
    </w:p>
    <w:p w14:paraId="7296DA52" w14:textId="77777777" w:rsidR="005E0716" w:rsidRDefault="005E0716">
      <w:pPr>
        <w:pStyle w:val="ConsPlusNormal"/>
        <w:jc w:val="right"/>
      </w:pPr>
      <w:r>
        <w:t>от 4 февраля 2015 г. N 11</w:t>
      </w:r>
    </w:p>
    <w:p w14:paraId="204279BF" w14:textId="77777777" w:rsidR="005E0716" w:rsidRDefault="005E0716">
      <w:pPr>
        <w:pStyle w:val="ConsPlusNormal"/>
        <w:jc w:val="both"/>
      </w:pPr>
    </w:p>
    <w:p w14:paraId="314554E7" w14:textId="77777777" w:rsidR="005E0716" w:rsidRDefault="005E0716">
      <w:pPr>
        <w:pStyle w:val="ConsPlusTitle"/>
        <w:jc w:val="center"/>
      </w:pPr>
      <w:bookmarkStart w:id="0" w:name="P36"/>
      <w:bookmarkEnd w:id="0"/>
      <w:r>
        <w:t>ПОЛОЖЕНИЕ</w:t>
      </w:r>
    </w:p>
    <w:p w14:paraId="4BD6E474" w14:textId="77777777" w:rsidR="005E0716" w:rsidRDefault="005E0716">
      <w:pPr>
        <w:pStyle w:val="ConsPlusTitle"/>
        <w:jc w:val="center"/>
      </w:pPr>
      <w:r>
        <w:t>О РЕСПУБЛИКАНСКОЙ КОМИССИИ ПО СОДЕЙСТВИЮ</w:t>
      </w:r>
    </w:p>
    <w:p w14:paraId="0E071B5F" w14:textId="77777777" w:rsidR="005E0716" w:rsidRDefault="005E0716">
      <w:pPr>
        <w:pStyle w:val="ConsPlusTitle"/>
        <w:jc w:val="center"/>
      </w:pPr>
      <w:r>
        <w:t>РАЗВИТИЮ КОНКУРЕНЦИИ</w:t>
      </w:r>
    </w:p>
    <w:p w14:paraId="41B1CE33" w14:textId="77777777" w:rsidR="005E0716" w:rsidRDefault="005E0716">
      <w:pPr>
        <w:pStyle w:val="ConsPlusNormal"/>
        <w:jc w:val="both"/>
      </w:pPr>
    </w:p>
    <w:p w14:paraId="5D404754" w14:textId="77777777" w:rsidR="005E0716" w:rsidRDefault="005E0716">
      <w:pPr>
        <w:pStyle w:val="ConsPlusNormal"/>
        <w:ind w:firstLine="540"/>
        <w:jc w:val="both"/>
      </w:pPr>
      <w:r>
        <w:lastRenderedPageBreak/>
        <w:t>1. Республиканская комиссия по содействию развитию конкуренции (далее - Комиссия) является координационным и совещательным органом, образованным для осуществления методологических функций, организации консультативно-методического обеспечения работ, связанных с внедрением стандарта развития конкуренции в Республике Дагестан, а также подготовки решений по вопросам создания эффективных стимулов по развитию конкуренции в интересах конечного потребителя товаров, работ и услуг.</w:t>
      </w:r>
    </w:p>
    <w:p w14:paraId="05FD4254" w14:textId="77777777" w:rsidR="005E0716" w:rsidRDefault="005E0716">
      <w:pPr>
        <w:pStyle w:val="ConsPlusNormal"/>
        <w:spacing w:before="220"/>
        <w:ind w:firstLine="540"/>
        <w:jc w:val="both"/>
      </w:pPr>
      <w:r>
        <w:t xml:space="preserve">2. В своей деятельности Комиссия руководствуется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8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 и настоящим Положением.</w:t>
      </w:r>
    </w:p>
    <w:p w14:paraId="5FE637B4" w14:textId="77777777" w:rsidR="005E0716" w:rsidRDefault="005E0716">
      <w:pPr>
        <w:pStyle w:val="ConsPlusNormal"/>
        <w:spacing w:before="220"/>
        <w:ind w:firstLine="540"/>
        <w:jc w:val="both"/>
      </w:pPr>
      <w:r>
        <w:t>3. Основными задачами Комиссии являются:</w:t>
      </w:r>
    </w:p>
    <w:p w14:paraId="1DF3CE28" w14:textId="77777777" w:rsidR="005E0716" w:rsidRDefault="005E0716">
      <w:pPr>
        <w:pStyle w:val="ConsPlusNormal"/>
        <w:spacing w:before="220"/>
        <w:ind w:firstLine="540"/>
        <w:jc w:val="both"/>
      </w:pPr>
      <w:r>
        <w:t>организация деятельности по созданию базы приоритетных и социально значимых рынков товаров, работ и услуг Республики Дагестан;</w:t>
      </w:r>
    </w:p>
    <w:p w14:paraId="2D389F3C" w14:textId="77777777" w:rsidR="005E0716" w:rsidRDefault="005E0716">
      <w:pPr>
        <w:pStyle w:val="ConsPlusNormal"/>
        <w:spacing w:before="220"/>
        <w:ind w:firstLine="540"/>
        <w:jc w:val="both"/>
      </w:pPr>
      <w:r>
        <w:t>рассмотрение предложений по вопросам совершенствования развития конкуренции на рынках товаров, работ и услуг Республики Дагестан;</w:t>
      </w:r>
    </w:p>
    <w:p w14:paraId="70419E4E" w14:textId="77777777" w:rsidR="005E0716" w:rsidRDefault="005E0716">
      <w:pPr>
        <w:pStyle w:val="ConsPlusNormal"/>
        <w:spacing w:before="220"/>
        <w:ind w:firstLine="540"/>
        <w:jc w:val="both"/>
      </w:pPr>
      <w:r>
        <w:t>оказание консультативно-методической помощи по вопросам конкурентной политики хозяйствующим субъектам Республики Дагестан;</w:t>
      </w:r>
    </w:p>
    <w:p w14:paraId="20630A8D" w14:textId="77777777" w:rsidR="005E0716" w:rsidRDefault="005E0716">
      <w:pPr>
        <w:pStyle w:val="ConsPlusNormal"/>
        <w:spacing w:before="220"/>
        <w:ind w:firstLine="540"/>
        <w:jc w:val="both"/>
      </w:pPr>
      <w:r>
        <w:t>организация и проведение встреч, круглых столов и конференций по вопросам деятельности Комиссии;</w:t>
      </w:r>
    </w:p>
    <w:p w14:paraId="12989293" w14:textId="77777777" w:rsidR="005E0716" w:rsidRDefault="005E0716">
      <w:pPr>
        <w:pStyle w:val="ConsPlusNormal"/>
        <w:spacing w:before="220"/>
        <w:ind w:firstLine="540"/>
        <w:jc w:val="both"/>
      </w:pPr>
      <w:r>
        <w:t>рассмотрение проектов перечней приоритетных и социально значимых рынков для содействия развитию конкуренции в Республике Дагестан с обоснованием их выбора, подготовленных уполномоченным органом исполнительной власти Республики Дагестан по содействию развитию конкуренции в Республике Дагестан (далее - уполномоченный орган);</w:t>
      </w:r>
    </w:p>
    <w:p w14:paraId="023BD298" w14:textId="77777777" w:rsidR="005E0716" w:rsidRDefault="005E0716">
      <w:pPr>
        <w:pStyle w:val="ConsPlusNormal"/>
        <w:spacing w:before="220"/>
        <w:ind w:firstLine="540"/>
        <w:jc w:val="both"/>
      </w:pPr>
      <w:r>
        <w:t>рассмотрение подготовленного уполномоченным органом плана мероприятий развития конкуренции в Республике Дагестан (далее - "дорожная карта"), информации о выполнении мероприятий, предусмотренных "дорожной картой";</w:t>
      </w:r>
    </w:p>
    <w:p w14:paraId="4C0AC5BE" w14:textId="77777777" w:rsidR="005E0716" w:rsidRDefault="005E0716">
      <w:pPr>
        <w:pStyle w:val="ConsPlusNormal"/>
        <w:spacing w:before="220"/>
        <w:ind w:firstLine="540"/>
        <w:jc w:val="both"/>
      </w:pPr>
      <w:r>
        <w:t>подготовка предложений по корректировке "дорожной карты";</w:t>
      </w:r>
    </w:p>
    <w:p w14:paraId="5450F087" w14:textId="77777777" w:rsidR="005E0716" w:rsidRDefault="005E0716">
      <w:pPr>
        <w:pStyle w:val="ConsPlusNormal"/>
        <w:spacing w:before="220"/>
        <w:ind w:firstLine="540"/>
        <w:jc w:val="both"/>
      </w:pPr>
      <w:r>
        <w:t>рассмотрение проектов нормативных правовых актов Республики Дагестан в части их возможного воздействия на состояние и развитие конкуренции;</w:t>
      </w:r>
    </w:p>
    <w:p w14:paraId="4028481B" w14:textId="77777777" w:rsidR="005E0716" w:rsidRDefault="005E0716">
      <w:pPr>
        <w:pStyle w:val="ConsPlusNormal"/>
        <w:spacing w:before="220"/>
        <w:ind w:firstLine="540"/>
        <w:jc w:val="both"/>
      </w:pPr>
      <w:r>
        <w:t>рассмотрение результатов мониторинга состояния и развития конкурентной среды на рынках товаров, работ и услуг Республики Дагестан;</w:t>
      </w:r>
    </w:p>
    <w:p w14:paraId="6462FE36" w14:textId="77777777" w:rsidR="005E0716" w:rsidRDefault="005E0716">
      <w:pPr>
        <w:pStyle w:val="ConsPlusNormal"/>
        <w:spacing w:before="220"/>
        <w:ind w:firstLine="540"/>
        <w:jc w:val="both"/>
      </w:pPr>
      <w:r>
        <w:t>рассмотрение и утверждение подготовленного уполномоченным органом ежегодного доклада "Состояние и развитие конкурентной среды на рынках товаров, работ и услуг Республики Дагестан".</w:t>
      </w:r>
    </w:p>
    <w:p w14:paraId="44BF459E" w14:textId="77777777" w:rsidR="005E0716" w:rsidRDefault="005E0716">
      <w:pPr>
        <w:pStyle w:val="ConsPlusNormal"/>
        <w:spacing w:before="220"/>
        <w:ind w:firstLine="540"/>
        <w:jc w:val="both"/>
      </w:pPr>
      <w:r>
        <w:t>4. Комиссия в целях реализации возложенных на нее задач имеет право:</w:t>
      </w:r>
    </w:p>
    <w:p w14:paraId="78DE9CBB" w14:textId="77777777" w:rsidR="005E0716" w:rsidRDefault="005E0716">
      <w:pPr>
        <w:pStyle w:val="ConsPlusNormal"/>
        <w:spacing w:before="220"/>
        <w:ind w:firstLine="540"/>
        <w:jc w:val="both"/>
      </w:pPr>
      <w:r>
        <w:t>запрашивать в установленном порядке у органов исполнительной власти Республики Дагестан, территориальных органов федеральных органов исполнительной власти по Республике Дагестан, органов местного самоуправления муниципальных образований Республики Дагестан и организаций информацию по вопросам, относящимся к компетенции Комиссии;</w:t>
      </w:r>
    </w:p>
    <w:p w14:paraId="0F2FA613" w14:textId="77777777" w:rsidR="005E0716" w:rsidRDefault="005E0716">
      <w:pPr>
        <w:pStyle w:val="ConsPlusNormal"/>
        <w:spacing w:before="220"/>
        <w:ind w:firstLine="540"/>
        <w:jc w:val="both"/>
      </w:pPr>
      <w:r>
        <w:t xml:space="preserve">заслушивать должностных лиц органов исполнительной власти Республики Дагестан и </w:t>
      </w:r>
      <w:r>
        <w:lastRenderedPageBreak/>
        <w:t>органов местного самоуправления муниципальных образований Республики Дагестан по вопросам, относящимся к компетенции Комиссии.</w:t>
      </w:r>
    </w:p>
    <w:p w14:paraId="3202EF5C" w14:textId="77777777" w:rsidR="005E0716" w:rsidRDefault="005E0716">
      <w:pPr>
        <w:pStyle w:val="ConsPlusNormal"/>
        <w:spacing w:before="220"/>
        <w:ind w:firstLine="540"/>
        <w:jc w:val="both"/>
      </w:pPr>
      <w:r>
        <w:t>5. Состав Комиссии утверждается Главой Республики Дагестан. В состав Комиссии входят председатель Комиссии, заместитель председателя Комиссии, секретарь Комиссии и члены Комиссии.</w:t>
      </w:r>
    </w:p>
    <w:p w14:paraId="35A568B3" w14:textId="77777777" w:rsidR="005E0716" w:rsidRDefault="005E0716">
      <w:pPr>
        <w:pStyle w:val="ConsPlusNormal"/>
        <w:spacing w:before="220"/>
        <w:ind w:firstLine="540"/>
        <w:jc w:val="both"/>
      </w:pPr>
      <w:r>
        <w:t>6. Председатель Комиссии:</w:t>
      </w:r>
    </w:p>
    <w:p w14:paraId="25AE716C" w14:textId="77777777" w:rsidR="005E0716" w:rsidRDefault="005E0716">
      <w:pPr>
        <w:pStyle w:val="ConsPlusNormal"/>
        <w:spacing w:before="220"/>
        <w:ind w:firstLine="540"/>
        <w:jc w:val="both"/>
      </w:pPr>
      <w:r>
        <w:t>осуществляет руководство деятельностью Комиссии;</w:t>
      </w:r>
    </w:p>
    <w:p w14:paraId="30420045" w14:textId="77777777" w:rsidR="005E0716" w:rsidRDefault="005E0716">
      <w:pPr>
        <w:pStyle w:val="ConsPlusNormal"/>
        <w:spacing w:before="220"/>
        <w:ind w:firstLine="540"/>
        <w:jc w:val="both"/>
      </w:pPr>
      <w:r>
        <w:t>распределяет обязанности между членами Комиссии;</w:t>
      </w:r>
    </w:p>
    <w:p w14:paraId="6F112E35" w14:textId="77777777" w:rsidR="005E0716" w:rsidRDefault="005E0716">
      <w:pPr>
        <w:pStyle w:val="ConsPlusNormal"/>
        <w:spacing w:before="220"/>
        <w:ind w:firstLine="540"/>
        <w:jc w:val="both"/>
      </w:pPr>
      <w:r>
        <w:t>осуществляет созыв заседания Комиссии.</w:t>
      </w:r>
    </w:p>
    <w:p w14:paraId="01268A9D" w14:textId="77777777" w:rsidR="005E0716" w:rsidRDefault="005E0716">
      <w:pPr>
        <w:pStyle w:val="ConsPlusNormal"/>
        <w:spacing w:before="220"/>
        <w:ind w:firstLine="540"/>
        <w:jc w:val="both"/>
      </w:pPr>
      <w:r>
        <w:t>7. Секретарь Комиссии:</w:t>
      </w:r>
    </w:p>
    <w:p w14:paraId="3EA0571E" w14:textId="77777777" w:rsidR="005E0716" w:rsidRDefault="005E0716">
      <w:pPr>
        <w:pStyle w:val="ConsPlusNormal"/>
        <w:spacing w:before="220"/>
        <w:ind w:firstLine="540"/>
        <w:jc w:val="both"/>
      </w:pPr>
      <w:r>
        <w:t>принимает участие в подготовке материалов к заседанию Комиссии;</w:t>
      </w:r>
    </w:p>
    <w:p w14:paraId="283AE893" w14:textId="77777777" w:rsidR="005E0716" w:rsidRDefault="005E0716">
      <w:pPr>
        <w:pStyle w:val="ConsPlusNormal"/>
        <w:spacing w:before="220"/>
        <w:ind w:firstLine="540"/>
        <w:jc w:val="both"/>
      </w:pPr>
      <w:r>
        <w:t>ведет протокол заседания Комиссии.</w:t>
      </w:r>
    </w:p>
    <w:p w14:paraId="76F92A10" w14:textId="77777777" w:rsidR="005E0716" w:rsidRDefault="005E0716">
      <w:pPr>
        <w:pStyle w:val="ConsPlusNormal"/>
        <w:spacing w:before="220"/>
        <w:ind w:firstLine="540"/>
        <w:jc w:val="both"/>
      </w:pPr>
      <w:r>
        <w:t>8. Заседания Комиссии проводятся по мере необходимости. Заседание Комиссии правомочно, если на нем присутствует не менее двух третей ее членов.</w:t>
      </w:r>
    </w:p>
    <w:p w14:paraId="4FCF9FC6" w14:textId="77777777" w:rsidR="005E0716" w:rsidRDefault="005E0716">
      <w:pPr>
        <w:pStyle w:val="ConsPlusNormal"/>
        <w:spacing w:before="220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14:paraId="6B31416C" w14:textId="77777777" w:rsidR="005E0716" w:rsidRDefault="005E0716">
      <w:pPr>
        <w:pStyle w:val="ConsPlusNormal"/>
        <w:spacing w:before="220"/>
        <w:ind w:firstLine="540"/>
        <w:jc w:val="both"/>
      </w:pPr>
      <w:r>
        <w:t>9. Решения Комиссии принимаются открытым голосованием простым большинством голосов присутствующих на заседании членов Комиссии.</w:t>
      </w:r>
    </w:p>
    <w:p w14:paraId="5BA7CBE9" w14:textId="77777777" w:rsidR="005E0716" w:rsidRDefault="005E0716">
      <w:pPr>
        <w:pStyle w:val="ConsPlusNormal"/>
        <w:spacing w:before="220"/>
        <w:ind w:firstLine="540"/>
        <w:jc w:val="both"/>
      </w:pPr>
      <w:r>
        <w:t>10. Решения Комиссии оформляются протоколом, который утверждается председателем Комиссии.</w:t>
      </w:r>
    </w:p>
    <w:p w14:paraId="4F469744" w14:textId="77777777" w:rsidR="005E0716" w:rsidRDefault="005E0716">
      <w:pPr>
        <w:pStyle w:val="ConsPlusNormal"/>
        <w:spacing w:before="220"/>
        <w:ind w:firstLine="540"/>
        <w:jc w:val="both"/>
      </w:pPr>
      <w:r>
        <w:t>11. Решения Комиссии носят рекомендательный характер.</w:t>
      </w:r>
    </w:p>
    <w:p w14:paraId="6225DB93" w14:textId="77777777" w:rsidR="005E0716" w:rsidRDefault="005E0716">
      <w:pPr>
        <w:pStyle w:val="ConsPlusNormal"/>
        <w:spacing w:before="220"/>
        <w:ind w:firstLine="540"/>
        <w:jc w:val="both"/>
      </w:pPr>
      <w:r>
        <w:t>12. Организационно-техническое обеспечение деятельности Комиссии осуществляется Министерством экономики и территориального развития Республики Дагестан.</w:t>
      </w:r>
    </w:p>
    <w:p w14:paraId="6165885E" w14:textId="77777777" w:rsidR="005E0716" w:rsidRDefault="005E0716">
      <w:pPr>
        <w:pStyle w:val="ConsPlusNormal"/>
        <w:jc w:val="both"/>
      </w:pPr>
    </w:p>
    <w:p w14:paraId="0F2D628E" w14:textId="77777777" w:rsidR="005E0716" w:rsidRDefault="005E0716">
      <w:pPr>
        <w:pStyle w:val="ConsPlusNormal"/>
        <w:jc w:val="both"/>
      </w:pPr>
    </w:p>
    <w:p w14:paraId="5B2AA459" w14:textId="77777777" w:rsidR="005E0716" w:rsidRDefault="005E0716">
      <w:pPr>
        <w:pStyle w:val="ConsPlusNormal"/>
        <w:jc w:val="both"/>
      </w:pPr>
    </w:p>
    <w:p w14:paraId="0DEFBE1B" w14:textId="77777777" w:rsidR="005E0716" w:rsidRDefault="005E0716">
      <w:pPr>
        <w:pStyle w:val="ConsPlusNormal"/>
        <w:jc w:val="both"/>
      </w:pPr>
    </w:p>
    <w:p w14:paraId="415CC822" w14:textId="77777777" w:rsidR="005E0716" w:rsidRDefault="005E0716">
      <w:pPr>
        <w:pStyle w:val="ConsPlusNormal"/>
        <w:jc w:val="both"/>
      </w:pPr>
    </w:p>
    <w:p w14:paraId="1F768E48" w14:textId="77777777" w:rsidR="005E0716" w:rsidRDefault="005E0716">
      <w:pPr>
        <w:pStyle w:val="ConsPlusNormal"/>
        <w:jc w:val="right"/>
        <w:outlineLvl w:val="0"/>
      </w:pPr>
      <w:r>
        <w:t>Утвержден</w:t>
      </w:r>
    </w:p>
    <w:p w14:paraId="223D100A" w14:textId="77777777" w:rsidR="005E0716" w:rsidRDefault="005E0716">
      <w:pPr>
        <w:pStyle w:val="ConsPlusNormal"/>
        <w:jc w:val="right"/>
      </w:pPr>
      <w:r>
        <w:t>Указом Главы</w:t>
      </w:r>
    </w:p>
    <w:p w14:paraId="1B9D05BC" w14:textId="77777777" w:rsidR="005E0716" w:rsidRDefault="005E0716">
      <w:pPr>
        <w:pStyle w:val="ConsPlusNormal"/>
        <w:jc w:val="right"/>
      </w:pPr>
      <w:r>
        <w:t>Республики Дагестан</w:t>
      </w:r>
    </w:p>
    <w:p w14:paraId="71F1B651" w14:textId="77777777" w:rsidR="005E0716" w:rsidRDefault="005E0716">
      <w:pPr>
        <w:pStyle w:val="ConsPlusNormal"/>
        <w:jc w:val="right"/>
      </w:pPr>
      <w:r>
        <w:t>от 4 февраля 2015 г. N 11</w:t>
      </w:r>
    </w:p>
    <w:p w14:paraId="60EC2408" w14:textId="77777777" w:rsidR="005E0716" w:rsidRDefault="005E0716">
      <w:pPr>
        <w:pStyle w:val="ConsPlusNormal"/>
        <w:jc w:val="both"/>
      </w:pPr>
    </w:p>
    <w:p w14:paraId="5E2F223E" w14:textId="77777777" w:rsidR="005E0716" w:rsidRDefault="005E0716">
      <w:pPr>
        <w:pStyle w:val="ConsPlusTitle"/>
        <w:jc w:val="center"/>
      </w:pPr>
      <w:bookmarkStart w:id="1" w:name="P80"/>
      <w:bookmarkEnd w:id="1"/>
      <w:r>
        <w:t>СОСТАВ</w:t>
      </w:r>
    </w:p>
    <w:p w14:paraId="51418E79" w14:textId="77777777" w:rsidR="005E0716" w:rsidRDefault="005E0716">
      <w:pPr>
        <w:pStyle w:val="ConsPlusTitle"/>
        <w:jc w:val="center"/>
      </w:pPr>
      <w:r>
        <w:t>РЕСПУБЛИКАНСКОЙ КОМИССИИ ПО СОДЕЙСТВИЮ</w:t>
      </w:r>
    </w:p>
    <w:p w14:paraId="5B038BA7" w14:textId="77777777" w:rsidR="005E0716" w:rsidRDefault="005E0716">
      <w:pPr>
        <w:pStyle w:val="ConsPlusTitle"/>
        <w:jc w:val="center"/>
      </w:pPr>
      <w:r>
        <w:t>РАЗВИТИЮ КОНКУРЕНЦИИ</w:t>
      </w:r>
    </w:p>
    <w:p w14:paraId="32115B63" w14:textId="77777777" w:rsidR="005E0716" w:rsidRDefault="005E0716">
      <w:pPr>
        <w:pStyle w:val="ConsPlusNormal"/>
        <w:jc w:val="both"/>
      </w:pPr>
    </w:p>
    <w:p w14:paraId="5EEBB702" w14:textId="77777777" w:rsidR="005E0716" w:rsidRDefault="005E0716">
      <w:pPr>
        <w:pStyle w:val="ConsPlusNormal"/>
        <w:ind w:firstLine="540"/>
        <w:jc w:val="both"/>
      </w:pPr>
      <w:r>
        <w:t xml:space="preserve">Утратил силу с 20 июля 2016 года. - </w:t>
      </w:r>
      <w:hyperlink r:id="rId9">
        <w:r>
          <w:rPr>
            <w:color w:val="0000FF"/>
          </w:rPr>
          <w:t>Указ</w:t>
        </w:r>
      </w:hyperlink>
      <w:r>
        <w:t xml:space="preserve"> Главы РД от 20.07.2016 N 225.</w:t>
      </w:r>
    </w:p>
    <w:p w14:paraId="13D8C3F6" w14:textId="77777777" w:rsidR="005E0716" w:rsidRDefault="005E0716">
      <w:pPr>
        <w:pStyle w:val="ConsPlusNormal"/>
        <w:jc w:val="both"/>
      </w:pPr>
    </w:p>
    <w:p w14:paraId="7DE26DFC" w14:textId="77777777" w:rsidR="005E0716" w:rsidRDefault="005E0716">
      <w:pPr>
        <w:pStyle w:val="ConsPlusNormal"/>
        <w:jc w:val="both"/>
      </w:pPr>
    </w:p>
    <w:p w14:paraId="72A25088" w14:textId="77777777" w:rsidR="005E0716" w:rsidRDefault="005E07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A4E183" w14:textId="77777777" w:rsidR="005C4FE9" w:rsidRDefault="005C4FE9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10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sectPr w:rsidR="005C4FE9" w:rsidSect="005E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16"/>
    <w:rsid w:val="001C1180"/>
    <w:rsid w:val="005C4FE9"/>
    <w:rsid w:val="005E0716"/>
    <w:rsid w:val="00883286"/>
    <w:rsid w:val="00896C7A"/>
    <w:rsid w:val="0091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26A6"/>
  <w15:chartTrackingRefBased/>
  <w15:docId w15:val="{D8C643BF-3498-413C-9683-4AC4BE0F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0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07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232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8832&amp;dst=10000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28832&amp;dst=100007" TargetMode="External"/><Relationship Id="rId10" Type="http://schemas.openxmlformats.org/officeDocument/2006/relationships/hyperlink" Target="https://www.consultant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28832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Мирзаева Нарижат Магомедовна</dc:creator>
  <cp:keywords/>
  <dc:description/>
  <cp:lastModifiedBy>Абакарова Айшат Абакаровна</cp:lastModifiedBy>
  <cp:revision>4</cp:revision>
  <dcterms:created xsi:type="dcterms:W3CDTF">2024-08-02T09:00:00Z</dcterms:created>
  <dcterms:modified xsi:type="dcterms:W3CDTF">2024-08-02T12:31:00Z</dcterms:modified>
</cp:coreProperties>
</file>