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877" w:rsidRDefault="000C61AC" w:rsidP="000C61AC">
      <w:pPr>
        <w:tabs>
          <w:tab w:val="left" w:pos="10348"/>
        </w:tabs>
        <w:spacing w:after="0" w:line="240" w:lineRule="auto"/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ED4877" w:rsidRDefault="00ED4877" w:rsidP="00ED4877">
      <w:pPr>
        <w:tabs>
          <w:tab w:val="left" w:pos="10348"/>
        </w:tabs>
        <w:spacing w:after="0" w:line="240" w:lineRule="auto"/>
        <w:ind w:left="6372"/>
        <w:rPr>
          <w:sz w:val="28"/>
          <w:szCs w:val="28"/>
        </w:rPr>
      </w:pPr>
    </w:p>
    <w:p w:rsidR="00ED4877" w:rsidRDefault="00ED4877" w:rsidP="00ED4877">
      <w:pPr>
        <w:tabs>
          <w:tab w:val="left" w:pos="10348"/>
        </w:tabs>
        <w:spacing w:after="0" w:line="240" w:lineRule="auto"/>
        <w:ind w:left="6372"/>
        <w:rPr>
          <w:sz w:val="28"/>
          <w:szCs w:val="28"/>
        </w:rPr>
      </w:pPr>
    </w:p>
    <w:p w:rsidR="000A594D" w:rsidRDefault="00ED4877" w:rsidP="00ED4877">
      <w:pPr>
        <w:tabs>
          <w:tab w:val="left" w:pos="10348"/>
        </w:tabs>
        <w:spacing w:after="0" w:line="240" w:lineRule="auto"/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B7D90" w:rsidRPr="005B7D90">
        <w:rPr>
          <w:sz w:val="28"/>
          <w:szCs w:val="28"/>
        </w:rPr>
        <w:t xml:space="preserve">Приложение № </w:t>
      </w:r>
      <w:r w:rsidR="00471D9B">
        <w:rPr>
          <w:sz w:val="28"/>
          <w:szCs w:val="28"/>
        </w:rPr>
        <w:t>1</w:t>
      </w:r>
    </w:p>
    <w:p w:rsidR="005B7D90" w:rsidRPr="005B7D90" w:rsidRDefault="000C61AC" w:rsidP="000C61AC">
      <w:pPr>
        <w:tabs>
          <w:tab w:val="left" w:pos="10348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0A594D">
        <w:rPr>
          <w:sz w:val="28"/>
          <w:szCs w:val="28"/>
        </w:rPr>
        <w:t xml:space="preserve">к приказу </w:t>
      </w:r>
      <w:r w:rsidR="005B7D90" w:rsidRPr="005B7D90">
        <w:rPr>
          <w:sz w:val="28"/>
          <w:szCs w:val="28"/>
        </w:rPr>
        <w:t>Минэкономразвития РД</w:t>
      </w:r>
    </w:p>
    <w:p w:rsidR="006E1489" w:rsidRPr="005B7D90" w:rsidRDefault="00F23148" w:rsidP="00F23148">
      <w:pPr>
        <w:tabs>
          <w:tab w:val="left" w:pos="10348"/>
        </w:tabs>
        <w:spacing w:after="0" w:line="240" w:lineRule="auto"/>
        <w:rPr>
          <w:w w:val="105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5B7D90" w:rsidRPr="005B7D90">
        <w:rPr>
          <w:sz w:val="28"/>
          <w:szCs w:val="28"/>
        </w:rPr>
        <w:t>от</w:t>
      </w:r>
      <w:r>
        <w:rPr>
          <w:sz w:val="28"/>
          <w:szCs w:val="28"/>
        </w:rPr>
        <w:t xml:space="preserve"> 5</w:t>
      </w:r>
      <w:r w:rsidR="005B7D90" w:rsidRPr="005B7D90">
        <w:rPr>
          <w:sz w:val="28"/>
          <w:szCs w:val="28"/>
        </w:rPr>
        <w:t xml:space="preserve"> </w:t>
      </w:r>
      <w:r w:rsidR="000C61AC">
        <w:rPr>
          <w:sz w:val="28"/>
          <w:szCs w:val="28"/>
        </w:rPr>
        <w:t>апреля</w:t>
      </w:r>
      <w:r w:rsidR="005B7D90" w:rsidRPr="005B7D90">
        <w:rPr>
          <w:sz w:val="28"/>
          <w:szCs w:val="28"/>
        </w:rPr>
        <w:t xml:space="preserve"> 2024 г. №</w:t>
      </w:r>
      <w:r>
        <w:rPr>
          <w:sz w:val="28"/>
          <w:szCs w:val="28"/>
        </w:rPr>
        <w:t xml:space="preserve"> 42-од</w:t>
      </w:r>
    </w:p>
    <w:p w:rsidR="005B7D90" w:rsidRDefault="005B7D90" w:rsidP="005B7D90">
      <w:pPr>
        <w:tabs>
          <w:tab w:val="left" w:pos="10348"/>
        </w:tabs>
        <w:spacing w:after="0" w:line="240" w:lineRule="auto"/>
        <w:jc w:val="center"/>
        <w:rPr>
          <w:b/>
          <w:w w:val="105"/>
          <w:sz w:val="28"/>
          <w:szCs w:val="28"/>
        </w:rPr>
      </w:pPr>
    </w:p>
    <w:p w:rsidR="00C660B5" w:rsidRDefault="00C660B5" w:rsidP="005B7D90">
      <w:pPr>
        <w:tabs>
          <w:tab w:val="left" w:pos="10348"/>
        </w:tabs>
        <w:spacing w:after="0" w:line="240" w:lineRule="auto"/>
        <w:jc w:val="center"/>
        <w:rPr>
          <w:b/>
          <w:w w:val="105"/>
          <w:sz w:val="28"/>
          <w:szCs w:val="28"/>
        </w:rPr>
      </w:pPr>
    </w:p>
    <w:p w:rsidR="00CC49AD" w:rsidRDefault="00160B75" w:rsidP="005B7D90">
      <w:pPr>
        <w:tabs>
          <w:tab w:val="left" w:pos="10348"/>
        </w:tabs>
        <w:spacing w:after="0" w:line="240" w:lineRule="auto"/>
        <w:jc w:val="center"/>
        <w:rPr>
          <w:b/>
          <w:w w:val="105"/>
          <w:sz w:val="28"/>
          <w:szCs w:val="28"/>
        </w:rPr>
      </w:pPr>
      <w:r w:rsidRPr="005B7D90">
        <w:rPr>
          <w:b/>
          <w:w w:val="105"/>
          <w:sz w:val="28"/>
          <w:szCs w:val="28"/>
        </w:rPr>
        <w:t>П</w:t>
      </w:r>
      <w:r>
        <w:rPr>
          <w:b/>
          <w:w w:val="105"/>
          <w:sz w:val="28"/>
          <w:szCs w:val="28"/>
        </w:rPr>
        <w:t>ОЛОЖЕНИЕ</w:t>
      </w:r>
    </w:p>
    <w:p w:rsidR="005B7D90" w:rsidRDefault="005B7D90" w:rsidP="005B7D90">
      <w:pPr>
        <w:tabs>
          <w:tab w:val="left" w:pos="10348"/>
        </w:tabs>
        <w:spacing w:after="0" w:line="240" w:lineRule="auto"/>
        <w:jc w:val="center"/>
        <w:rPr>
          <w:b/>
          <w:w w:val="105"/>
          <w:sz w:val="28"/>
          <w:szCs w:val="28"/>
        </w:rPr>
      </w:pPr>
      <w:r w:rsidRPr="005B7D90">
        <w:rPr>
          <w:b/>
          <w:w w:val="105"/>
          <w:sz w:val="28"/>
          <w:szCs w:val="28"/>
        </w:rPr>
        <w:t xml:space="preserve">о ведомственном конкурсе на лучшую научную работу </w:t>
      </w:r>
    </w:p>
    <w:p w:rsidR="006E1489" w:rsidRDefault="005B7D90" w:rsidP="005B7D90">
      <w:pPr>
        <w:tabs>
          <w:tab w:val="left" w:pos="10348"/>
        </w:tabs>
        <w:spacing w:after="0" w:line="240" w:lineRule="auto"/>
        <w:jc w:val="center"/>
        <w:rPr>
          <w:w w:val="105"/>
          <w:sz w:val="28"/>
          <w:szCs w:val="28"/>
        </w:rPr>
      </w:pPr>
      <w:r w:rsidRPr="005B7D90">
        <w:rPr>
          <w:b/>
          <w:w w:val="105"/>
          <w:sz w:val="28"/>
          <w:szCs w:val="28"/>
        </w:rPr>
        <w:t>среди молодых ученых</w:t>
      </w:r>
      <w:r w:rsidR="00F82642">
        <w:rPr>
          <w:b/>
          <w:w w:val="105"/>
          <w:sz w:val="28"/>
          <w:szCs w:val="28"/>
        </w:rPr>
        <w:t xml:space="preserve"> и </w:t>
      </w:r>
      <w:r w:rsidRPr="005B7D90">
        <w:rPr>
          <w:b/>
          <w:w w:val="105"/>
          <w:sz w:val="28"/>
          <w:szCs w:val="28"/>
        </w:rPr>
        <w:t>студентов, посвященном 100-летию создания Мин</w:t>
      </w:r>
      <w:r w:rsidR="00E8794F">
        <w:rPr>
          <w:b/>
          <w:w w:val="105"/>
          <w:sz w:val="28"/>
          <w:szCs w:val="28"/>
        </w:rPr>
        <w:t>истерства экономики и территориального развития</w:t>
      </w:r>
      <w:r w:rsidRPr="005B7D90">
        <w:rPr>
          <w:b/>
          <w:w w:val="105"/>
          <w:sz w:val="28"/>
          <w:szCs w:val="28"/>
        </w:rPr>
        <w:t xml:space="preserve"> Р</w:t>
      </w:r>
      <w:r w:rsidR="00E8794F">
        <w:rPr>
          <w:b/>
          <w:w w:val="105"/>
          <w:sz w:val="28"/>
          <w:szCs w:val="28"/>
        </w:rPr>
        <w:t xml:space="preserve">еспублики </w:t>
      </w:r>
      <w:r w:rsidRPr="005B7D90">
        <w:rPr>
          <w:b/>
          <w:w w:val="105"/>
          <w:sz w:val="28"/>
          <w:szCs w:val="28"/>
        </w:rPr>
        <w:t>Д</w:t>
      </w:r>
      <w:r w:rsidR="00E8794F">
        <w:rPr>
          <w:b/>
          <w:w w:val="105"/>
          <w:sz w:val="28"/>
          <w:szCs w:val="28"/>
        </w:rPr>
        <w:t>агестан</w:t>
      </w:r>
      <w:r w:rsidRPr="005B7D90">
        <w:rPr>
          <w:b/>
          <w:w w:val="105"/>
          <w:sz w:val="28"/>
          <w:szCs w:val="28"/>
        </w:rPr>
        <w:t xml:space="preserve"> (Планово-экономической службы Республики Дагестан)</w:t>
      </w:r>
      <w:r w:rsidRPr="005B7D90">
        <w:rPr>
          <w:w w:val="105"/>
          <w:sz w:val="28"/>
          <w:szCs w:val="28"/>
        </w:rPr>
        <w:t xml:space="preserve">  </w:t>
      </w:r>
    </w:p>
    <w:p w:rsidR="00CC49AD" w:rsidRDefault="00CC49AD" w:rsidP="004B58A6">
      <w:pPr>
        <w:tabs>
          <w:tab w:val="left" w:pos="10348"/>
        </w:tabs>
        <w:spacing w:after="0" w:line="240" w:lineRule="auto"/>
        <w:rPr>
          <w:sz w:val="28"/>
          <w:szCs w:val="28"/>
        </w:rPr>
      </w:pPr>
    </w:p>
    <w:p w:rsidR="006E1489" w:rsidRPr="00CC49AD" w:rsidRDefault="006E1489" w:rsidP="00CC49AD">
      <w:pPr>
        <w:pStyle w:val="a3"/>
        <w:numPr>
          <w:ilvl w:val="0"/>
          <w:numId w:val="4"/>
        </w:numPr>
        <w:tabs>
          <w:tab w:val="left" w:pos="10348"/>
        </w:tabs>
        <w:spacing w:after="0" w:line="240" w:lineRule="auto"/>
        <w:jc w:val="center"/>
        <w:rPr>
          <w:b/>
          <w:spacing w:val="-2"/>
          <w:sz w:val="28"/>
          <w:szCs w:val="28"/>
        </w:rPr>
      </w:pPr>
      <w:r w:rsidRPr="00CC49AD">
        <w:rPr>
          <w:b/>
          <w:sz w:val="28"/>
          <w:szCs w:val="28"/>
        </w:rPr>
        <w:t>Общие</w:t>
      </w:r>
      <w:r w:rsidRPr="00CC49AD">
        <w:rPr>
          <w:b/>
          <w:spacing w:val="13"/>
          <w:sz w:val="28"/>
          <w:szCs w:val="28"/>
        </w:rPr>
        <w:t xml:space="preserve"> </w:t>
      </w:r>
      <w:r w:rsidRPr="00CC49AD">
        <w:rPr>
          <w:b/>
          <w:spacing w:val="-2"/>
          <w:sz w:val="28"/>
          <w:szCs w:val="28"/>
        </w:rPr>
        <w:t>положения</w:t>
      </w:r>
    </w:p>
    <w:p w:rsidR="00CC49AD" w:rsidRPr="00CC49AD" w:rsidRDefault="00CC49AD" w:rsidP="00CC49AD">
      <w:pPr>
        <w:pStyle w:val="a3"/>
        <w:tabs>
          <w:tab w:val="left" w:pos="10348"/>
        </w:tabs>
        <w:spacing w:after="0" w:line="240" w:lineRule="auto"/>
        <w:rPr>
          <w:b/>
          <w:sz w:val="28"/>
          <w:szCs w:val="28"/>
        </w:rPr>
      </w:pPr>
    </w:p>
    <w:p w:rsidR="006E1489" w:rsidRPr="005B7D90" w:rsidRDefault="00160313" w:rsidP="00C660B5">
      <w:pPr>
        <w:pStyle w:val="30"/>
        <w:shd w:val="clear" w:color="auto" w:fill="auto"/>
        <w:tabs>
          <w:tab w:val="left" w:pos="10348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1.1. Настоящее</w:t>
      </w:r>
      <w:r w:rsidR="006E1489" w:rsidRPr="005B7D90">
        <w:rPr>
          <w:sz w:val="28"/>
          <w:szCs w:val="28"/>
        </w:rPr>
        <w:t xml:space="preserve"> Положение о</w:t>
      </w:r>
      <w:r w:rsidR="006E1489" w:rsidRPr="005B7D90">
        <w:rPr>
          <w:spacing w:val="-13"/>
          <w:sz w:val="28"/>
          <w:szCs w:val="28"/>
        </w:rPr>
        <w:t xml:space="preserve"> </w:t>
      </w:r>
      <w:r w:rsidR="006E1489" w:rsidRPr="005B7D90">
        <w:rPr>
          <w:sz w:val="28"/>
          <w:szCs w:val="28"/>
        </w:rPr>
        <w:t>ведомственном</w:t>
      </w:r>
      <w:r w:rsidR="006E1489" w:rsidRPr="005B7D90">
        <w:rPr>
          <w:spacing w:val="-7"/>
          <w:sz w:val="28"/>
          <w:szCs w:val="28"/>
        </w:rPr>
        <w:t xml:space="preserve"> </w:t>
      </w:r>
      <w:r w:rsidR="006E1489" w:rsidRPr="005B7D90">
        <w:rPr>
          <w:sz w:val="28"/>
          <w:szCs w:val="28"/>
        </w:rPr>
        <w:t>конкурсе</w:t>
      </w:r>
      <w:r w:rsidR="006E1489" w:rsidRPr="005B7D90">
        <w:rPr>
          <w:spacing w:val="-3"/>
          <w:sz w:val="28"/>
          <w:szCs w:val="28"/>
        </w:rPr>
        <w:t xml:space="preserve"> </w:t>
      </w:r>
      <w:r w:rsidR="006E1489" w:rsidRPr="005B7D90">
        <w:rPr>
          <w:sz w:val="28"/>
          <w:szCs w:val="28"/>
        </w:rPr>
        <w:t>на лучшую научную работу среди молодых ученых</w:t>
      </w:r>
      <w:r w:rsidR="00F82642">
        <w:rPr>
          <w:sz w:val="28"/>
          <w:szCs w:val="28"/>
        </w:rPr>
        <w:t xml:space="preserve"> и</w:t>
      </w:r>
      <w:r w:rsidR="006E1489" w:rsidRPr="005B7D90">
        <w:rPr>
          <w:sz w:val="28"/>
          <w:szCs w:val="28"/>
        </w:rPr>
        <w:t xml:space="preserve"> студентов, посвященн</w:t>
      </w:r>
      <w:r w:rsidR="00E84D21" w:rsidRPr="005B7D90">
        <w:rPr>
          <w:sz w:val="28"/>
          <w:szCs w:val="28"/>
        </w:rPr>
        <w:t>ом</w:t>
      </w:r>
      <w:r w:rsidR="006E1489" w:rsidRPr="005B7D90">
        <w:rPr>
          <w:sz w:val="28"/>
          <w:szCs w:val="28"/>
        </w:rPr>
        <w:t xml:space="preserve"> 100-летию создания Министерства экономики и территориального</w:t>
      </w:r>
      <w:r>
        <w:rPr>
          <w:sz w:val="28"/>
          <w:szCs w:val="28"/>
        </w:rPr>
        <w:t xml:space="preserve"> развития Республики Дагестан (П</w:t>
      </w:r>
      <w:r w:rsidR="006E1489" w:rsidRPr="005B7D90">
        <w:rPr>
          <w:sz w:val="28"/>
          <w:szCs w:val="28"/>
        </w:rPr>
        <w:t>ланово-экономической служб</w:t>
      </w:r>
      <w:r w:rsidR="00F82642">
        <w:rPr>
          <w:sz w:val="28"/>
          <w:szCs w:val="28"/>
        </w:rPr>
        <w:t xml:space="preserve">ы Республики Дагестан) (далее - </w:t>
      </w:r>
      <w:r w:rsidR="00E8794F">
        <w:rPr>
          <w:sz w:val="28"/>
          <w:szCs w:val="28"/>
        </w:rPr>
        <w:t xml:space="preserve">Минэкономразвития РД, </w:t>
      </w:r>
      <w:r w:rsidR="003A4064">
        <w:rPr>
          <w:sz w:val="28"/>
          <w:szCs w:val="28"/>
        </w:rPr>
        <w:t xml:space="preserve">Положение, </w:t>
      </w:r>
      <w:r w:rsidR="006E1489" w:rsidRPr="005B7D90">
        <w:rPr>
          <w:sz w:val="28"/>
          <w:szCs w:val="28"/>
        </w:rPr>
        <w:t>Конкурс)</w:t>
      </w:r>
      <w:r w:rsidR="00E8794F">
        <w:rPr>
          <w:sz w:val="28"/>
          <w:szCs w:val="28"/>
        </w:rPr>
        <w:t>,</w:t>
      </w:r>
      <w:r>
        <w:rPr>
          <w:sz w:val="28"/>
          <w:szCs w:val="28"/>
        </w:rPr>
        <w:t xml:space="preserve"> разработано в </w:t>
      </w:r>
      <w:r w:rsidR="006E1489" w:rsidRPr="005B7D90">
        <w:rPr>
          <w:sz w:val="28"/>
          <w:szCs w:val="28"/>
        </w:rPr>
        <w:t>целях</w:t>
      </w:r>
      <w:r w:rsidR="00F82642">
        <w:rPr>
          <w:sz w:val="28"/>
          <w:szCs w:val="28"/>
        </w:rPr>
        <w:t xml:space="preserve"> содействия </w:t>
      </w:r>
      <w:r w:rsidR="006E1489" w:rsidRPr="005B7D90">
        <w:rPr>
          <w:sz w:val="28"/>
          <w:szCs w:val="28"/>
        </w:rPr>
        <w:t>популяризации и стимулирования научной деятельности в молодежной среде, создания организационных и социально-экономических условий для раскрытия творческих способностей и воспитания молодежи, сохранения и восполнения интеллектуального пот</w:t>
      </w:r>
      <w:r w:rsidR="0083610C">
        <w:rPr>
          <w:sz w:val="28"/>
          <w:szCs w:val="28"/>
        </w:rPr>
        <w:t>енциала, стимулирования научно-</w:t>
      </w:r>
      <w:r w:rsidR="006E1489" w:rsidRPr="005B7D90">
        <w:rPr>
          <w:sz w:val="28"/>
          <w:szCs w:val="28"/>
        </w:rPr>
        <w:t>исследовательской работы молодых ученых</w:t>
      </w:r>
      <w:r w:rsidR="00F82642">
        <w:rPr>
          <w:sz w:val="28"/>
          <w:szCs w:val="28"/>
        </w:rPr>
        <w:t xml:space="preserve"> и </w:t>
      </w:r>
      <w:r w:rsidR="006E1489" w:rsidRPr="005B7D90">
        <w:rPr>
          <w:sz w:val="28"/>
          <w:szCs w:val="28"/>
        </w:rPr>
        <w:t>студентов, дальнейшей интеграции науки и научных разработок в практику.</w:t>
      </w:r>
    </w:p>
    <w:p w:rsidR="006E1489" w:rsidRPr="005B7D90" w:rsidRDefault="006E1489" w:rsidP="00C660B5">
      <w:pPr>
        <w:tabs>
          <w:tab w:val="left" w:pos="1522"/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>1.2. Участниками Конкурса являются молодые ученые (</w:t>
      </w:r>
      <w:r w:rsidR="00F82642" w:rsidRPr="005B7D90">
        <w:rPr>
          <w:sz w:val="28"/>
          <w:szCs w:val="28"/>
        </w:rPr>
        <w:t xml:space="preserve">аспиранты, </w:t>
      </w:r>
      <w:r w:rsidRPr="005B7D90">
        <w:rPr>
          <w:sz w:val="28"/>
          <w:szCs w:val="28"/>
        </w:rPr>
        <w:t>исследователи</w:t>
      </w:r>
      <w:r w:rsidR="00BB33B6" w:rsidRPr="005B7D90">
        <w:rPr>
          <w:sz w:val="28"/>
          <w:szCs w:val="28"/>
        </w:rPr>
        <w:t>, сотрудники</w:t>
      </w:r>
      <w:r w:rsidRPr="005B7D90">
        <w:rPr>
          <w:sz w:val="28"/>
          <w:szCs w:val="28"/>
        </w:rPr>
        <w:t xml:space="preserve"> </w:t>
      </w:r>
      <w:r w:rsidR="00BB33B6" w:rsidRPr="005B7D90">
        <w:rPr>
          <w:sz w:val="28"/>
          <w:szCs w:val="28"/>
        </w:rPr>
        <w:t>научно-образовательных организаций</w:t>
      </w:r>
      <w:r w:rsidRPr="005B7D90">
        <w:rPr>
          <w:sz w:val="28"/>
          <w:szCs w:val="28"/>
        </w:rPr>
        <w:t xml:space="preserve"> без степени </w:t>
      </w:r>
      <w:r w:rsidR="004566F9">
        <w:rPr>
          <w:sz w:val="28"/>
          <w:szCs w:val="28"/>
        </w:rPr>
        <w:br/>
      </w:r>
      <w:r w:rsidRPr="005B7D90">
        <w:rPr>
          <w:sz w:val="28"/>
          <w:szCs w:val="28"/>
        </w:rPr>
        <w:t xml:space="preserve">до 30 лет, кандидаты наук до 35 лет, доктора наук до 40 лет), студенты (обучающиеся в магистратуре, </w:t>
      </w:r>
      <w:proofErr w:type="spellStart"/>
      <w:r w:rsidRPr="005B7D90">
        <w:rPr>
          <w:sz w:val="28"/>
          <w:szCs w:val="28"/>
        </w:rPr>
        <w:t>специалитете</w:t>
      </w:r>
      <w:proofErr w:type="spellEnd"/>
      <w:r w:rsidRPr="005B7D90">
        <w:rPr>
          <w:sz w:val="28"/>
          <w:szCs w:val="28"/>
        </w:rPr>
        <w:t xml:space="preserve">, </w:t>
      </w:r>
      <w:proofErr w:type="spellStart"/>
      <w:r w:rsidRPr="005B7D90">
        <w:rPr>
          <w:sz w:val="28"/>
          <w:szCs w:val="28"/>
        </w:rPr>
        <w:t>бакалавриате</w:t>
      </w:r>
      <w:proofErr w:type="spellEnd"/>
      <w:r w:rsidRPr="005B7D90">
        <w:rPr>
          <w:sz w:val="28"/>
          <w:szCs w:val="28"/>
        </w:rPr>
        <w:t xml:space="preserve">), подавшие </w:t>
      </w:r>
      <w:r w:rsidR="004B58A6">
        <w:rPr>
          <w:sz w:val="28"/>
          <w:szCs w:val="28"/>
        </w:rPr>
        <w:br/>
      </w:r>
      <w:r w:rsidRPr="005B7D90">
        <w:rPr>
          <w:sz w:val="28"/>
          <w:szCs w:val="28"/>
        </w:rPr>
        <w:t xml:space="preserve">на Конкурс самостоятельно выполненные, законченные научные работы </w:t>
      </w:r>
      <w:r w:rsidR="004B58A6">
        <w:rPr>
          <w:sz w:val="28"/>
          <w:szCs w:val="28"/>
        </w:rPr>
        <w:br/>
      </w:r>
      <w:r w:rsidRPr="005B7D90">
        <w:rPr>
          <w:sz w:val="28"/>
          <w:szCs w:val="28"/>
        </w:rPr>
        <w:t>на русском языке, оформленные согласно данному Положению о Конкурсе.</w:t>
      </w:r>
    </w:p>
    <w:p w:rsidR="006E1489" w:rsidRPr="005B7D90" w:rsidRDefault="006E1489" w:rsidP="00C660B5">
      <w:pPr>
        <w:tabs>
          <w:tab w:val="left" w:pos="1522"/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 xml:space="preserve">1.3. Конкурс проводится на тему: «Экономика Республики Дагестан». </w:t>
      </w:r>
    </w:p>
    <w:p w:rsidR="006E1489" w:rsidRPr="005B7D90" w:rsidRDefault="006E1489" w:rsidP="00C660B5">
      <w:pPr>
        <w:tabs>
          <w:tab w:val="left" w:pos="1522"/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>1.4. Участие в Конкурсе является добровольным.</w:t>
      </w:r>
    </w:p>
    <w:p w:rsidR="005E61BD" w:rsidRPr="005B7D90" w:rsidRDefault="005E61BD" w:rsidP="00C660B5">
      <w:pPr>
        <w:tabs>
          <w:tab w:val="left" w:pos="10348"/>
        </w:tabs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6E1489" w:rsidRDefault="006E1489" w:rsidP="00C660B5">
      <w:pPr>
        <w:tabs>
          <w:tab w:val="left" w:pos="10348"/>
        </w:tabs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5B7D90">
        <w:rPr>
          <w:b/>
          <w:sz w:val="28"/>
          <w:szCs w:val="28"/>
        </w:rPr>
        <w:t>2. Условия и порядок проведения Конкурса</w:t>
      </w:r>
    </w:p>
    <w:p w:rsidR="00160313" w:rsidRPr="005B7D90" w:rsidRDefault="00160313" w:rsidP="00C660B5">
      <w:pPr>
        <w:tabs>
          <w:tab w:val="left" w:pos="10348"/>
        </w:tabs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6E1489" w:rsidRPr="005B7D90" w:rsidRDefault="006E1489" w:rsidP="00C660B5">
      <w:pPr>
        <w:tabs>
          <w:tab w:val="left" w:pos="1522"/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 xml:space="preserve">2.1. Автор может подать для участия в Конкурсе не более одной работы индивидуально или в соавторстве. Число соавторов работы </w:t>
      </w:r>
      <w:r w:rsidR="003A4064">
        <w:rPr>
          <w:sz w:val="28"/>
          <w:szCs w:val="28"/>
        </w:rPr>
        <w:t xml:space="preserve">должно быть </w:t>
      </w:r>
      <w:r w:rsidRPr="005B7D90">
        <w:rPr>
          <w:sz w:val="28"/>
          <w:szCs w:val="28"/>
        </w:rPr>
        <w:t xml:space="preserve">не более трех. На Конкурс принимаются только работы, ранее не участвовавшие </w:t>
      </w:r>
      <w:r w:rsidR="004931BD">
        <w:rPr>
          <w:sz w:val="28"/>
          <w:szCs w:val="28"/>
        </w:rPr>
        <w:br/>
      </w:r>
      <w:r w:rsidRPr="005B7D90">
        <w:rPr>
          <w:sz w:val="28"/>
          <w:szCs w:val="28"/>
        </w:rPr>
        <w:t>в аналогичных конкурсах.</w:t>
      </w:r>
    </w:p>
    <w:p w:rsidR="006E1489" w:rsidRPr="005B7D90" w:rsidRDefault="006E1489" w:rsidP="00C660B5">
      <w:pPr>
        <w:tabs>
          <w:tab w:val="left" w:pos="1522"/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>2.2. Конкурс проходит в два этапа:</w:t>
      </w:r>
    </w:p>
    <w:p w:rsidR="006E1489" w:rsidRPr="005B7D90" w:rsidRDefault="003E09F5" w:rsidP="00C660B5">
      <w:pPr>
        <w:tabs>
          <w:tab w:val="left" w:pos="1522"/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E1489" w:rsidRPr="005B7D90">
        <w:rPr>
          <w:sz w:val="28"/>
          <w:szCs w:val="28"/>
        </w:rPr>
        <w:t>тборочный этап – проверка работ на соответствие требованиям Конкурса конкурсной комиссией (далее – Комиссия);</w:t>
      </w:r>
    </w:p>
    <w:p w:rsidR="006E1489" w:rsidRPr="005B7D90" w:rsidRDefault="003E09F5" w:rsidP="00C660B5">
      <w:pPr>
        <w:tabs>
          <w:tab w:val="left" w:pos="1522"/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6E1489" w:rsidRPr="005B7D90">
        <w:rPr>
          <w:sz w:val="28"/>
          <w:szCs w:val="28"/>
        </w:rPr>
        <w:t>инальный этап – заслушивание Комиссией работ, отбор лучших работ, определение победителей.</w:t>
      </w:r>
    </w:p>
    <w:p w:rsidR="006E1489" w:rsidRPr="005B7D90" w:rsidRDefault="006E1489" w:rsidP="00C660B5">
      <w:pPr>
        <w:tabs>
          <w:tab w:val="left" w:pos="1522"/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 xml:space="preserve">2.3. По результатам конкурса определяются три призера: 1 место, 2 место, </w:t>
      </w:r>
      <w:r w:rsidR="0083610C">
        <w:rPr>
          <w:sz w:val="28"/>
          <w:szCs w:val="28"/>
        </w:rPr>
        <w:br/>
      </w:r>
      <w:r w:rsidRPr="005B7D90">
        <w:rPr>
          <w:sz w:val="28"/>
          <w:szCs w:val="28"/>
        </w:rPr>
        <w:t xml:space="preserve">3 место. Победителям вручаются дипломы победителя и премиальная выплата </w:t>
      </w:r>
      <w:r w:rsidR="00E8794F">
        <w:rPr>
          <w:sz w:val="28"/>
          <w:szCs w:val="28"/>
        </w:rPr>
        <w:br/>
      </w:r>
      <w:r w:rsidRPr="005B7D90">
        <w:rPr>
          <w:sz w:val="28"/>
          <w:szCs w:val="28"/>
        </w:rPr>
        <w:t>в размере:</w:t>
      </w:r>
    </w:p>
    <w:p w:rsidR="006E1489" w:rsidRPr="005B7D90" w:rsidRDefault="006E1489" w:rsidP="00C660B5">
      <w:pPr>
        <w:tabs>
          <w:tab w:val="left" w:pos="1522"/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lastRenderedPageBreak/>
        <w:t xml:space="preserve">1 место </w:t>
      </w:r>
      <w:r w:rsidR="00E8794F">
        <w:rPr>
          <w:sz w:val="28"/>
          <w:szCs w:val="28"/>
        </w:rPr>
        <w:t xml:space="preserve">- </w:t>
      </w:r>
      <w:r w:rsidRPr="005B7D90">
        <w:rPr>
          <w:sz w:val="28"/>
          <w:szCs w:val="28"/>
        </w:rPr>
        <w:t>50 000 рублей;</w:t>
      </w:r>
    </w:p>
    <w:p w:rsidR="006E1489" w:rsidRPr="005B7D90" w:rsidRDefault="006E1489" w:rsidP="00C660B5">
      <w:pPr>
        <w:tabs>
          <w:tab w:val="left" w:pos="1522"/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 xml:space="preserve">2 место </w:t>
      </w:r>
      <w:r w:rsidR="00E8794F">
        <w:rPr>
          <w:sz w:val="28"/>
          <w:szCs w:val="28"/>
        </w:rPr>
        <w:t xml:space="preserve">- </w:t>
      </w:r>
      <w:r w:rsidRPr="005B7D90">
        <w:rPr>
          <w:sz w:val="28"/>
          <w:szCs w:val="28"/>
        </w:rPr>
        <w:t>20 000 рублей;</w:t>
      </w:r>
    </w:p>
    <w:p w:rsidR="006E1489" w:rsidRPr="005B7D90" w:rsidRDefault="006E1489" w:rsidP="00C660B5">
      <w:pPr>
        <w:tabs>
          <w:tab w:val="left" w:pos="1522"/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>3 место</w:t>
      </w:r>
      <w:r w:rsidR="00E8794F">
        <w:rPr>
          <w:sz w:val="28"/>
          <w:szCs w:val="28"/>
        </w:rPr>
        <w:t xml:space="preserve"> -</w:t>
      </w:r>
      <w:r w:rsidRPr="005B7D90">
        <w:rPr>
          <w:sz w:val="28"/>
          <w:szCs w:val="28"/>
        </w:rPr>
        <w:t xml:space="preserve"> 10 000 рублей.</w:t>
      </w:r>
    </w:p>
    <w:p w:rsidR="00AA06A3" w:rsidRPr="005B7D90" w:rsidRDefault="00AA06A3" w:rsidP="00C660B5">
      <w:pPr>
        <w:tabs>
          <w:tab w:val="left" w:pos="1522"/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>2.4. К конкурсу допускаются работы по следующим направлениям исследований:</w:t>
      </w:r>
    </w:p>
    <w:p w:rsidR="00AA06A3" w:rsidRPr="005B7D90" w:rsidRDefault="00AA06A3" w:rsidP="00C660B5">
      <w:pPr>
        <w:pStyle w:val="a7"/>
        <w:tabs>
          <w:tab w:val="left" w:pos="10348"/>
        </w:tabs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>– приоритетные направления стратегического развития Республики Дагестан;</w:t>
      </w:r>
    </w:p>
    <w:p w:rsidR="00AA06A3" w:rsidRPr="005B7D90" w:rsidRDefault="00AA06A3" w:rsidP="00C660B5">
      <w:pPr>
        <w:pStyle w:val="a7"/>
        <w:tabs>
          <w:tab w:val="left" w:pos="10348"/>
        </w:tabs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>– проблемы и направления территориального развития Республики Дагестан;</w:t>
      </w:r>
    </w:p>
    <w:p w:rsidR="00AA06A3" w:rsidRPr="005B7D90" w:rsidRDefault="00AA06A3" w:rsidP="00C660B5">
      <w:pPr>
        <w:pStyle w:val="a7"/>
        <w:tabs>
          <w:tab w:val="left" w:pos="10348"/>
        </w:tabs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>– инвестиции и инвестиционный потенциал Республики Дагестан;</w:t>
      </w:r>
    </w:p>
    <w:p w:rsidR="00AA06A3" w:rsidRPr="005B7D90" w:rsidRDefault="00AA06A3" w:rsidP="00C660B5">
      <w:pPr>
        <w:pStyle w:val="a7"/>
        <w:tabs>
          <w:tab w:val="left" w:pos="10348"/>
        </w:tabs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>– проблемы исполнения доходной части республиканского бюджета Республики Дагестан и пути их решения;</w:t>
      </w:r>
    </w:p>
    <w:p w:rsidR="00AA06A3" w:rsidRPr="005B7D90" w:rsidRDefault="00AA06A3" w:rsidP="00C660B5">
      <w:pPr>
        <w:pStyle w:val="a7"/>
        <w:tabs>
          <w:tab w:val="left" w:pos="10348"/>
        </w:tabs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>– национальные проекты как инструмент социально-экономического развития Республики Дагестан;</w:t>
      </w:r>
    </w:p>
    <w:p w:rsidR="00AA06A3" w:rsidRPr="005B7D90" w:rsidRDefault="00AA06A3" w:rsidP="00C660B5">
      <w:pPr>
        <w:pStyle w:val="a7"/>
        <w:tabs>
          <w:tab w:val="left" w:pos="10348"/>
        </w:tabs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>– социально-экономическое развитие горных территорий Республики Дагестан: проблемы и направления развития;</w:t>
      </w:r>
    </w:p>
    <w:p w:rsidR="00AA06A3" w:rsidRPr="005B7D90" w:rsidRDefault="00AA06A3" w:rsidP="00C660B5">
      <w:pPr>
        <w:pStyle w:val="a7"/>
        <w:tabs>
          <w:tab w:val="left" w:pos="10348"/>
        </w:tabs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 xml:space="preserve">– преференциальные режимы: потенциал и перспективы развития </w:t>
      </w:r>
      <w:r w:rsidR="003C132F">
        <w:rPr>
          <w:sz w:val="28"/>
          <w:szCs w:val="28"/>
        </w:rPr>
        <w:br/>
      </w:r>
      <w:r w:rsidRPr="005B7D90">
        <w:rPr>
          <w:sz w:val="28"/>
          <w:szCs w:val="28"/>
        </w:rPr>
        <w:t>в Республике Дагестан;</w:t>
      </w:r>
    </w:p>
    <w:p w:rsidR="00AA06A3" w:rsidRPr="005B7D90" w:rsidRDefault="00AA06A3" w:rsidP="00C660B5">
      <w:pPr>
        <w:pStyle w:val="a7"/>
        <w:tabs>
          <w:tab w:val="left" w:pos="10348"/>
        </w:tabs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 xml:space="preserve">– механизм формирования и реализации инвестиционной политики </w:t>
      </w:r>
      <w:r w:rsidR="004931BD">
        <w:rPr>
          <w:sz w:val="28"/>
          <w:szCs w:val="28"/>
        </w:rPr>
        <w:br/>
      </w:r>
      <w:r w:rsidRPr="005B7D90">
        <w:rPr>
          <w:sz w:val="28"/>
          <w:szCs w:val="28"/>
        </w:rPr>
        <w:t>в Республике Дагестан;</w:t>
      </w:r>
    </w:p>
    <w:p w:rsidR="00AA06A3" w:rsidRPr="005B7D90" w:rsidRDefault="00AA06A3" w:rsidP="00C660B5">
      <w:pPr>
        <w:pStyle w:val="a7"/>
        <w:tabs>
          <w:tab w:val="left" w:pos="10348"/>
        </w:tabs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>– конкурентоспособность экономики Республики Дагестан и повышение конкурентоспособности региональных товаропроизводителей;</w:t>
      </w:r>
    </w:p>
    <w:p w:rsidR="00AA06A3" w:rsidRPr="005B7D90" w:rsidRDefault="00AA06A3" w:rsidP="00C660B5">
      <w:pPr>
        <w:pStyle w:val="a7"/>
        <w:tabs>
          <w:tab w:val="left" w:pos="10348"/>
        </w:tabs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 xml:space="preserve">– оценка регулирующего воздействия в формировании конкурентной среды </w:t>
      </w:r>
      <w:r w:rsidR="00E8794F">
        <w:rPr>
          <w:sz w:val="28"/>
          <w:szCs w:val="28"/>
        </w:rPr>
        <w:br/>
      </w:r>
      <w:r w:rsidRPr="005B7D90">
        <w:rPr>
          <w:sz w:val="28"/>
          <w:szCs w:val="28"/>
        </w:rPr>
        <w:t>в регионе;</w:t>
      </w:r>
    </w:p>
    <w:p w:rsidR="00AA06A3" w:rsidRPr="005B7D90" w:rsidRDefault="00AA06A3" w:rsidP="00C660B5">
      <w:pPr>
        <w:pStyle w:val="a7"/>
        <w:tabs>
          <w:tab w:val="left" w:pos="10348"/>
        </w:tabs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>– влияние международных санкций на экономические процессы и механизм адаптации к ним экономики Республики Дагестан;</w:t>
      </w:r>
    </w:p>
    <w:p w:rsidR="00AA06A3" w:rsidRPr="005B7D90" w:rsidRDefault="00AA06A3" w:rsidP="00C660B5">
      <w:pPr>
        <w:pStyle w:val="a7"/>
        <w:tabs>
          <w:tab w:val="left" w:pos="10348"/>
        </w:tabs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>– внешнеэкономическая деятельность как фактор экономического развития региона;</w:t>
      </w:r>
    </w:p>
    <w:p w:rsidR="00AA06A3" w:rsidRPr="005B7D90" w:rsidRDefault="00AA06A3" w:rsidP="00C660B5">
      <w:pPr>
        <w:pStyle w:val="a7"/>
        <w:tabs>
          <w:tab w:val="left" w:pos="10348"/>
        </w:tabs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 xml:space="preserve">– внешнеэкономическая деятельность приграничного региона </w:t>
      </w:r>
      <w:r w:rsidR="003C132F">
        <w:rPr>
          <w:sz w:val="28"/>
          <w:szCs w:val="28"/>
        </w:rPr>
        <w:br/>
      </w:r>
      <w:r w:rsidRPr="005B7D90">
        <w:rPr>
          <w:sz w:val="28"/>
          <w:szCs w:val="28"/>
        </w:rPr>
        <w:t>и стимулирование экспортной деятельности в Республик</w:t>
      </w:r>
      <w:r w:rsidR="00E8794F">
        <w:rPr>
          <w:sz w:val="28"/>
          <w:szCs w:val="28"/>
        </w:rPr>
        <w:t>е</w:t>
      </w:r>
      <w:r w:rsidRPr="005B7D90">
        <w:rPr>
          <w:sz w:val="28"/>
          <w:szCs w:val="28"/>
        </w:rPr>
        <w:t xml:space="preserve"> Дагестан;</w:t>
      </w:r>
    </w:p>
    <w:p w:rsidR="00AA06A3" w:rsidRPr="005B7D90" w:rsidRDefault="00AA06A3" w:rsidP="00C660B5">
      <w:pPr>
        <w:pStyle w:val="a7"/>
        <w:tabs>
          <w:tab w:val="left" w:pos="10348"/>
        </w:tabs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 xml:space="preserve">– развитие МТК «Север-Юг» в обеспечении устойчивого развития региона </w:t>
      </w:r>
      <w:r w:rsidR="00E8794F">
        <w:rPr>
          <w:sz w:val="28"/>
          <w:szCs w:val="28"/>
        </w:rPr>
        <w:br/>
      </w:r>
      <w:r w:rsidRPr="005B7D90">
        <w:rPr>
          <w:sz w:val="28"/>
          <w:szCs w:val="28"/>
        </w:rPr>
        <w:t>и трансформации структуры экономики Республики Дагестан.</w:t>
      </w:r>
    </w:p>
    <w:p w:rsidR="006E1489" w:rsidRPr="005B7D90" w:rsidRDefault="006E1489" w:rsidP="00C660B5">
      <w:pPr>
        <w:tabs>
          <w:tab w:val="left" w:pos="1522"/>
          <w:tab w:val="left" w:pos="10348"/>
        </w:tabs>
        <w:spacing w:after="0" w:line="240" w:lineRule="auto"/>
        <w:ind w:firstLine="709"/>
        <w:jc w:val="both"/>
        <w:rPr>
          <w:spacing w:val="-2"/>
          <w:sz w:val="28"/>
          <w:szCs w:val="28"/>
        </w:rPr>
      </w:pPr>
      <w:r w:rsidRPr="005B7D90">
        <w:rPr>
          <w:sz w:val="28"/>
          <w:szCs w:val="28"/>
        </w:rPr>
        <w:t>2.5. Научные</w:t>
      </w:r>
      <w:r w:rsidRPr="005B7D90">
        <w:rPr>
          <w:spacing w:val="40"/>
          <w:sz w:val="28"/>
          <w:szCs w:val="28"/>
        </w:rPr>
        <w:t xml:space="preserve"> </w:t>
      </w:r>
      <w:r w:rsidRPr="005B7D90">
        <w:rPr>
          <w:sz w:val="28"/>
          <w:szCs w:val="28"/>
        </w:rPr>
        <w:t>работы</w:t>
      </w:r>
      <w:r w:rsidRPr="005B7D90">
        <w:rPr>
          <w:spacing w:val="40"/>
          <w:sz w:val="28"/>
          <w:szCs w:val="28"/>
        </w:rPr>
        <w:t xml:space="preserve"> </w:t>
      </w:r>
      <w:r w:rsidRPr="005B7D90">
        <w:rPr>
          <w:sz w:val="28"/>
          <w:szCs w:val="28"/>
        </w:rPr>
        <w:t>для</w:t>
      </w:r>
      <w:r w:rsidRPr="005B7D90">
        <w:rPr>
          <w:spacing w:val="40"/>
          <w:sz w:val="28"/>
          <w:szCs w:val="28"/>
        </w:rPr>
        <w:t xml:space="preserve"> </w:t>
      </w:r>
      <w:r w:rsidRPr="005B7D90">
        <w:rPr>
          <w:sz w:val="28"/>
          <w:szCs w:val="28"/>
        </w:rPr>
        <w:t>участия</w:t>
      </w:r>
      <w:r w:rsidRPr="005B7D90">
        <w:rPr>
          <w:spacing w:val="40"/>
          <w:sz w:val="28"/>
          <w:szCs w:val="28"/>
        </w:rPr>
        <w:t xml:space="preserve"> </w:t>
      </w:r>
      <w:r w:rsidRPr="005B7D90">
        <w:rPr>
          <w:sz w:val="28"/>
          <w:szCs w:val="28"/>
        </w:rPr>
        <w:t>в отборочном</w:t>
      </w:r>
      <w:r w:rsidRPr="005B7D90">
        <w:rPr>
          <w:spacing w:val="40"/>
          <w:sz w:val="28"/>
          <w:szCs w:val="28"/>
        </w:rPr>
        <w:t xml:space="preserve"> </w:t>
      </w:r>
      <w:r w:rsidRPr="005B7D90">
        <w:rPr>
          <w:sz w:val="28"/>
          <w:szCs w:val="28"/>
        </w:rPr>
        <w:t>этапе</w:t>
      </w:r>
      <w:r w:rsidRPr="005B7D90">
        <w:rPr>
          <w:spacing w:val="40"/>
          <w:sz w:val="28"/>
          <w:szCs w:val="28"/>
        </w:rPr>
        <w:t xml:space="preserve"> </w:t>
      </w:r>
      <w:r w:rsidRPr="005B7D90">
        <w:rPr>
          <w:sz w:val="28"/>
          <w:szCs w:val="28"/>
        </w:rPr>
        <w:t>Конкурса</w:t>
      </w:r>
      <w:r w:rsidRPr="005B7D90">
        <w:rPr>
          <w:spacing w:val="40"/>
          <w:sz w:val="28"/>
          <w:szCs w:val="28"/>
        </w:rPr>
        <w:t xml:space="preserve"> </w:t>
      </w:r>
      <w:r w:rsidRPr="005B7D90">
        <w:rPr>
          <w:sz w:val="28"/>
          <w:szCs w:val="28"/>
        </w:rPr>
        <w:t xml:space="preserve">подаются </w:t>
      </w:r>
      <w:r w:rsidR="00E8794F">
        <w:rPr>
          <w:sz w:val="28"/>
          <w:szCs w:val="28"/>
        </w:rPr>
        <w:br/>
      </w:r>
      <w:r w:rsidRPr="005B7D90">
        <w:rPr>
          <w:sz w:val="28"/>
          <w:szCs w:val="28"/>
        </w:rPr>
        <w:t>на</w:t>
      </w:r>
      <w:r w:rsidR="0083610C">
        <w:rPr>
          <w:sz w:val="28"/>
          <w:szCs w:val="28"/>
        </w:rPr>
        <w:t xml:space="preserve"> рассмотрение до 10 июля 2024 года</w:t>
      </w:r>
      <w:r w:rsidRPr="005B7D90">
        <w:rPr>
          <w:sz w:val="28"/>
          <w:szCs w:val="28"/>
        </w:rPr>
        <w:t xml:space="preserve"> включительно. Работы, поданные после установленного</w:t>
      </w:r>
      <w:r w:rsidRPr="005B7D90">
        <w:rPr>
          <w:spacing w:val="78"/>
          <w:w w:val="150"/>
          <w:sz w:val="28"/>
          <w:szCs w:val="28"/>
        </w:rPr>
        <w:t xml:space="preserve"> </w:t>
      </w:r>
      <w:r w:rsidRPr="005B7D90">
        <w:rPr>
          <w:sz w:val="28"/>
          <w:szCs w:val="28"/>
        </w:rPr>
        <w:t>срока,</w:t>
      </w:r>
      <w:r w:rsidRPr="005B7D90">
        <w:rPr>
          <w:spacing w:val="80"/>
          <w:w w:val="150"/>
          <w:sz w:val="28"/>
          <w:szCs w:val="28"/>
        </w:rPr>
        <w:t xml:space="preserve"> </w:t>
      </w:r>
      <w:r w:rsidRPr="005B7D90">
        <w:rPr>
          <w:sz w:val="28"/>
          <w:szCs w:val="28"/>
        </w:rPr>
        <w:t>к</w:t>
      </w:r>
      <w:r w:rsidRPr="005B7D90">
        <w:rPr>
          <w:spacing w:val="73"/>
          <w:w w:val="150"/>
          <w:sz w:val="28"/>
          <w:szCs w:val="28"/>
        </w:rPr>
        <w:t xml:space="preserve"> </w:t>
      </w:r>
      <w:r w:rsidRPr="005B7D90">
        <w:rPr>
          <w:sz w:val="28"/>
          <w:szCs w:val="28"/>
        </w:rPr>
        <w:t>участию</w:t>
      </w:r>
      <w:r w:rsidRPr="005B7D90">
        <w:rPr>
          <w:spacing w:val="80"/>
          <w:w w:val="150"/>
          <w:sz w:val="28"/>
          <w:szCs w:val="28"/>
        </w:rPr>
        <w:t xml:space="preserve"> </w:t>
      </w:r>
      <w:r w:rsidRPr="005B7D90">
        <w:rPr>
          <w:sz w:val="28"/>
          <w:szCs w:val="28"/>
        </w:rPr>
        <w:t>в</w:t>
      </w:r>
      <w:r w:rsidRPr="005B7D90">
        <w:rPr>
          <w:spacing w:val="77"/>
          <w:w w:val="150"/>
          <w:sz w:val="28"/>
          <w:szCs w:val="28"/>
        </w:rPr>
        <w:t xml:space="preserve"> </w:t>
      </w:r>
      <w:r w:rsidRPr="005B7D90">
        <w:rPr>
          <w:sz w:val="28"/>
          <w:szCs w:val="28"/>
        </w:rPr>
        <w:t>Конкурсе</w:t>
      </w:r>
      <w:r w:rsidRPr="005B7D90">
        <w:rPr>
          <w:spacing w:val="80"/>
          <w:w w:val="150"/>
          <w:sz w:val="28"/>
          <w:szCs w:val="28"/>
        </w:rPr>
        <w:t xml:space="preserve"> </w:t>
      </w:r>
      <w:r w:rsidRPr="005B7D90">
        <w:rPr>
          <w:sz w:val="28"/>
          <w:szCs w:val="28"/>
        </w:rPr>
        <w:t>не</w:t>
      </w:r>
      <w:r w:rsidRPr="005B7D90">
        <w:rPr>
          <w:spacing w:val="80"/>
          <w:w w:val="150"/>
          <w:sz w:val="28"/>
          <w:szCs w:val="28"/>
        </w:rPr>
        <w:t xml:space="preserve"> </w:t>
      </w:r>
      <w:r w:rsidRPr="005B7D90">
        <w:rPr>
          <w:sz w:val="28"/>
          <w:szCs w:val="28"/>
        </w:rPr>
        <w:t>принимаются.</w:t>
      </w:r>
      <w:r w:rsidRPr="005B7D90">
        <w:rPr>
          <w:spacing w:val="80"/>
          <w:w w:val="150"/>
          <w:sz w:val="28"/>
          <w:szCs w:val="28"/>
        </w:rPr>
        <w:t xml:space="preserve"> </w:t>
      </w:r>
      <w:r w:rsidR="003E09F5">
        <w:rPr>
          <w:spacing w:val="80"/>
          <w:w w:val="150"/>
          <w:sz w:val="28"/>
          <w:szCs w:val="28"/>
        </w:rPr>
        <w:br/>
      </w:r>
      <w:r w:rsidRPr="005B7D90">
        <w:rPr>
          <w:sz w:val="28"/>
          <w:szCs w:val="28"/>
        </w:rPr>
        <w:t>К</w:t>
      </w:r>
      <w:r w:rsidRPr="005B7D90">
        <w:rPr>
          <w:spacing w:val="77"/>
          <w:w w:val="150"/>
          <w:sz w:val="28"/>
          <w:szCs w:val="28"/>
        </w:rPr>
        <w:t xml:space="preserve"> </w:t>
      </w:r>
      <w:r w:rsidRPr="005B7D90">
        <w:rPr>
          <w:sz w:val="28"/>
          <w:szCs w:val="28"/>
        </w:rPr>
        <w:t>участию в</w:t>
      </w:r>
      <w:r w:rsidRPr="005B7D90">
        <w:rPr>
          <w:spacing w:val="40"/>
          <w:sz w:val="28"/>
          <w:szCs w:val="28"/>
        </w:rPr>
        <w:t xml:space="preserve"> </w:t>
      </w:r>
      <w:r w:rsidRPr="005B7D90">
        <w:rPr>
          <w:sz w:val="28"/>
          <w:szCs w:val="28"/>
        </w:rPr>
        <w:t>Конкурсе</w:t>
      </w:r>
      <w:r w:rsidRPr="005B7D90">
        <w:rPr>
          <w:spacing w:val="40"/>
          <w:sz w:val="28"/>
          <w:szCs w:val="28"/>
        </w:rPr>
        <w:t xml:space="preserve"> </w:t>
      </w:r>
      <w:r w:rsidRPr="005B7D90">
        <w:rPr>
          <w:sz w:val="28"/>
          <w:szCs w:val="28"/>
        </w:rPr>
        <w:t>допускаются</w:t>
      </w:r>
      <w:r w:rsidRPr="005B7D90">
        <w:rPr>
          <w:spacing w:val="40"/>
          <w:sz w:val="28"/>
          <w:szCs w:val="28"/>
        </w:rPr>
        <w:t xml:space="preserve"> </w:t>
      </w:r>
      <w:r w:rsidRPr="005B7D90">
        <w:rPr>
          <w:sz w:val="28"/>
          <w:szCs w:val="28"/>
        </w:rPr>
        <w:t>лица,</w:t>
      </w:r>
      <w:r w:rsidRPr="005B7D90">
        <w:rPr>
          <w:spacing w:val="40"/>
          <w:sz w:val="28"/>
          <w:szCs w:val="28"/>
        </w:rPr>
        <w:t xml:space="preserve"> </w:t>
      </w:r>
      <w:r w:rsidRPr="005B7D90">
        <w:rPr>
          <w:sz w:val="28"/>
          <w:szCs w:val="28"/>
        </w:rPr>
        <w:t>подавшие</w:t>
      </w:r>
      <w:r w:rsidRPr="005B7D90">
        <w:rPr>
          <w:spacing w:val="40"/>
          <w:sz w:val="28"/>
          <w:szCs w:val="28"/>
        </w:rPr>
        <w:t xml:space="preserve"> </w:t>
      </w:r>
      <w:r w:rsidRPr="005B7D90">
        <w:rPr>
          <w:sz w:val="28"/>
          <w:szCs w:val="28"/>
        </w:rPr>
        <w:t>работы</w:t>
      </w:r>
      <w:r w:rsidRPr="005B7D90">
        <w:rPr>
          <w:spacing w:val="40"/>
          <w:sz w:val="28"/>
          <w:szCs w:val="28"/>
        </w:rPr>
        <w:t xml:space="preserve"> </w:t>
      </w:r>
      <w:r w:rsidRPr="005B7D90">
        <w:rPr>
          <w:sz w:val="28"/>
          <w:szCs w:val="28"/>
        </w:rPr>
        <w:t>в</w:t>
      </w:r>
      <w:r w:rsidRPr="005B7D90">
        <w:rPr>
          <w:spacing w:val="40"/>
          <w:sz w:val="28"/>
          <w:szCs w:val="28"/>
        </w:rPr>
        <w:t xml:space="preserve"> </w:t>
      </w:r>
      <w:r w:rsidRPr="005B7D90">
        <w:rPr>
          <w:sz w:val="28"/>
          <w:szCs w:val="28"/>
        </w:rPr>
        <w:t>соответствии</w:t>
      </w:r>
      <w:r w:rsidRPr="005B7D90">
        <w:rPr>
          <w:spacing w:val="40"/>
          <w:sz w:val="28"/>
          <w:szCs w:val="28"/>
        </w:rPr>
        <w:t xml:space="preserve"> </w:t>
      </w:r>
      <w:r w:rsidR="004B58A6">
        <w:rPr>
          <w:spacing w:val="40"/>
          <w:sz w:val="28"/>
          <w:szCs w:val="28"/>
        </w:rPr>
        <w:br/>
      </w:r>
      <w:r w:rsidRPr="005B7D90">
        <w:rPr>
          <w:color w:val="181818"/>
          <w:sz w:val="28"/>
          <w:szCs w:val="28"/>
        </w:rPr>
        <w:t>с</w:t>
      </w:r>
      <w:r w:rsidRPr="005B7D90">
        <w:rPr>
          <w:color w:val="181818"/>
          <w:spacing w:val="80"/>
          <w:sz w:val="28"/>
          <w:szCs w:val="28"/>
        </w:rPr>
        <w:t xml:space="preserve"> </w:t>
      </w:r>
      <w:r w:rsidRPr="005B7D90">
        <w:rPr>
          <w:sz w:val="28"/>
          <w:szCs w:val="28"/>
        </w:rPr>
        <w:t>требованиями</w:t>
      </w:r>
      <w:r w:rsidRPr="005B7D90">
        <w:rPr>
          <w:spacing w:val="80"/>
          <w:sz w:val="28"/>
          <w:szCs w:val="28"/>
        </w:rPr>
        <w:t xml:space="preserve"> </w:t>
      </w:r>
      <w:r w:rsidRPr="005B7D90">
        <w:rPr>
          <w:sz w:val="28"/>
          <w:szCs w:val="28"/>
        </w:rPr>
        <w:t>участия</w:t>
      </w:r>
      <w:r w:rsidRPr="005B7D90">
        <w:rPr>
          <w:spacing w:val="40"/>
          <w:sz w:val="28"/>
          <w:szCs w:val="28"/>
        </w:rPr>
        <w:t xml:space="preserve"> </w:t>
      </w:r>
      <w:r w:rsidRPr="005B7D90">
        <w:rPr>
          <w:sz w:val="28"/>
          <w:szCs w:val="28"/>
        </w:rPr>
        <w:t>в</w:t>
      </w:r>
      <w:r w:rsidRPr="005B7D90">
        <w:rPr>
          <w:spacing w:val="40"/>
          <w:sz w:val="28"/>
          <w:szCs w:val="28"/>
        </w:rPr>
        <w:t xml:space="preserve"> </w:t>
      </w:r>
      <w:r w:rsidR="003A4064">
        <w:rPr>
          <w:sz w:val="28"/>
          <w:szCs w:val="28"/>
        </w:rPr>
        <w:t>Конкурсе согласно п</w:t>
      </w:r>
      <w:r w:rsidRPr="005B7D90">
        <w:rPr>
          <w:sz w:val="28"/>
          <w:szCs w:val="28"/>
        </w:rPr>
        <w:t>риложени</w:t>
      </w:r>
      <w:r w:rsidR="003A4064">
        <w:rPr>
          <w:sz w:val="28"/>
          <w:szCs w:val="28"/>
        </w:rPr>
        <w:t>ям</w:t>
      </w:r>
      <w:r w:rsidRPr="005B7D90">
        <w:rPr>
          <w:spacing w:val="80"/>
          <w:sz w:val="28"/>
          <w:szCs w:val="28"/>
        </w:rPr>
        <w:t xml:space="preserve"> </w:t>
      </w:r>
      <w:r w:rsidR="003A4064">
        <w:rPr>
          <w:spacing w:val="80"/>
          <w:sz w:val="28"/>
          <w:szCs w:val="28"/>
        </w:rPr>
        <w:t>№</w:t>
      </w:r>
      <w:r w:rsidRPr="005B7D90">
        <w:rPr>
          <w:sz w:val="28"/>
          <w:szCs w:val="28"/>
        </w:rPr>
        <w:t>1</w:t>
      </w:r>
      <w:r w:rsidR="003A4064">
        <w:rPr>
          <w:sz w:val="28"/>
          <w:szCs w:val="28"/>
        </w:rPr>
        <w:t xml:space="preserve"> </w:t>
      </w:r>
      <w:r w:rsidR="00E83942">
        <w:rPr>
          <w:sz w:val="28"/>
          <w:szCs w:val="28"/>
        </w:rPr>
        <w:br/>
      </w:r>
      <w:r w:rsidR="003A4064">
        <w:rPr>
          <w:sz w:val="28"/>
          <w:szCs w:val="28"/>
        </w:rPr>
        <w:t>и</w:t>
      </w:r>
      <w:r w:rsidRPr="005B7D90">
        <w:rPr>
          <w:spacing w:val="40"/>
          <w:sz w:val="28"/>
          <w:szCs w:val="28"/>
        </w:rPr>
        <w:t xml:space="preserve"> </w:t>
      </w:r>
      <w:r w:rsidRPr="005B7D90">
        <w:rPr>
          <w:sz w:val="28"/>
          <w:szCs w:val="28"/>
        </w:rPr>
        <w:t>2</w:t>
      </w:r>
      <w:r w:rsidRPr="005B7D90">
        <w:rPr>
          <w:spacing w:val="40"/>
          <w:sz w:val="28"/>
          <w:szCs w:val="28"/>
        </w:rPr>
        <w:t xml:space="preserve"> </w:t>
      </w:r>
      <w:r w:rsidRPr="005B7D90">
        <w:rPr>
          <w:color w:val="151515"/>
          <w:sz w:val="28"/>
          <w:szCs w:val="28"/>
        </w:rPr>
        <w:t>к</w:t>
      </w:r>
      <w:r w:rsidRPr="005B7D90">
        <w:rPr>
          <w:color w:val="151515"/>
          <w:spacing w:val="40"/>
          <w:sz w:val="28"/>
          <w:szCs w:val="28"/>
        </w:rPr>
        <w:t xml:space="preserve"> </w:t>
      </w:r>
      <w:r w:rsidRPr="005B7D90">
        <w:rPr>
          <w:sz w:val="28"/>
          <w:szCs w:val="28"/>
        </w:rPr>
        <w:t xml:space="preserve">настоящему </w:t>
      </w:r>
      <w:r w:rsidRPr="005B7D90">
        <w:rPr>
          <w:spacing w:val="-2"/>
          <w:sz w:val="28"/>
          <w:szCs w:val="28"/>
        </w:rPr>
        <w:t>Положению.</w:t>
      </w:r>
    </w:p>
    <w:p w:rsidR="006E1489" w:rsidRPr="005B7D90" w:rsidRDefault="006E1489" w:rsidP="00C660B5">
      <w:pPr>
        <w:tabs>
          <w:tab w:val="left" w:pos="1522"/>
          <w:tab w:val="left" w:pos="10348"/>
        </w:tabs>
        <w:spacing w:after="0" w:line="240" w:lineRule="auto"/>
        <w:ind w:firstLine="709"/>
        <w:jc w:val="both"/>
        <w:rPr>
          <w:spacing w:val="-2"/>
          <w:sz w:val="28"/>
          <w:szCs w:val="28"/>
        </w:rPr>
      </w:pPr>
      <w:r w:rsidRPr="005B7D90">
        <w:rPr>
          <w:sz w:val="28"/>
          <w:szCs w:val="28"/>
        </w:rPr>
        <w:t>Предоставляя</w:t>
      </w:r>
      <w:r w:rsidRPr="005B7D90">
        <w:rPr>
          <w:spacing w:val="30"/>
          <w:sz w:val="28"/>
          <w:szCs w:val="28"/>
        </w:rPr>
        <w:t xml:space="preserve"> </w:t>
      </w:r>
      <w:r w:rsidRPr="005B7D90">
        <w:rPr>
          <w:sz w:val="28"/>
          <w:szCs w:val="28"/>
        </w:rPr>
        <w:t>работу</w:t>
      </w:r>
      <w:r w:rsidRPr="005B7D90">
        <w:rPr>
          <w:spacing w:val="11"/>
          <w:sz w:val="28"/>
          <w:szCs w:val="28"/>
        </w:rPr>
        <w:t xml:space="preserve"> </w:t>
      </w:r>
      <w:r w:rsidRPr="005B7D90">
        <w:rPr>
          <w:sz w:val="28"/>
          <w:szCs w:val="28"/>
        </w:rPr>
        <w:t>для</w:t>
      </w:r>
      <w:r w:rsidRPr="005B7D90">
        <w:rPr>
          <w:spacing w:val="8"/>
          <w:sz w:val="28"/>
          <w:szCs w:val="28"/>
        </w:rPr>
        <w:t xml:space="preserve"> </w:t>
      </w:r>
      <w:r w:rsidRPr="005B7D90">
        <w:rPr>
          <w:sz w:val="28"/>
          <w:szCs w:val="28"/>
        </w:rPr>
        <w:t>участия</w:t>
      </w:r>
      <w:r w:rsidRPr="005B7D90">
        <w:rPr>
          <w:spacing w:val="15"/>
          <w:sz w:val="28"/>
          <w:szCs w:val="28"/>
        </w:rPr>
        <w:t xml:space="preserve"> </w:t>
      </w:r>
      <w:r w:rsidRPr="005B7D90">
        <w:rPr>
          <w:sz w:val="28"/>
          <w:szCs w:val="28"/>
        </w:rPr>
        <w:t>в</w:t>
      </w:r>
      <w:r w:rsidRPr="005B7D90">
        <w:rPr>
          <w:spacing w:val="-6"/>
          <w:sz w:val="28"/>
          <w:szCs w:val="28"/>
        </w:rPr>
        <w:t xml:space="preserve"> </w:t>
      </w:r>
      <w:r w:rsidRPr="005B7D90">
        <w:rPr>
          <w:sz w:val="28"/>
          <w:szCs w:val="28"/>
        </w:rPr>
        <w:t>Конкурсе,</w:t>
      </w:r>
      <w:r w:rsidRPr="005B7D90">
        <w:rPr>
          <w:spacing w:val="26"/>
          <w:sz w:val="28"/>
          <w:szCs w:val="28"/>
        </w:rPr>
        <w:t xml:space="preserve"> </w:t>
      </w:r>
      <w:r w:rsidRPr="005B7D90">
        <w:rPr>
          <w:spacing w:val="-2"/>
          <w:sz w:val="28"/>
          <w:szCs w:val="28"/>
        </w:rPr>
        <w:t>участник:</w:t>
      </w:r>
    </w:p>
    <w:p w:rsidR="006E1489" w:rsidRPr="005B7D90" w:rsidRDefault="006E1489" w:rsidP="00C660B5">
      <w:pPr>
        <w:tabs>
          <w:tab w:val="left" w:pos="1522"/>
          <w:tab w:val="left" w:pos="10348"/>
        </w:tabs>
        <w:spacing w:after="0" w:line="240" w:lineRule="auto"/>
        <w:ind w:firstLine="709"/>
        <w:jc w:val="both"/>
        <w:rPr>
          <w:spacing w:val="-2"/>
          <w:sz w:val="28"/>
          <w:szCs w:val="28"/>
        </w:rPr>
      </w:pPr>
      <w:r w:rsidRPr="005B7D90">
        <w:rPr>
          <w:sz w:val="28"/>
          <w:szCs w:val="28"/>
        </w:rPr>
        <w:t>– гарантирует,</w:t>
      </w:r>
      <w:r w:rsidRPr="005B7D90">
        <w:rPr>
          <w:spacing w:val="39"/>
          <w:sz w:val="28"/>
          <w:szCs w:val="28"/>
        </w:rPr>
        <w:t xml:space="preserve"> </w:t>
      </w:r>
      <w:r w:rsidRPr="005B7D90">
        <w:rPr>
          <w:sz w:val="28"/>
          <w:szCs w:val="28"/>
        </w:rPr>
        <w:t>что</w:t>
      </w:r>
      <w:r w:rsidRPr="005B7D90">
        <w:rPr>
          <w:spacing w:val="22"/>
          <w:sz w:val="28"/>
          <w:szCs w:val="28"/>
        </w:rPr>
        <w:t xml:space="preserve"> </w:t>
      </w:r>
      <w:r w:rsidRPr="005B7D90">
        <w:rPr>
          <w:sz w:val="28"/>
          <w:szCs w:val="28"/>
        </w:rPr>
        <w:t>он</w:t>
      </w:r>
      <w:r w:rsidRPr="005B7D90">
        <w:rPr>
          <w:spacing w:val="12"/>
          <w:sz w:val="28"/>
          <w:szCs w:val="28"/>
        </w:rPr>
        <w:t xml:space="preserve"> </w:t>
      </w:r>
      <w:r w:rsidRPr="005B7D90">
        <w:rPr>
          <w:sz w:val="28"/>
          <w:szCs w:val="28"/>
        </w:rPr>
        <w:t>согласен</w:t>
      </w:r>
      <w:r w:rsidRPr="005B7D90">
        <w:rPr>
          <w:spacing w:val="30"/>
          <w:sz w:val="28"/>
          <w:szCs w:val="28"/>
        </w:rPr>
        <w:t xml:space="preserve"> </w:t>
      </w:r>
      <w:r w:rsidRPr="005B7D90">
        <w:rPr>
          <w:sz w:val="28"/>
          <w:szCs w:val="28"/>
        </w:rPr>
        <w:t>с</w:t>
      </w:r>
      <w:r w:rsidRPr="005B7D90">
        <w:rPr>
          <w:spacing w:val="-1"/>
          <w:sz w:val="28"/>
          <w:szCs w:val="28"/>
        </w:rPr>
        <w:t xml:space="preserve"> </w:t>
      </w:r>
      <w:r w:rsidRPr="005B7D90">
        <w:rPr>
          <w:sz w:val="28"/>
          <w:szCs w:val="28"/>
        </w:rPr>
        <w:t>условиями</w:t>
      </w:r>
      <w:r w:rsidRPr="005B7D90">
        <w:rPr>
          <w:spacing w:val="39"/>
          <w:sz w:val="28"/>
          <w:szCs w:val="28"/>
        </w:rPr>
        <w:t xml:space="preserve"> </w:t>
      </w:r>
      <w:r w:rsidRPr="005B7D90">
        <w:rPr>
          <w:sz w:val="28"/>
          <w:szCs w:val="28"/>
        </w:rPr>
        <w:t>участия</w:t>
      </w:r>
      <w:r w:rsidRPr="005B7D90">
        <w:rPr>
          <w:spacing w:val="27"/>
          <w:sz w:val="28"/>
          <w:szCs w:val="28"/>
        </w:rPr>
        <w:t xml:space="preserve"> </w:t>
      </w:r>
      <w:r w:rsidRPr="005B7D90">
        <w:rPr>
          <w:sz w:val="28"/>
          <w:szCs w:val="28"/>
        </w:rPr>
        <w:t>в</w:t>
      </w:r>
      <w:r w:rsidRPr="005B7D90">
        <w:rPr>
          <w:spacing w:val="3"/>
          <w:sz w:val="28"/>
          <w:szCs w:val="28"/>
        </w:rPr>
        <w:t xml:space="preserve"> </w:t>
      </w:r>
      <w:r w:rsidRPr="005B7D90">
        <w:rPr>
          <w:sz w:val="28"/>
          <w:szCs w:val="28"/>
        </w:rPr>
        <w:t>данном</w:t>
      </w:r>
      <w:r w:rsidRPr="005B7D90">
        <w:rPr>
          <w:spacing w:val="26"/>
          <w:sz w:val="28"/>
          <w:szCs w:val="28"/>
        </w:rPr>
        <w:t xml:space="preserve"> </w:t>
      </w:r>
      <w:r w:rsidRPr="005B7D90">
        <w:rPr>
          <w:spacing w:val="-2"/>
          <w:sz w:val="28"/>
          <w:szCs w:val="28"/>
        </w:rPr>
        <w:t>Конкурсе;</w:t>
      </w:r>
    </w:p>
    <w:p w:rsidR="006E1489" w:rsidRPr="005B7D90" w:rsidRDefault="00E8794F" w:rsidP="00C660B5">
      <w:pPr>
        <w:tabs>
          <w:tab w:val="left" w:pos="1522"/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6E1489" w:rsidRPr="005B7D90">
        <w:rPr>
          <w:spacing w:val="-2"/>
          <w:sz w:val="28"/>
          <w:szCs w:val="28"/>
        </w:rPr>
        <w:t xml:space="preserve">гарантирует, </w:t>
      </w:r>
      <w:r w:rsidR="006E1489" w:rsidRPr="005B7D90">
        <w:rPr>
          <w:spacing w:val="-4"/>
          <w:sz w:val="28"/>
          <w:szCs w:val="28"/>
        </w:rPr>
        <w:t xml:space="preserve">что </w:t>
      </w:r>
      <w:r w:rsidR="006E1489" w:rsidRPr="005B7D90">
        <w:rPr>
          <w:spacing w:val="-10"/>
          <w:sz w:val="28"/>
          <w:szCs w:val="28"/>
        </w:rPr>
        <w:t xml:space="preserve">в </w:t>
      </w:r>
      <w:r w:rsidR="006E1489" w:rsidRPr="005B7D90">
        <w:rPr>
          <w:spacing w:val="-2"/>
          <w:sz w:val="28"/>
          <w:szCs w:val="28"/>
        </w:rPr>
        <w:t xml:space="preserve">представленной работе </w:t>
      </w:r>
      <w:r w:rsidR="006E1489" w:rsidRPr="005B7D90">
        <w:rPr>
          <w:spacing w:val="-6"/>
          <w:sz w:val="28"/>
          <w:szCs w:val="28"/>
        </w:rPr>
        <w:t xml:space="preserve">не </w:t>
      </w:r>
      <w:r w:rsidR="006E1489" w:rsidRPr="005B7D90">
        <w:rPr>
          <w:spacing w:val="-2"/>
          <w:sz w:val="28"/>
          <w:szCs w:val="28"/>
        </w:rPr>
        <w:t xml:space="preserve">нарушены права </w:t>
      </w:r>
      <w:r>
        <w:rPr>
          <w:spacing w:val="-2"/>
          <w:sz w:val="28"/>
          <w:szCs w:val="28"/>
        </w:rPr>
        <w:br/>
      </w:r>
      <w:r w:rsidR="006E1489" w:rsidRPr="005B7D90">
        <w:rPr>
          <w:sz w:val="28"/>
          <w:szCs w:val="28"/>
        </w:rPr>
        <w:t>на интеллектуальную собственность третьих</w:t>
      </w:r>
      <w:r w:rsidR="006E1489" w:rsidRPr="005B7D90">
        <w:rPr>
          <w:spacing w:val="40"/>
          <w:sz w:val="28"/>
          <w:szCs w:val="28"/>
        </w:rPr>
        <w:t xml:space="preserve"> </w:t>
      </w:r>
      <w:r w:rsidR="006E1489" w:rsidRPr="005B7D90">
        <w:rPr>
          <w:sz w:val="28"/>
          <w:szCs w:val="28"/>
        </w:rPr>
        <w:t>лиц;</w:t>
      </w:r>
    </w:p>
    <w:p w:rsidR="006E1489" w:rsidRPr="005B7D90" w:rsidRDefault="006E1489" w:rsidP="00C660B5">
      <w:pPr>
        <w:tabs>
          <w:tab w:val="left" w:pos="1522"/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>– не претендует на конфиденциальность представленных в работе материалов и передает право на их некоммерческое использование;</w:t>
      </w:r>
    </w:p>
    <w:p w:rsidR="003A4064" w:rsidRDefault="006E1489" w:rsidP="00C660B5">
      <w:pPr>
        <w:tabs>
          <w:tab w:val="left" w:pos="1522"/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>– не возражает против обработки своих персональных данных, содержащихся в представленной научной работе.</w:t>
      </w:r>
    </w:p>
    <w:p w:rsidR="006E1489" w:rsidRPr="005B7D90" w:rsidRDefault="006E1489" w:rsidP="00C660B5">
      <w:pPr>
        <w:tabs>
          <w:tab w:val="left" w:pos="1522"/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>2.6. Работы, поступившие для участия в отборочном этапе Ко</w:t>
      </w:r>
      <w:r w:rsidR="00E8794F">
        <w:rPr>
          <w:sz w:val="28"/>
          <w:szCs w:val="28"/>
        </w:rPr>
        <w:t>нкурса, оцениваются К</w:t>
      </w:r>
      <w:r w:rsidRPr="005B7D90">
        <w:rPr>
          <w:sz w:val="28"/>
          <w:szCs w:val="28"/>
        </w:rPr>
        <w:t xml:space="preserve">омиссией на предмет соответствия требованиям </w:t>
      </w:r>
      <w:r w:rsidR="00E8794F">
        <w:rPr>
          <w:sz w:val="28"/>
          <w:szCs w:val="28"/>
        </w:rPr>
        <w:t>Конкурса. К</w:t>
      </w:r>
      <w:r w:rsidRPr="005B7D90">
        <w:rPr>
          <w:sz w:val="28"/>
          <w:szCs w:val="28"/>
        </w:rPr>
        <w:t>омиссия рассматривает и утверждает итоги отборочного этапа конкурса, утверждает состав участников финального этапа.</w:t>
      </w:r>
    </w:p>
    <w:p w:rsidR="006E1489" w:rsidRPr="005B7D90" w:rsidRDefault="006E1489" w:rsidP="00C660B5">
      <w:pPr>
        <w:tabs>
          <w:tab w:val="left" w:pos="1522"/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lastRenderedPageBreak/>
        <w:t xml:space="preserve">2.7. Работы, прошедшие отборочный этап, заслушивает </w:t>
      </w:r>
      <w:r w:rsidR="00E8794F">
        <w:rPr>
          <w:sz w:val="28"/>
          <w:szCs w:val="28"/>
        </w:rPr>
        <w:t>Комиссия</w:t>
      </w:r>
      <w:r w:rsidRPr="005B7D90">
        <w:rPr>
          <w:sz w:val="28"/>
          <w:szCs w:val="28"/>
        </w:rPr>
        <w:t xml:space="preserve"> </w:t>
      </w:r>
      <w:r w:rsidR="004B58A6">
        <w:rPr>
          <w:sz w:val="28"/>
          <w:szCs w:val="28"/>
        </w:rPr>
        <w:br/>
      </w:r>
      <w:r w:rsidRPr="005B7D90">
        <w:rPr>
          <w:sz w:val="28"/>
          <w:szCs w:val="28"/>
        </w:rPr>
        <w:t xml:space="preserve">на финальном этапе. Финальный этап Конкурса проводится с участием всех допущенных на отборочном этапе участников. Участники в рамках регламента, установленного конкурсной комиссией, выступают с презентацией. Члены </w:t>
      </w:r>
      <w:r w:rsidR="00E8794F">
        <w:rPr>
          <w:sz w:val="28"/>
          <w:szCs w:val="28"/>
        </w:rPr>
        <w:t>Комиссии</w:t>
      </w:r>
      <w:r w:rsidRPr="005B7D90">
        <w:rPr>
          <w:sz w:val="28"/>
          <w:szCs w:val="28"/>
        </w:rPr>
        <w:t xml:space="preserve"> оценивают </w:t>
      </w:r>
      <w:r w:rsidR="003A4064">
        <w:rPr>
          <w:sz w:val="28"/>
          <w:szCs w:val="28"/>
        </w:rPr>
        <w:t xml:space="preserve">работы </w:t>
      </w:r>
      <w:r w:rsidRPr="005B7D90">
        <w:rPr>
          <w:sz w:val="28"/>
          <w:szCs w:val="28"/>
        </w:rPr>
        <w:t>на основании критериев оценки научных работ</w:t>
      </w:r>
      <w:r w:rsidR="003C132F">
        <w:rPr>
          <w:sz w:val="28"/>
          <w:szCs w:val="28"/>
        </w:rPr>
        <w:t xml:space="preserve"> </w:t>
      </w:r>
      <w:r w:rsidR="003A4064">
        <w:rPr>
          <w:sz w:val="28"/>
          <w:szCs w:val="28"/>
        </w:rPr>
        <w:t>согласно п</w:t>
      </w:r>
      <w:r w:rsidRPr="005B7D90">
        <w:rPr>
          <w:sz w:val="28"/>
          <w:szCs w:val="28"/>
        </w:rPr>
        <w:t>риложени</w:t>
      </w:r>
      <w:r w:rsidR="003A4064">
        <w:rPr>
          <w:sz w:val="28"/>
          <w:szCs w:val="28"/>
        </w:rPr>
        <w:t>ю</w:t>
      </w:r>
      <w:r w:rsidRPr="005B7D90">
        <w:rPr>
          <w:sz w:val="28"/>
          <w:szCs w:val="28"/>
        </w:rPr>
        <w:t xml:space="preserve"> </w:t>
      </w:r>
      <w:r w:rsidR="003A4064">
        <w:rPr>
          <w:sz w:val="28"/>
          <w:szCs w:val="28"/>
        </w:rPr>
        <w:t xml:space="preserve">№ </w:t>
      </w:r>
      <w:r w:rsidRPr="005B7D90">
        <w:rPr>
          <w:sz w:val="28"/>
          <w:szCs w:val="28"/>
        </w:rPr>
        <w:t>3 к настоящему Положению.</w:t>
      </w:r>
    </w:p>
    <w:p w:rsidR="006E1489" w:rsidRPr="005B7D90" w:rsidRDefault="006E1489" w:rsidP="00C660B5">
      <w:pPr>
        <w:tabs>
          <w:tab w:val="left" w:pos="1522"/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>2.8. Выступления уча</w:t>
      </w:r>
      <w:r w:rsidR="00E8794F">
        <w:rPr>
          <w:sz w:val="28"/>
          <w:szCs w:val="28"/>
        </w:rPr>
        <w:t>стников заслушиваются согласно п</w:t>
      </w:r>
      <w:r w:rsidRPr="005B7D90">
        <w:rPr>
          <w:sz w:val="28"/>
          <w:szCs w:val="28"/>
        </w:rPr>
        <w:t>рограмме проведения</w:t>
      </w:r>
      <w:r w:rsidRPr="005B7D90">
        <w:rPr>
          <w:spacing w:val="80"/>
          <w:sz w:val="28"/>
          <w:szCs w:val="28"/>
        </w:rPr>
        <w:t xml:space="preserve"> </w:t>
      </w:r>
      <w:r w:rsidRPr="005B7D90">
        <w:rPr>
          <w:sz w:val="28"/>
          <w:szCs w:val="28"/>
        </w:rPr>
        <w:t>финального</w:t>
      </w:r>
      <w:r w:rsidRPr="005B7D90">
        <w:rPr>
          <w:spacing w:val="80"/>
          <w:sz w:val="28"/>
          <w:szCs w:val="28"/>
        </w:rPr>
        <w:t xml:space="preserve"> </w:t>
      </w:r>
      <w:r w:rsidRPr="005B7D90">
        <w:rPr>
          <w:sz w:val="28"/>
          <w:szCs w:val="28"/>
        </w:rPr>
        <w:t>этапа,</w:t>
      </w:r>
      <w:r w:rsidRPr="005B7D90">
        <w:rPr>
          <w:spacing w:val="75"/>
          <w:sz w:val="28"/>
          <w:szCs w:val="28"/>
        </w:rPr>
        <w:t xml:space="preserve"> </w:t>
      </w:r>
      <w:r w:rsidRPr="005B7D90">
        <w:rPr>
          <w:sz w:val="28"/>
          <w:szCs w:val="28"/>
        </w:rPr>
        <w:t>сопровождаются</w:t>
      </w:r>
      <w:r w:rsidRPr="005B7D90">
        <w:rPr>
          <w:spacing w:val="74"/>
          <w:sz w:val="28"/>
          <w:szCs w:val="28"/>
        </w:rPr>
        <w:t xml:space="preserve"> </w:t>
      </w:r>
      <w:r w:rsidR="009D0D4B">
        <w:rPr>
          <w:sz w:val="28"/>
          <w:szCs w:val="28"/>
        </w:rPr>
        <w:t>п</w:t>
      </w:r>
      <w:r w:rsidRPr="005B7D90">
        <w:rPr>
          <w:sz w:val="28"/>
          <w:szCs w:val="28"/>
        </w:rPr>
        <w:t>резентацией</w:t>
      </w:r>
      <w:r w:rsidRPr="005B7D90">
        <w:rPr>
          <w:spacing w:val="80"/>
          <w:sz w:val="28"/>
          <w:szCs w:val="28"/>
        </w:rPr>
        <w:t xml:space="preserve"> </w:t>
      </w:r>
      <w:r w:rsidRPr="005B7D90">
        <w:rPr>
          <w:sz w:val="28"/>
          <w:szCs w:val="28"/>
        </w:rPr>
        <w:t>основных</w:t>
      </w:r>
      <w:r w:rsidRPr="005B7D90">
        <w:rPr>
          <w:spacing w:val="80"/>
          <w:sz w:val="28"/>
          <w:szCs w:val="28"/>
        </w:rPr>
        <w:t xml:space="preserve"> </w:t>
      </w:r>
      <w:r w:rsidRPr="005B7D90">
        <w:rPr>
          <w:sz w:val="28"/>
          <w:szCs w:val="28"/>
        </w:rPr>
        <w:t>идей в</w:t>
      </w:r>
      <w:r w:rsidRPr="005B7D90">
        <w:rPr>
          <w:spacing w:val="36"/>
          <w:sz w:val="28"/>
          <w:szCs w:val="28"/>
        </w:rPr>
        <w:t xml:space="preserve"> </w:t>
      </w:r>
      <w:r w:rsidRPr="005B7D90">
        <w:rPr>
          <w:sz w:val="28"/>
          <w:szCs w:val="28"/>
        </w:rPr>
        <w:t>объеме</w:t>
      </w:r>
      <w:r w:rsidRPr="005B7D90">
        <w:rPr>
          <w:spacing w:val="40"/>
          <w:sz w:val="28"/>
          <w:szCs w:val="28"/>
        </w:rPr>
        <w:t xml:space="preserve"> </w:t>
      </w:r>
      <w:r w:rsidRPr="005B7D90">
        <w:rPr>
          <w:sz w:val="28"/>
          <w:szCs w:val="28"/>
        </w:rPr>
        <w:t>не</w:t>
      </w:r>
      <w:r w:rsidRPr="005B7D90">
        <w:rPr>
          <w:spacing w:val="40"/>
          <w:sz w:val="28"/>
          <w:szCs w:val="28"/>
        </w:rPr>
        <w:t xml:space="preserve"> </w:t>
      </w:r>
      <w:r w:rsidRPr="005B7D90">
        <w:rPr>
          <w:sz w:val="28"/>
          <w:szCs w:val="28"/>
        </w:rPr>
        <w:t>более</w:t>
      </w:r>
      <w:r w:rsidRPr="005B7D90">
        <w:rPr>
          <w:spacing w:val="52"/>
          <w:sz w:val="28"/>
          <w:szCs w:val="28"/>
        </w:rPr>
        <w:t xml:space="preserve"> </w:t>
      </w:r>
      <w:r w:rsidRPr="005B7D90">
        <w:rPr>
          <w:sz w:val="28"/>
          <w:szCs w:val="28"/>
        </w:rPr>
        <w:t>15</w:t>
      </w:r>
      <w:r w:rsidRPr="005B7D90">
        <w:rPr>
          <w:spacing w:val="40"/>
          <w:sz w:val="28"/>
          <w:szCs w:val="28"/>
        </w:rPr>
        <w:t xml:space="preserve"> </w:t>
      </w:r>
      <w:r w:rsidRPr="005B7D90">
        <w:rPr>
          <w:sz w:val="28"/>
          <w:szCs w:val="28"/>
        </w:rPr>
        <w:t>слайдов. Регламентированное предельное время выступления</w:t>
      </w:r>
      <w:r w:rsidRPr="005B7D90">
        <w:rPr>
          <w:spacing w:val="40"/>
          <w:sz w:val="28"/>
          <w:szCs w:val="28"/>
        </w:rPr>
        <w:t xml:space="preserve"> </w:t>
      </w:r>
      <w:r w:rsidRPr="005B7D90">
        <w:rPr>
          <w:sz w:val="28"/>
          <w:szCs w:val="28"/>
        </w:rPr>
        <w:t>составляет 10 минут.</w:t>
      </w:r>
    </w:p>
    <w:p w:rsidR="006E1489" w:rsidRPr="005B7D90" w:rsidRDefault="006E1489" w:rsidP="00C660B5">
      <w:pPr>
        <w:tabs>
          <w:tab w:val="left" w:pos="1522"/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>2.9. Результаты эксп</w:t>
      </w:r>
      <w:r w:rsidR="003E09F5">
        <w:rPr>
          <w:sz w:val="28"/>
          <w:szCs w:val="28"/>
        </w:rPr>
        <w:t>ертной оценки членами К</w:t>
      </w:r>
      <w:r w:rsidRPr="005B7D90">
        <w:rPr>
          <w:sz w:val="28"/>
          <w:szCs w:val="28"/>
        </w:rPr>
        <w:t xml:space="preserve">омиссии </w:t>
      </w:r>
      <w:r w:rsidR="003C132F">
        <w:rPr>
          <w:sz w:val="28"/>
          <w:szCs w:val="28"/>
        </w:rPr>
        <w:br/>
      </w:r>
      <w:r w:rsidRPr="005B7D90">
        <w:rPr>
          <w:sz w:val="28"/>
          <w:szCs w:val="28"/>
        </w:rPr>
        <w:t>по каждому участнику суммируются и вычисля</w:t>
      </w:r>
      <w:r w:rsidR="009D0D4B">
        <w:rPr>
          <w:sz w:val="28"/>
          <w:szCs w:val="28"/>
        </w:rPr>
        <w:t>ется</w:t>
      </w:r>
      <w:r w:rsidRPr="005B7D90">
        <w:rPr>
          <w:sz w:val="28"/>
          <w:szCs w:val="28"/>
        </w:rPr>
        <w:t xml:space="preserve"> среднеарифметическое значение. Полученные результаты ранжируются по убыванию, что позволяет определить трех победителей конкурса.</w:t>
      </w:r>
    </w:p>
    <w:p w:rsidR="009D0D4B" w:rsidRDefault="009D0D4B" w:rsidP="00C660B5">
      <w:pPr>
        <w:tabs>
          <w:tab w:val="left" w:pos="10348"/>
        </w:tabs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6E1489" w:rsidRDefault="006E1489" w:rsidP="00C660B5">
      <w:pPr>
        <w:tabs>
          <w:tab w:val="left" w:pos="10348"/>
        </w:tabs>
        <w:spacing w:after="0" w:line="240" w:lineRule="auto"/>
        <w:ind w:firstLine="709"/>
        <w:jc w:val="center"/>
        <w:rPr>
          <w:b/>
          <w:spacing w:val="-2"/>
          <w:sz w:val="28"/>
          <w:szCs w:val="28"/>
        </w:rPr>
      </w:pPr>
      <w:r w:rsidRPr="005B7D90">
        <w:rPr>
          <w:b/>
          <w:sz w:val="28"/>
          <w:szCs w:val="28"/>
        </w:rPr>
        <w:t>3. Сроки</w:t>
      </w:r>
      <w:r w:rsidRPr="005B7D90">
        <w:rPr>
          <w:b/>
          <w:spacing w:val="16"/>
          <w:sz w:val="28"/>
          <w:szCs w:val="28"/>
        </w:rPr>
        <w:t xml:space="preserve"> </w:t>
      </w:r>
      <w:r w:rsidRPr="005B7D90">
        <w:rPr>
          <w:b/>
          <w:sz w:val="28"/>
          <w:szCs w:val="28"/>
        </w:rPr>
        <w:t>проведения</w:t>
      </w:r>
      <w:r w:rsidRPr="005B7D90">
        <w:rPr>
          <w:b/>
          <w:spacing w:val="34"/>
          <w:sz w:val="28"/>
          <w:szCs w:val="28"/>
        </w:rPr>
        <w:t xml:space="preserve"> </w:t>
      </w:r>
      <w:r w:rsidRPr="005B7D90">
        <w:rPr>
          <w:b/>
          <w:sz w:val="28"/>
          <w:szCs w:val="28"/>
        </w:rPr>
        <w:t>Конкурса</w:t>
      </w:r>
      <w:r w:rsidRPr="005B7D90">
        <w:rPr>
          <w:b/>
          <w:spacing w:val="52"/>
          <w:sz w:val="28"/>
          <w:szCs w:val="28"/>
        </w:rPr>
        <w:t xml:space="preserve"> </w:t>
      </w:r>
      <w:r w:rsidRPr="005B7D90">
        <w:rPr>
          <w:b/>
          <w:sz w:val="28"/>
          <w:szCs w:val="28"/>
        </w:rPr>
        <w:t>и</w:t>
      </w:r>
      <w:r w:rsidRPr="005B7D90">
        <w:rPr>
          <w:b/>
          <w:spacing w:val="15"/>
          <w:sz w:val="28"/>
          <w:szCs w:val="28"/>
        </w:rPr>
        <w:t xml:space="preserve"> </w:t>
      </w:r>
      <w:r w:rsidRPr="005B7D90">
        <w:rPr>
          <w:b/>
          <w:sz w:val="28"/>
          <w:szCs w:val="28"/>
        </w:rPr>
        <w:t>подведения</w:t>
      </w:r>
      <w:r w:rsidRPr="005B7D90">
        <w:rPr>
          <w:b/>
          <w:spacing w:val="50"/>
          <w:sz w:val="28"/>
          <w:szCs w:val="28"/>
        </w:rPr>
        <w:t xml:space="preserve"> </w:t>
      </w:r>
      <w:r w:rsidRPr="005B7D90">
        <w:rPr>
          <w:b/>
          <w:sz w:val="28"/>
          <w:szCs w:val="28"/>
        </w:rPr>
        <w:t>его</w:t>
      </w:r>
      <w:r w:rsidRPr="005B7D90">
        <w:rPr>
          <w:b/>
          <w:spacing w:val="17"/>
          <w:sz w:val="28"/>
          <w:szCs w:val="28"/>
        </w:rPr>
        <w:t xml:space="preserve"> </w:t>
      </w:r>
      <w:r w:rsidR="003A4064">
        <w:rPr>
          <w:b/>
          <w:spacing w:val="-2"/>
          <w:sz w:val="28"/>
          <w:szCs w:val="28"/>
        </w:rPr>
        <w:t>итогов</w:t>
      </w:r>
    </w:p>
    <w:p w:rsidR="003A4064" w:rsidRPr="005B7D90" w:rsidRDefault="003A4064" w:rsidP="00C660B5">
      <w:pPr>
        <w:tabs>
          <w:tab w:val="left" w:pos="10348"/>
        </w:tabs>
        <w:spacing w:after="0" w:line="240" w:lineRule="auto"/>
        <w:ind w:firstLine="709"/>
        <w:jc w:val="center"/>
        <w:rPr>
          <w:b/>
          <w:spacing w:val="-2"/>
          <w:sz w:val="28"/>
          <w:szCs w:val="28"/>
        </w:rPr>
      </w:pPr>
    </w:p>
    <w:p w:rsidR="006E1489" w:rsidRPr="005B7D90" w:rsidRDefault="00B209A1" w:rsidP="00C660B5">
      <w:pPr>
        <w:pStyle w:val="address"/>
        <w:shd w:val="clear" w:color="auto" w:fill="FFFFFF"/>
        <w:tabs>
          <w:tab w:val="left" w:pos="10348"/>
        </w:tabs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3.1. </w:t>
      </w:r>
      <w:r w:rsidR="009D0D4B">
        <w:rPr>
          <w:sz w:val="28"/>
          <w:szCs w:val="28"/>
          <w:lang w:eastAsia="en-US"/>
        </w:rPr>
        <w:t>П</w:t>
      </w:r>
      <w:r w:rsidR="009D0D4B" w:rsidRPr="005B7D90">
        <w:rPr>
          <w:sz w:val="28"/>
          <w:szCs w:val="28"/>
          <w:lang w:eastAsia="en-US"/>
        </w:rPr>
        <w:t xml:space="preserve">рием научных работ для участия в Конкурсе </w:t>
      </w:r>
      <w:r w:rsidR="003354F4">
        <w:rPr>
          <w:sz w:val="28"/>
          <w:szCs w:val="28"/>
          <w:lang w:eastAsia="en-US"/>
        </w:rPr>
        <w:t xml:space="preserve">осуществляется </w:t>
      </w:r>
      <w:r w:rsidR="00D96660">
        <w:rPr>
          <w:sz w:val="28"/>
          <w:szCs w:val="28"/>
          <w:lang w:eastAsia="en-US"/>
        </w:rPr>
        <w:br/>
      </w:r>
      <w:r w:rsidR="009D0D4B" w:rsidRPr="005B7D90">
        <w:rPr>
          <w:sz w:val="28"/>
          <w:szCs w:val="28"/>
          <w:lang w:eastAsia="en-US"/>
        </w:rPr>
        <w:t xml:space="preserve">в </w:t>
      </w:r>
      <w:r w:rsidR="009D0D4B">
        <w:rPr>
          <w:sz w:val="28"/>
          <w:szCs w:val="28"/>
          <w:lang w:eastAsia="en-US"/>
        </w:rPr>
        <w:t>Минэкономразвития РД</w:t>
      </w:r>
      <w:r w:rsidR="009D0D4B" w:rsidRPr="005B7D90">
        <w:rPr>
          <w:sz w:val="28"/>
          <w:szCs w:val="28"/>
          <w:lang w:eastAsia="en-US"/>
        </w:rPr>
        <w:t xml:space="preserve"> по адресу: 367000, Республика Дагестан,</w:t>
      </w:r>
      <w:r w:rsidR="009D0D4B">
        <w:rPr>
          <w:sz w:val="28"/>
          <w:szCs w:val="28"/>
          <w:lang w:eastAsia="en-US"/>
        </w:rPr>
        <w:br/>
      </w:r>
      <w:r w:rsidR="009D0D4B" w:rsidRPr="005B7D90">
        <w:rPr>
          <w:sz w:val="28"/>
          <w:szCs w:val="28"/>
          <w:lang w:eastAsia="en-US"/>
        </w:rPr>
        <w:t xml:space="preserve"> г. Махачкала, ул. </w:t>
      </w:r>
      <w:proofErr w:type="spellStart"/>
      <w:r w:rsidR="009D0D4B" w:rsidRPr="005B7D90">
        <w:rPr>
          <w:sz w:val="28"/>
          <w:szCs w:val="28"/>
          <w:lang w:eastAsia="en-US"/>
        </w:rPr>
        <w:t>Абубакарова</w:t>
      </w:r>
      <w:proofErr w:type="spellEnd"/>
      <w:r w:rsidR="009D0D4B" w:rsidRPr="005B7D90">
        <w:rPr>
          <w:sz w:val="28"/>
          <w:szCs w:val="28"/>
          <w:lang w:eastAsia="en-US"/>
        </w:rPr>
        <w:t>, 67</w:t>
      </w:r>
      <w:r w:rsidR="009D0D4B">
        <w:rPr>
          <w:sz w:val="28"/>
          <w:szCs w:val="28"/>
          <w:lang w:eastAsia="en-US"/>
        </w:rPr>
        <w:t>, с</w:t>
      </w:r>
      <w:r>
        <w:rPr>
          <w:sz w:val="28"/>
          <w:szCs w:val="28"/>
          <w:lang w:eastAsia="en-US"/>
        </w:rPr>
        <w:t xml:space="preserve"> 1 апреля 2024 года по 10 июля 2024 года</w:t>
      </w:r>
      <w:r w:rsidR="006E1489" w:rsidRPr="005B7D90">
        <w:rPr>
          <w:sz w:val="28"/>
          <w:szCs w:val="28"/>
          <w:lang w:eastAsia="en-US"/>
        </w:rPr>
        <w:t>.</w:t>
      </w:r>
    </w:p>
    <w:p w:rsidR="006E1489" w:rsidRPr="005B7D90" w:rsidRDefault="00B209A1" w:rsidP="00C660B5">
      <w:pPr>
        <w:pStyle w:val="address"/>
        <w:shd w:val="clear" w:color="auto" w:fill="FFFFFF"/>
        <w:tabs>
          <w:tab w:val="left" w:pos="10348"/>
        </w:tabs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3.2. </w:t>
      </w:r>
      <w:r w:rsidR="009D0D4B">
        <w:rPr>
          <w:sz w:val="28"/>
          <w:szCs w:val="28"/>
          <w:lang w:eastAsia="en-US"/>
        </w:rPr>
        <w:t>О</w:t>
      </w:r>
      <w:r w:rsidR="009D0D4B" w:rsidRPr="005B7D90">
        <w:rPr>
          <w:sz w:val="28"/>
          <w:szCs w:val="28"/>
          <w:lang w:eastAsia="en-US"/>
        </w:rPr>
        <w:t>тбор поступивших научных работ в рамках отборочного этапа</w:t>
      </w:r>
      <w:r w:rsidR="009D0D4B">
        <w:rPr>
          <w:sz w:val="28"/>
          <w:szCs w:val="28"/>
          <w:lang w:eastAsia="en-US"/>
        </w:rPr>
        <w:t xml:space="preserve"> </w:t>
      </w:r>
      <w:r w:rsidR="003354F4">
        <w:rPr>
          <w:sz w:val="28"/>
          <w:szCs w:val="28"/>
          <w:lang w:eastAsia="en-US"/>
        </w:rPr>
        <w:t xml:space="preserve">осуществляется </w:t>
      </w:r>
      <w:r w:rsidR="009D0D4B"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 xml:space="preserve"> 10 июля 2024 года </w:t>
      </w:r>
      <w:r w:rsidR="006E1489" w:rsidRPr="005B7D90">
        <w:rPr>
          <w:sz w:val="28"/>
          <w:szCs w:val="28"/>
          <w:lang w:eastAsia="en-US"/>
        </w:rPr>
        <w:t>по 2</w:t>
      </w:r>
      <w:r w:rsidR="00BB33B6" w:rsidRPr="005B7D90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 xml:space="preserve"> июля 2024 года</w:t>
      </w:r>
      <w:r w:rsidR="006E1489" w:rsidRPr="005B7D90">
        <w:rPr>
          <w:sz w:val="28"/>
          <w:szCs w:val="28"/>
          <w:lang w:eastAsia="en-US"/>
        </w:rPr>
        <w:t>.</w:t>
      </w:r>
    </w:p>
    <w:p w:rsidR="006E1489" w:rsidRPr="005B7D90" w:rsidRDefault="00B209A1" w:rsidP="00C660B5">
      <w:pPr>
        <w:pStyle w:val="address"/>
        <w:shd w:val="clear" w:color="auto" w:fill="FFFFFF"/>
        <w:tabs>
          <w:tab w:val="left" w:pos="10348"/>
        </w:tabs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3.3. </w:t>
      </w:r>
      <w:r w:rsidR="003354F4">
        <w:rPr>
          <w:sz w:val="28"/>
          <w:szCs w:val="28"/>
          <w:lang w:eastAsia="en-US"/>
        </w:rPr>
        <w:t>З</w:t>
      </w:r>
      <w:r w:rsidR="009D0D4B" w:rsidRPr="005B7D90">
        <w:rPr>
          <w:sz w:val="28"/>
          <w:szCs w:val="28"/>
          <w:lang w:eastAsia="en-US"/>
        </w:rPr>
        <w:t xml:space="preserve">аслушивание конкурсных работ на заседании </w:t>
      </w:r>
      <w:r w:rsidR="009D0D4B">
        <w:rPr>
          <w:sz w:val="28"/>
          <w:szCs w:val="28"/>
          <w:lang w:eastAsia="en-US"/>
        </w:rPr>
        <w:t>Комиссии</w:t>
      </w:r>
      <w:r w:rsidR="009D0D4B" w:rsidRPr="005B7D90">
        <w:rPr>
          <w:sz w:val="28"/>
          <w:szCs w:val="28"/>
          <w:lang w:eastAsia="en-US"/>
        </w:rPr>
        <w:t>, подведение итогов Конкурса и объявление победителей Конкурса</w:t>
      </w:r>
      <w:r w:rsidR="009D0D4B">
        <w:rPr>
          <w:sz w:val="28"/>
          <w:szCs w:val="28"/>
          <w:lang w:eastAsia="en-US"/>
        </w:rPr>
        <w:t xml:space="preserve"> </w:t>
      </w:r>
      <w:r w:rsidR="003354F4">
        <w:rPr>
          <w:sz w:val="28"/>
          <w:szCs w:val="28"/>
          <w:lang w:eastAsia="en-US"/>
        </w:rPr>
        <w:t>о</w:t>
      </w:r>
      <w:r w:rsidR="003354F4" w:rsidRPr="005B7D90">
        <w:rPr>
          <w:sz w:val="28"/>
          <w:szCs w:val="28"/>
          <w:lang w:eastAsia="en-US"/>
        </w:rPr>
        <w:t>существляется</w:t>
      </w:r>
      <w:r w:rsidR="003354F4">
        <w:rPr>
          <w:sz w:val="28"/>
          <w:szCs w:val="28"/>
          <w:lang w:eastAsia="en-US"/>
        </w:rPr>
        <w:t xml:space="preserve"> </w:t>
      </w:r>
      <w:r w:rsidR="009D0D4B"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 xml:space="preserve"> 25 июля 2024 года по 20 августа 2024 года</w:t>
      </w:r>
      <w:r w:rsidR="006E1489" w:rsidRPr="005B7D90">
        <w:rPr>
          <w:sz w:val="28"/>
          <w:szCs w:val="28"/>
          <w:lang w:eastAsia="en-US"/>
        </w:rPr>
        <w:t>.</w:t>
      </w:r>
    </w:p>
    <w:p w:rsidR="006E1489" w:rsidRPr="005B7D90" w:rsidRDefault="006E1489" w:rsidP="00C660B5">
      <w:pPr>
        <w:pStyle w:val="address"/>
        <w:shd w:val="clear" w:color="auto" w:fill="FFFFFF"/>
        <w:tabs>
          <w:tab w:val="left" w:pos="10348"/>
        </w:tabs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</w:p>
    <w:p w:rsidR="006E1489" w:rsidRDefault="006E1489" w:rsidP="00C660B5">
      <w:pPr>
        <w:tabs>
          <w:tab w:val="left" w:pos="10348"/>
        </w:tabs>
        <w:spacing w:after="0" w:line="240" w:lineRule="auto"/>
        <w:ind w:firstLine="709"/>
        <w:jc w:val="center"/>
        <w:rPr>
          <w:b/>
          <w:spacing w:val="-2"/>
          <w:sz w:val="28"/>
          <w:szCs w:val="28"/>
        </w:rPr>
      </w:pPr>
      <w:r w:rsidRPr="005B7D90">
        <w:rPr>
          <w:b/>
          <w:sz w:val="28"/>
          <w:szCs w:val="28"/>
        </w:rPr>
        <w:t>4. Экспертиза</w:t>
      </w:r>
      <w:r w:rsidRPr="005B7D90">
        <w:rPr>
          <w:b/>
          <w:spacing w:val="47"/>
          <w:sz w:val="28"/>
          <w:szCs w:val="28"/>
        </w:rPr>
        <w:t xml:space="preserve"> </w:t>
      </w:r>
      <w:r w:rsidRPr="005B7D90">
        <w:rPr>
          <w:b/>
          <w:sz w:val="28"/>
          <w:szCs w:val="28"/>
        </w:rPr>
        <w:t>научных</w:t>
      </w:r>
      <w:r w:rsidRPr="005B7D90">
        <w:rPr>
          <w:b/>
          <w:spacing w:val="35"/>
          <w:sz w:val="28"/>
          <w:szCs w:val="28"/>
        </w:rPr>
        <w:t xml:space="preserve"> </w:t>
      </w:r>
      <w:r w:rsidRPr="005B7D90">
        <w:rPr>
          <w:b/>
          <w:sz w:val="28"/>
          <w:szCs w:val="28"/>
        </w:rPr>
        <w:t>работ</w:t>
      </w:r>
      <w:r w:rsidRPr="005B7D90">
        <w:rPr>
          <w:b/>
          <w:spacing w:val="15"/>
          <w:sz w:val="28"/>
          <w:szCs w:val="28"/>
        </w:rPr>
        <w:t xml:space="preserve"> </w:t>
      </w:r>
      <w:r w:rsidRPr="005B7D90">
        <w:rPr>
          <w:b/>
          <w:spacing w:val="-2"/>
          <w:sz w:val="28"/>
          <w:szCs w:val="28"/>
        </w:rPr>
        <w:t>Конкурса</w:t>
      </w:r>
    </w:p>
    <w:p w:rsidR="002712ED" w:rsidRPr="005B7D90" w:rsidRDefault="002712ED" w:rsidP="00C660B5">
      <w:pPr>
        <w:tabs>
          <w:tab w:val="left" w:pos="10348"/>
        </w:tabs>
        <w:spacing w:after="0" w:line="240" w:lineRule="auto"/>
        <w:ind w:firstLine="709"/>
        <w:jc w:val="center"/>
        <w:rPr>
          <w:b/>
          <w:spacing w:val="-2"/>
          <w:sz w:val="28"/>
          <w:szCs w:val="28"/>
          <w:lang w:eastAsia="en-US"/>
        </w:rPr>
      </w:pPr>
    </w:p>
    <w:p w:rsidR="006E1489" w:rsidRPr="005B7D90" w:rsidRDefault="006E1489" w:rsidP="00C660B5">
      <w:pPr>
        <w:tabs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 xml:space="preserve">4.1. Экспертиза проводится </w:t>
      </w:r>
      <w:r w:rsidR="003354F4">
        <w:rPr>
          <w:sz w:val="28"/>
          <w:szCs w:val="28"/>
        </w:rPr>
        <w:t>Комиссией</w:t>
      </w:r>
      <w:r w:rsidRPr="005B7D90">
        <w:rPr>
          <w:sz w:val="28"/>
          <w:szCs w:val="28"/>
        </w:rPr>
        <w:t>.</w:t>
      </w:r>
    </w:p>
    <w:p w:rsidR="006E1489" w:rsidRPr="005B7D90" w:rsidRDefault="003354F4" w:rsidP="00C660B5">
      <w:pPr>
        <w:tabs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К</w:t>
      </w:r>
      <w:r w:rsidR="006E1489" w:rsidRPr="005B7D90">
        <w:rPr>
          <w:sz w:val="28"/>
          <w:szCs w:val="28"/>
        </w:rPr>
        <w:t xml:space="preserve">омиссия формируется из ведущих специалистов </w:t>
      </w:r>
      <w:r w:rsidR="003C132F">
        <w:rPr>
          <w:sz w:val="28"/>
          <w:szCs w:val="28"/>
        </w:rPr>
        <w:t xml:space="preserve">Минэкономразвития РД </w:t>
      </w:r>
      <w:r w:rsidR="006E1489" w:rsidRPr="005B7D90">
        <w:rPr>
          <w:sz w:val="28"/>
          <w:szCs w:val="28"/>
        </w:rPr>
        <w:t>и приглашённых ученых-экономистов, имеющих соответствующую квалификацию и ученую степень.</w:t>
      </w:r>
      <w:bookmarkStart w:id="0" w:name="5"/>
      <w:bookmarkEnd w:id="0"/>
    </w:p>
    <w:p w:rsidR="006E1489" w:rsidRPr="005B7D90" w:rsidRDefault="006E1489" w:rsidP="00C660B5">
      <w:pPr>
        <w:tabs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>4.3</w:t>
      </w:r>
      <w:r w:rsidR="00D96660">
        <w:rPr>
          <w:sz w:val="28"/>
          <w:szCs w:val="28"/>
        </w:rPr>
        <w:t>. Ко</w:t>
      </w:r>
      <w:r w:rsidRPr="005B7D90">
        <w:rPr>
          <w:sz w:val="28"/>
          <w:szCs w:val="28"/>
        </w:rPr>
        <w:t>миссия имеет следующие права:</w:t>
      </w:r>
    </w:p>
    <w:p w:rsidR="006E1489" w:rsidRPr="005B7D90" w:rsidRDefault="006E1489" w:rsidP="00C660B5">
      <w:pPr>
        <w:tabs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 xml:space="preserve">– направлять представленные на Конкурс работы для внешней рецензии </w:t>
      </w:r>
      <w:r w:rsidR="004931BD">
        <w:rPr>
          <w:sz w:val="28"/>
          <w:szCs w:val="28"/>
        </w:rPr>
        <w:br/>
      </w:r>
      <w:r w:rsidRPr="005B7D90">
        <w:rPr>
          <w:sz w:val="28"/>
          <w:szCs w:val="28"/>
        </w:rPr>
        <w:t>в научно-образовательные учреждения;</w:t>
      </w:r>
    </w:p>
    <w:p w:rsidR="006E1489" w:rsidRPr="005B7D90" w:rsidRDefault="006E1489" w:rsidP="00C660B5">
      <w:pPr>
        <w:tabs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 xml:space="preserve">– давать заключение об уровне научных работ, представленных </w:t>
      </w:r>
      <w:r w:rsidR="00E83942">
        <w:rPr>
          <w:sz w:val="28"/>
          <w:szCs w:val="28"/>
        </w:rPr>
        <w:br/>
      </w:r>
      <w:r w:rsidRPr="005B7D90">
        <w:rPr>
          <w:sz w:val="28"/>
          <w:szCs w:val="28"/>
        </w:rPr>
        <w:t>на Конкурс;</w:t>
      </w:r>
    </w:p>
    <w:p w:rsidR="006E1489" w:rsidRPr="005B7D90" w:rsidRDefault="006E1489" w:rsidP="00C660B5">
      <w:pPr>
        <w:tabs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>– принимать решение об отклонении работ от участия в Конкурсе;</w:t>
      </w:r>
    </w:p>
    <w:p w:rsidR="006E1489" w:rsidRPr="005B7D90" w:rsidRDefault="006E1489" w:rsidP="00C660B5">
      <w:pPr>
        <w:tabs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>– выбирать победителей Конкурса;</w:t>
      </w:r>
    </w:p>
    <w:p w:rsidR="006E1489" w:rsidRPr="005B7D90" w:rsidRDefault="006E1489" w:rsidP="00C660B5">
      <w:pPr>
        <w:tabs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>– рекомендовать работы Конкурса для публикации.</w:t>
      </w:r>
    </w:p>
    <w:p w:rsidR="006E1489" w:rsidRPr="005B7D90" w:rsidRDefault="00D96660" w:rsidP="00C660B5">
      <w:pPr>
        <w:tabs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К</w:t>
      </w:r>
      <w:r w:rsidR="006E1489" w:rsidRPr="005B7D90">
        <w:rPr>
          <w:sz w:val="28"/>
          <w:szCs w:val="28"/>
        </w:rPr>
        <w:t xml:space="preserve">омиссия определяет итоги отборочного этапа. Определяются работы, рекомендуемые к заслушиванию на финальном этапе Конкурса. Решение </w:t>
      </w:r>
      <w:r>
        <w:rPr>
          <w:sz w:val="28"/>
          <w:szCs w:val="28"/>
        </w:rPr>
        <w:br/>
      </w:r>
      <w:r w:rsidR="006E1489" w:rsidRPr="005B7D90">
        <w:rPr>
          <w:sz w:val="28"/>
          <w:szCs w:val="28"/>
        </w:rPr>
        <w:t>о распределении призовых мест в финальном этапе принимается конкурсной комиссией по итогам защиты работ и подведением полученных баллов.</w:t>
      </w:r>
    </w:p>
    <w:p w:rsidR="006E1489" w:rsidRPr="005B7D90" w:rsidRDefault="00D96660" w:rsidP="00C660B5">
      <w:pPr>
        <w:tabs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Решения К</w:t>
      </w:r>
      <w:r w:rsidR="006E1489" w:rsidRPr="005B7D90">
        <w:rPr>
          <w:sz w:val="28"/>
          <w:szCs w:val="28"/>
        </w:rPr>
        <w:t>омиссии о распределении призовых мест не могут быть оспорены участниками Конкурса.</w:t>
      </w:r>
    </w:p>
    <w:p w:rsidR="006E1489" w:rsidRPr="005B7D90" w:rsidRDefault="006E1489" w:rsidP="00C660B5">
      <w:pPr>
        <w:tabs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 xml:space="preserve">4.6. Результаты Конкурса размещаются на </w:t>
      </w:r>
      <w:r w:rsidR="00610FD3">
        <w:rPr>
          <w:sz w:val="28"/>
          <w:szCs w:val="28"/>
        </w:rPr>
        <w:t xml:space="preserve">официальном </w:t>
      </w:r>
      <w:r w:rsidRPr="005B7D90">
        <w:rPr>
          <w:sz w:val="28"/>
          <w:szCs w:val="28"/>
        </w:rPr>
        <w:t xml:space="preserve">сайте </w:t>
      </w:r>
      <w:r w:rsidR="00D96660">
        <w:rPr>
          <w:sz w:val="28"/>
          <w:szCs w:val="28"/>
        </w:rPr>
        <w:t xml:space="preserve">Минэкономразвития РД в информационно-телекоммуникационной сети «Интернет» </w:t>
      </w:r>
      <w:r w:rsidR="00610FD3">
        <w:rPr>
          <w:sz w:val="28"/>
          <w:szCs w:val="28"/>
        </w:rPr>
        <w:t>(</w:t>
      </w:r>
      <w:hyperlink r:id="rId7" w:history="1">
        <w:r w:rsidRPr="005B7D90">
          <w:rPr>
            <w:rStyle w:val="a6"/>
            <w:color w:val="auto"/>
            <w:sz w:val="28"/>
            <w:szCs w:val="28"/>
          </w:rPr>
          <w:t>http://minec-rd.e-dag.ru</w:t>
        </w:r>
      </w:hyperlink>
      <w:r w:rsidR="00610FD3">
        <w:rPr>
          <w:rStyle w:val="a6"/>
          <w:color w:val="auto"/>
          <w:sz w:val="28"/>
          <w:szCs w:val="28"/>
        </w:rPr>
        <w:t>).</w:t>
      </w:r>
    </w:p>
    <w:p w:rsidR="00610FD3" w:rsidRDefault="00610FD3" w:rsidP="00C660B5">
      <w:pPr>
        <w:tabs>
          <w:tab w:val="left" w:pos="10348"/>
        </w:tabs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6E1489" w:rsidRDefault="006E1489" w:rsidP="00C660B5">
      <w:pPr>
        <w:tabs>
          <w:tab w:val="left" w:pos="10348"/>
        </w:tabs>
        <w:spacing w:after="0" w:line="240" w:lineRule="auto"/>
        <w:ind w:firstLine="709"/>
        <w:jc w:val="center"/>
        <w:rPr>
          <w:b/>
          <w:spacing w:val="-2"/>
          <w:sz w:val="28"/>
          <w:szCs w:val="28"/>
        </w:rPr>
      </w:pPr>
      <w:r w:rsidRPr="005B7D90">
        <w:rPr>
          <w:b/>
          <w:sz w:val="28"/>
          <w:szCs w:val="28"/>
        </w:rPr>
        <w:lastRenderedPageBreak/>
        <w:t>5. Награждение</w:t>
      </w:r>
      <w:r w:rsidRPr="005B7D90">
        <w:rPr>
          <w:b/>
          <w:spacing w:val="39"/>
          <w:sz w:val="28"/>
          <w:szCs w:val="28"/>
        </w:rPr>
        <w:t xml:space="preserve"> </w:t>
      </w:r>
      <w:r w:rsidRPr="005B7D90">
        <w:rPr>
          <w:b/>
          <w:spacing w:val="-2"/>
          <w:sz w:val="28"/>
          <w:szCs w:val="28"/>
        </w:rPr>
        <w:t>победителей Конкурса</w:t>
      </w:r>
    </w:p>
    <w:p w:rsidR="00610FD3" w:rsidRPr="005B7D90" w:rsidRDefault="00610FD3" w:rsidP="00C660B5">
      <w:pPr>
        <w:tabs>
          <w:tab w:val="left" w:pos="10348"/>
        </w:tabs>
        <w:spacing w:after="0" w:line="240" w:lineRule="auto"/>
        <w:ind w:firstLine="709"/>
        <w:jc w:val="center"/>
        <w:rPr>
          <w:b/>
          <w:spacing w:val="-2"/>
          <w:sz w:val="28"/>
          <w:szCs w:val="28"/>
        </w:rPr>
      </w:pPr>
    </w:p>
    <w:p w:rsidR="006E1489" w:rsidRPr="005B7D90" w:rsidRDefault="006E1489" w:rsidP="00C660B5">
      <w:pPr>
        <w:tabs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>5.1. Победители Конкурса поощряются в соот</w:t>
      </w:r>
      <w:r w:rsidR="003E09F5">
        <w:rPr>
          <w:sz w:val="28"/>
          <w:szCs w:val="28"/>
        </w:rPr>
        <w:t>ветствии с решением К</w:t>
      </w:r>
      <w:r w:rsidRPr="005B7D90">
        <w:rPr>
          <w:sz w:val="28"/>
          <w:szCs w:val="28"/>
        </w:rPr>
        <w:t>омиссии.</w:t>
      </w:r>
    </w:p>
    <w:p w:rsidR="006E1489" w:rsidRPr="005B7D90" w:rsidRDefault="006E1489" w:rsidP="00C660B5">
      <w:pPr>
        <w:tabs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 xml:space="preserve">5.2. Награждение победителей конкурса осуществляется в торжественной обстановке на </w:t>
      </w:r>
      <w:r w:rsidR="00D96660">
        <w:rPr>
          <w:sz w:val="28"/>
          <w:szCs w:val="28"/>
        </w:rPr>
        <w:t>и</w:t>
      </w:r>
      <w:r w:rsidRPr="005B7D90">
        <w:rPr>
          <w:sz w:val="28"/>
          <w:szCs w:val="28"/>
        </w:rPr>
        <w:t xml:space="preserve">тоговой конференции, посвященной празднованию 100-летия создания </w:t>
      </w:r>
      <w:r w:rsidR="00D96660">
        <w:rPr>
          <w:sz w:val="28"/>
          <w:szCs w:val="28"/>
        </w:rPr>
        <w:t>Минэкономразвития РД</w:t>
      </w:r>
      <w:r w:rsidRPr="005B7D90">
        <w:rPr>
          <w:sz w:val="28"/>
          <w:szCs w:val="28"/>
        </w:rPr>
        <w:t xml:space="preserve"> (Планово-экономической службы Республики Дагестан).</w:t>
      </w:r>
    </w:p>
    <w:p w:rsidR="006E1489" w:rsidRPr="005B7D90" w:rsidRDefault="006E1489" w:rsidP="00C660B5">
      <w:pPr>
        <w:tabs>
          <w:tab w:val="left" w:pos="10348"/>
        </w:tabs>
        <w:spacing w:after="0" w:line="240" w:lineRule="auto"/>
        <w:ind w:firstLine="709"/>
        <w:jc w:val="both"/>
        <w:rPr>
          <w:w w:val="105"/>
          <w:sz w:val="28"/>
          <w:szCs w:val="28"/>
        </w:rPr>
      </w:pPr>
      <w:r w:rsidRPr="005B7D90">
        <w:rPr>
          <w:sz w:val="28"/>
          <w:szCs w:val="28"/>
        </w:rPr>
        <w:t xml:space="preserve">5.3. Участники финального этапа конкурса, набравшие на финальном этапе оценки более 25 баллов, </w:t>
      </w:r>
      <w:r w:rsidRPr="005B7D90">
        <w:rPr>
          <w:w w:val="105"/>
          <w:sz w:val="28"/>
          <w:szCs w:val="28"/>
        </w:rPr>
        <w:t>награждаются</w:t>
      </w:r>
      <w:r w:rsidRPr="005B7D90">
        <w:rPr>
          <w:spacing w:val="40"/>
          <w:w w:val="105"/>
          <w:sz w:val="28"/>
          <w:szCs w:val="28"/>
        </w:rPr>
        <w:t xml:space="preserve"> </w:t>
      </w:r>
      <w:r w:rsidRPr="005B7D90">
        <w:rPr>
          <w:w w:val="105"/>
          <w:sz w:val="28"/>
          <w:szCs w:val="28"/>
        </w:rPr>
        <w:t>дипломами участника Конкурса,</w:t>
      </w:r>
      <w:r w:rsidRPr="005B7D90">
        <w:rPr>
          <w:spacing w:val="-9"/>
          <w:w w:val="105"/>
          <w:sz w:val="28"/>
          <w:szCs w:val="28"/>
        </w:rPr>
        <w:t xml:space="preserve"> </w:t>
      </w:r>
      <w:r w:rsidRPr="005B7D90">
        <w:rPr>
          <w:w w:val="105"/>
          <w:sz w:val="28"/>
          <w:szCs w:val="28"/>
        </w:rPr>
        <w:t>подписанными председателем</w:t>
      </w:r>
      <w:r w:rsidRPr="005B7D90">
        <w:rPr>
          <w:spacing w:val="18"/>
          <w:w w:val="105"/>
          <w:sz w:val="28"/>
          <w:szCs w:val="28"/>
        </w:rPr>
        <w:t xml:space="preserve"> </w:t>
      </w:r>
      <w:r w:rsidR="00D96660">
        <w:rPr>
          <w:w w:val="105"/>
          <w:sz w:val="28"/>
          <w:szCs w:val="28"/>
        </w:rPr>
        <w:t>К</w:t>
      </w:r>
      <w:r w:rsidRPr="005B7D90">
        <w:rPr>
          <w:w w:val="105"/>
          <w:sz w:val="28"/>
          <w:szCs w:val="28"/>
        </w:rPr>
        <w:t>омиссии.</w:t>
      </w:r>
    </w:p>
    <w:p w:rsidR="006E1489" w:rsidRPr="005B7D90" w:rsidRDefault="006E1489" w:rsidP="00C660B5">
      <w:pPr>
        <w:tabs>
          <w:tab w:val="left" w:pos="10348"/>
        </w:tabs>
        <w:spacing w:after="0" w:line="240" w:lineRule="auto"/>
        <w:ind w:firstLine="709"/>
        <w:jc w:val="both"/>
        <w:rPr>
          <w:w w:val="105"/>
          <w:sz w:val="28"/>
          <w:szCs w:val="28"/>
        </w:rPr>
      </w:pPr>
      <w:r w:rsidRPr="005B7D90">
        <w:rPr>
          <w:w w:val="105"/>
          <w:sz w:val="28"/>
          <w:szCs w:val="28"/>
        </w:rPr>
        <w:t>5.4. Победители Конкурса, занявшие 1, 2 и 3 места, награждаются</w:t>
      </w:r>
      <w:r w:rsidRPr="005B7D90">
        <w:rPr>
          <w:spacing w:val="40"/>
          <w:w w:val="105"/>
          <w:sz w:val="28"/>
          <w:szCs w:val="28"/>
        </w:rPr>
        <w:t xml:space="preserve"> </w:t>
      </w:r>
      <w:r w:rsidRPr="005B7D90">
        <w:rPr>
          <w:w w:val="105"/>
          <w:sz w:val="28"/>
          <w:szCs w:val="28"/>
        </w:rPr>
        <w:t>дипломами победителя Конкурса,</w:t>
      </w:r>
      <w:r w:rsidRPr="005B7D90">
        <w:rPr>
          <w:spacing w:val="-9"/>
          <w:w w:val="105"/>
          <w:sz w:val="28"/>
          <w:szCs w:val="28"/>
        </w:rPr>
        <w:t xml:space="preserve"> </w:t>
      </w:r>
      <w:r w:rsidRPr="005B7D90">
        <w:rPr>
          <w:w w:val="105"/>
          <w:sz w:val="28"/>
          <w:szCs w:val="28"/>
        </w:rPr>
        <w:t>подписанными председателем</w:t>
      </w:r>
      <w:r w:rsidRPr="005B7D90">
        <w:rPr>
          <w:spacing w:val="18"/>
          <w:w w:val="105"/>
          <w:sz w:val="28"/>
          <w:szCs w:val="28"/>
        </w:rPr>
        <w:t xml:space="preserve"> </w:t>
      </w:r>
      <w:r w:rsidR="00D96660">
        <w:rPr>
          <w:w w:val="105"/>
          <w:sz w:val="28"/>
          <w:szCs w:val="28"/>
        </w:rPr>
        <w:t>К</w:t>
      </w:r>
      <w:r w:rsidRPr="005B7D90">
        <w:rPr>
          <w:w w:val="105"/>
          <w:sz w:val="28"/>
          <w:szCs w:val="28"/>
        </w:rPr>
        <w:t>омиссии</w:t>
      </w:r>
      <w:r w:rsidR="00D96660">
        <w:rPr>
          <w:w w:val="105"/>
          <w:sz w:val="28"/>
          <w:szCs w:val="28"/>
        </w:rPr>
        <w:t>,</w:t>
      </w:r>
      <w:r w:rsidRPr="005B7D90">
        <w:rPr>
          <w:w w:val="105"/>
          <w:sz w:val="28"/>
          <w:szCs w:val="28"/>
        </w:rPr>
        <w:t xml:space="preserve"> </w:t>
      </w:r>
      <w:r w:rsidR="003C132F">
        <w:rPr>
          <w:w w:val="105"/>
          <w:sz w:val="28"/>
          <w:szCs w:val="28"/>
        </w:rPr>
        <w:br/>
      </w:r>
      <w:r w:rsidRPr="005B7D90">
        <w:rPr>
          <w:w w:val="105"/>
          <w:sz w:val="28"/>
          <w:szCs w:val="28"/>
        </w:rPr>
        <w:t>и денежными при</w:t>
      </w:r>
      <w:r w:rsidR="00D96660">
        <w:rPr>
          <w:w w:val="105"/>
          <w:sz w:val="28"/>
          <w:szCs w:val="28"/>
        </w:rPr>
        <w:t>зами в соответствии пунктом 2.3</w:t>
      </w:r>
      <w:r w:rsidRPr="005B7D90">
        <w:rPr>
          <w:w w:val="105"/>
          <w:sz w:val="28"/>
          <w:szCs w:val="28"/>
        </w:rPr>
        <w:t xml:space="preserve"> настоящего Положения.</w:t>
      </w:r>
    </w:p>
    <w:p w:rsidR="006E1489" w:rsidRPr="005B7D90" w:rsidRDefault="006E1489" w:rsidP="00C660B5">
      <w:pPr>
        <w:tabs>
          <w:tab w:val="left" w:pos="10348"/>
        </w:tabs>
        <w:spacing w:after="0" w:line="240" w:lineRule="auto"/>
        <w:ind w:firstLine="709"/>
        <w:jc w:val="both"/>
        <w:rPr>
          <w:w w:val="105"/>
          <w:sz w:val="28"/>
          <w:szCs w:val="28"/>
        </w:rPr>
      </w:pPr>
    </w:p>
    <w:p w:rsidR="006E1489" w:rsidRPr="005B7D90" w:rsidRDefault="006E1489" w:rsidP="00C660B5">
      <w:pPr>
        <w:tabs>
          <w:tab w:val="left" w:pos="10348"/>
        </w:tabs>
        <w:spacing w:after="0" w:line="240" w:lineRule="auto"/>
        <w:ind w:firstLine="709"/>
        <w:rPr>
          <w:w w:val="105"/>
          <w:sz w:val="28"/>
          <w:szCs w:val="28"/>
        </w:rPr>
      </w:pPr>
      <w:r w:rsidRPr="005B7D90">
        <w:rPr>
          <w:w w:val="105"/>
          <w:sz w:val="28"/>
          <w:szCs w:val="28"/>
        </w:rPr>
        <w:br w:type="page"/>
      </w:r>
    </w:p>
    <w:p w:rsidR="009C3F52" w:rsidRDefault="009C3F52" w:rsidP="00C660B5">
      <w:pPr>
        <w:pStyle w:val="a7"/>
        <w:tabs>
          <w:tab w:val="left" w:pos="10348"/>
        </w:tabs>
        <w:ind w:left="5103"/>
        <w:jc w:val="center"/>
        <w:rPr>
          <w:sz w:val="28"/>
          <w:szCs w:val="28"/>
        </w:rPr>
      </w:pPr>
      <w:bookmarkStart w:id="1" w:name="6"/>
      <w:bookmarkEnd w:id="1"/>
    </w:p>
    <w:p w:rsidR="009C3F52" w:rsidRDefault="009C3F52" w:rsidP="00C660B5">
      <w:pPr>
        <w:pStyle w:val="a7"/>
        <w:tabs>
          <w:tab w:val="left" w:pos="10348"/>
        </w:tabs>
        <w:ind w:left="5103"/>
        <w:jc w:val="center"/>
        <w:rPr>
          <w:sz w:val="28"/>
          <w:szCs w:val="28"/>
        </w:rPr>
      </w:pPr>
    </w:p>
    <w:p w:rsidR="006E1489" w:rsidRPr="005B7D90" w:rsidRDefault="006E1489" w:rsidP="00C660B5">
      <w:pPr>
        <w:pStyle w:val="a7"/>
        <w:tabs>
          <w:tab w:val="left" w:pos="10348"/>
        </w:tabs>
        <w:ind w:left="5103"/>
        <w:jc w:val="center"/>
        <w:rPr>
          <w:sz w:val="28"/>
          <w:szCs w:val="28"/>
        </w:rPr>
      </w:pPr>
      <w:r w:rsidRPr="005B7D90">
        <w:rPr>
          <w:sz w:val="28"/>
          <w:szCs w:val="28"/>
        </w:rPr>
        <w:t>Приложение</w:t>
      </w:r>
      <w:r w:rsidRPr="005B7D90">
        <w:rPr>
          <w:spacing w:val="52"/>
          <w:sz w:val="28"/>
          <w:szCs w:val="28"/>
        </w:rPr>
        <w:t xml:space="preserve"> </w:t>
      </w:r>
      <w:r w:rsidR="00610FD3">
        <w:rPr>
          <w:spacing w:val="52"/>
          <w:sz w:val="28"/>
          <w:szCs w:val="28"/>
        </w:rPr>
        <w:t>№</w:t>
      </w:r>
      <w:r w:rsidRPr="005B7D90">
        <w:rPr>
          <w:spacing w:val="-10"/>
          <w:sz w:val="28"/>
          <w:szCs w:val="28"/>
        </w:rPr>
        <w:t>1</w:t>
      </w:r>
    </w:p>
    <w:p w:rsidR="006E1489" w:rsidRPr="005B7D90" w:rsidRDefault="006E1489" w:rsidP="00C660B5">
      <w:pPr>
        <w:pStyle w:val="a7"/>
        <w:tabs>
          <w:tab w:val="left" w:pos="10348"/>
        </w:tabs>
        <w:ind w:left="5103"/>
        <w:jc w:val="center"/>
        <w:rPr>
          <w:sz w:val="28"/>
          <w:szCs w:val="28"/>
        </w:rPr>
      </w:pPr>
      <w:r w:rsidRPr="005B7D90">
        <w:rPr>
          <w:sz w:val="28"/>
          <w:szCs w:val="28"/>
        </w:rPr>
        <w:t xml:space="preserve">к </w:t>
      </w:r>
      <w:r w:rsidR="00610FD3">
        <w:rPr>
          <w:sz w:val="28"/>
          <w:szCs w:val="28"/>
        </w:rPr>
        <w:t>Положению</w:t>
      </w:r>
      <w:r w:rsidR="00610FD3" w:rsidRPr="00610FD3">
        <w:rPr>
          <w:sz w:val="28"/>
          <w:szCs w:val="28"/>
        </w:rPr>
        <w:t xml:space="preserve"> о ведомственном конкурсе на лучшую научную работу</w:t>
      </w:r>
      <w:r w:rsidR="003C132F">
        <w:rPr>
          <w:sz w:val="28"/>
          <w:szCs w:val="28"/>
        </w:rPr>
        <w:t xml:space="preserve"> среди молодых ученых</w:t>
      </w:r>
      <w:r w:rsidR="00C660B5">
        <w:rPr>
          <w:sz w:val="28"/>
          <w:szCs w:val="28"/>
        </w:rPr>
        <w:t xml:space="preserve"> </w:t>
      </w:r>
      <w:r w:rsidR="00F82642">
        <w:rPr>
          <w:sz w:val="28"/>
          <w:szCs w:val="28"/>
        </w:rPr>
        <w:t xml:space="preserve">и </w:t>
      </w:r>
      <w:r w:rsidR="00610FD3" w:rsidRPr="00610FD3">
        <w:rPr>
          <w:sz w:val="28"/>
          <w:szCs w:val="28"/>
        </w:rPr>
        <w:t>студентов, посвященном</w:t>
      </w:r>
      <w:r w:rsidR="003C132F">
        <w:rPr>
          <w:sz w:val="28"/>
          <w:szCs w:val="28"/>
        </w:rPr>
        <w:t xml:space="preserve"> </w:t>
      </w:r>
      <w:r w:rsidR="00610FD3" w:rsidRPr="00610FD3">
        <w:rPr>
          <w:sz w:val="28"/>
          <w:szCs w:val="28"/>
        </w:rPr>
        <w:t xml:space="preserve">100-летию создания Минэкономразвития РД </w:t>
      </w:r>
      <w:r w:rsidR="003C132F">
        <w:rPr>
          <w:sz w:val="28"/>
          <w:szCs w:val="28"/>
        </w:rPr>
        <w:br/>
      </w:r>
      <w:r w:rsidR="00610FD3" w:rsidRPr="00610FD3">
        <w:rPr>
          <w:sz w:val="28"/>
          <w:szCs w:val="28"/>
        </w:rPr>
        <w:t>(Планово-экономической службы Республики Дагестан)</w:t>
      </w:r>
    </w:p>
    <w:p w:rsidR="00610FD3" w:rsidRPr="003E09F5" w:rsidRDefault="00610FD3" w:rsidP="004B58A6">
      <w:pPr>
        <w:pStyle w:val="1"/>
        <w:tabs>
          <w:tab w:val="left" w:pos="10348"/>
        </w:tabs>
        <w:spacing w:line="240" w:lineRule="auto"/>
        <w:ind w:left="0" w:firstLine="0"/>
        <w:jc w:val="left"/>
        <w:rPr>
          <w:b/>
          <w:sz w:val="28"/>
          <w:szCs w:val="28"/>
        </w:rPr>
      </w:pPr>
    </w:p>
    <w:p w:rsidR="006E1489" w:rsidRPr="003E09F5" w:rsidRDefault="006E1489" w:rsidP="005B7D90">
      <w:pPr>
        <w:pStyle w:val="1"/>
        <w:tabs>
          <w:tab w:val="left" w:pos="10348"/>
        </w:tabs>
        <w:spacing w:line="240" w:lineRule="auto"/>
        <w:ind w:left="0"/>
        <w:rPr>
          <w:b/>
          <w:sz w:val="28"/>
          <w:szCs w:val="28"/>
        </w:rPr>
      </w:pPr>
      <w:r w:rsidRPr="003E09F5">
        <w:rPr>
          <w:b/>
          <w:sz w:val="28"/>
          <w:szCs w:val="28"/>
        </w:rPr>
        <w:t>Требования для участия в Конкурсе</w:t>
      </w:r>
    </w:p>
    <w:p w:rsidR="006E1489" w:rsidRPr="005B7D90" w:rsidRDefault="006E1489" w:rsidP="005B7D90">
      <w:pPr>
        <w:tabs>
          <w:tab w:val="left" w:pos="10348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6E1489" w:rsidRPr="005B7D90" w:rsidRDefault="006E1489" w:rsidP="00C660B5">
      <w:pPr>
        <w:tabs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>1. На Конкурс представляются научные работы, выполненные молодыми учеными</w:t>
      </w:r>
      <w:r w:rsidR="00F82642">
        <w:rPr>
          <w:sz w:val="28"/>
          <w:szCs w:val="28"/>
        </w:rPr>
        <w:t xml:space="preserve"> и</w:t>
      </w:r>
      <w:r w:rsidRPr="005B7D90">
        <w:rPr>
          <w:sz w:val="28"/>
          <w:szCs w:val="28"/>
        </w:rPr>
        <w:t xml:space="preserve"> студентами</w:t>
      </w:r>
      <w:r w:rsidR="003E09F5">
        <w:rPr>
          <w:sz w:val="28"/>
          <w:szCs w:val="28"/>
        </w:rPr>
        <w:t>,</w:t>
      </w:r>
      <w:r w:rsidRPr="005B7D90">
        <w:rPr>
          <w:sz w:val="28"/>
          <w:szCs w:val="28"/>
        </w:rPr>
        <w:t xml:space="preserve"> в соответствии с тематикой Конкурса </w:t>
      </w:r>
      <w:r w:rsidR="00D96660">
        <w:rPr>
          <w:sz w:val="28"/>
          <w:szCs w:val="28"/>
        </w:rPr>
        <w:br/>
      </w:r>
      <w:r w:rsidRPr="005B7D90">
        <w:rPr>
          <w:sz w:val="28"/>
          <w:szCs w:val="28"/>
        </w:rPr>
        <w:t>и презентации к ним. Научные работы должны отличаться оригинальностью подходов к решению поставленных проблем, содержать новые знания, иметь теоретическую и практическую ценность.</w:t>
      </w:r>
    </w:p>
    <w:p w:rsidR="006E1489" w:rsidRPr="005B7D90" w:rsidRDefault="006E1489" w:rsidP="00C660B5">
      <w:pPr>
        <w:tabs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>2. В конкурсе могут принимать участие молодые ученые</w:t>
      </w:r>
      <w:r w:rsidR="00C660B5">
        <w:rPr>
          <w:sz w:val="28"/>
          <w:szCs w:val="28"/>
        </w:rPr>
        <w:t xml:space="preserve"> </w:t>
      </w:r>
      <w:r w:rsidRPr="005B7D90">
        <w:rPr>
          <w:sz w:val="28"/>
          <w:szCs w:val="28"/>
        </w:rPr>
        <w:t>и студенты, осуществляющие исследовательскую деятельность на т</w:t>
      </w:r>
      <w:r w:rsidR="00D96660">
        <w:rPr>
          <w:sz w:val="28"/>
          <w:szCs w:val="28"/>
        </w:rPr>
        <w:t>ерритории Республики Дагестан</w:t>
      </w:r>
      <w:r w:rsidR="003E09F5">
        <w:rPr>
          <w:sz w:val="28"/>
          <w:szCs w:val="28"/>
        </w:rPr>
        <w:t>,</w:t>
      </w:r>
      <w:r w:rsidR="00D96660">
        <w:rPr>
          <w:sz w:val="28"/>
          <w:szCs w:val="28"/>
        </w:rPr>
        <w:t xml:space="preserve"> </w:t>
      </w:r>
      <w:r w:rsidRPr="005B7D90">
        <w:rPr>
          <w:sz w:val="28"/>
          <w:szCs w:val="28"/>
        </w:rPr>
        <w:t>по тематике, связанной с экономикой Республики Дагестан.</w:t>
      </w:r>
    </w:p>
    <w:p w:rsidR="006E1489" w:rsidRPr="005B7D90" w:rsidRDefault="006E1489" w:rsidP="00C660B5">
      <w:pPr>
        <w:tabs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 xml:space="preserve">3. Оригинальность научной работы </w:t>
      </w:r>
      <w:r w:rsidR="00D96660">
        <w:rPr>
          <w:sz w:val="28"/>
          <w:szCs w:val="28"/>
        </w:rPr>
        <w:t xml:space="preserve">- </w:t>
      </w:r>
      <w:r w:rsidRPr="005B7D90">
        <w:rPr>
          <w:sz w:val="28"/>
          <w:szCs w:val="28"/>
        </w:rPr>
        <w:t>более 70</w:t>
      </w:r>
      <w:r w:rsidR="00D96660">
        <w:rPr>
          <w:sz w:val="28"/>
          <w:szCs w:val="28"/>
        </w:rPr>
        <w:t xml:space="preserve"> процентов</w:t>
      </w:r>
      <w:r w:rsidRPr="005B7D90">
        <w:rPr>
          <w:sz w:val="28"/>
          <w:szCs w:val="28"/>
        </w:rPr>
        <w:t xml:space="preserve"> (подтверждается соответствующей справкой системы </w:t>
      </w:r>
      <w:proofErr w:type="spellStart"/>
      <w:r w:rsidRPr="005B7D90">
        <w:rPr>
          <w:sz w:val="28"/>
          <w:szCs w:val="28"/>
        </w:rPr>
        <w:t>антиплагиат</w:t>
      </w:r>
      <w:proofErr w:type="spellEnd"/>
      <w:r w:rsidRPr="005B7D90">
        <w:rPr>
          <w:sz w:val="28"/>
          <w:szCs w:val="28"/>
        </w:rPr>
        <w:t>).</w:t>
      </w:r>
    </w:p>
    <w:p w:rsidR="006E1489" w:rsidRPr="005B7D90" w:rsidRDefault="006E1489" w:rsidP="00C660B5">
      <w:pPr>
        <w:tabs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>4. Презентация основных идей научной работы Конкурса</w:t>
      </w:r>
      <w:r w:rsidR="00D96660">
        <w:rPr>
          <w:sz w:val="28"/>
          <w:szCs w:val="28"/>
        </w:rPr>
        <w:t xml:space="preserve"> -</w:t>
      </w:r>
      <w:r w:rsidRPr="005B7D90">
        <w:rPr>
          <w:sz w:val="28"/>
          <w:szCs w:val="28"/>
        </w:rPr>
        <w:t xml:space="preserve"> не более </w:t>
      </w:r>
      <w:r w:rsidR="00C660B5">
        <w:rPr>
          <w:sz w:val="28"/>
          <w:szCs w:val="28"/>
        </w:rPr>
        <w:br/>
      </w:r>
      <w:r w:rsidRPr="005B7D90">
        <w:rPr>
          <w:sz w:val="28"/>
          <w:szCs w:val="28"/>
        </w:rPr>
        <w:t>15 слайдов.</w:t>
      </w:r>
    </w:p>
    <w:p w:rsidR="006E1489" w:rsidRPr="005B7D90" w:rsidRDefault="00D96660" w:rsidP="00C660B5">
      <w:pPr>
        <w:tabs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 формировании материала могут</w:t>
      </w:r>
      <w:r w:rsidR="006E1489" w:rsidRPr="005B7D90">
        <w:rPr>
          <w:sz w:val="28"/>
          <w:szCs w:val="28"/>
        </w:rPr>
        <w:t xml:space="preserve"> участвовать не более трех авторов.</w:t>
      </w:r>
    </w:p>
    <w:p w:rsidR="006E1489" w:rsidRPr="005B7D90" w:rsidRDefault="006E1489" w:rsidP="00C660B5">
      <w:pPr>
        <w:tabs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>6. Научная работа и презентация, подготовленн</w:t>
      </w:r>
      <w:r w:rsidR="00D96660">
        <w:rPr>
          <w:sz w:val="28"/>
          <w:szCs w:val="28"/>
        </w:rPr>
        <w:t>ые</w:t>
      </w:r>
      <w:r w:rsidRPr="005B7D90">
        <w:rPr>
          <w:sz w:val="28"/>
          <w:szCs w:val="28"/>
        </w:rPr>
        <w:t xml:space="preserve"> с соблюдением всех требований, представля</w:t>
      </w:r>
      <w:r w:rsidR="003E09F5">
        <w:rPr>
          <w:sz w:val="28"/>
          <w:szCs w:val="28"/>
        </w:rPr>
        <w:t>ю</w:t>
      </w:r>
      <w:r w:rsidRPr="005B7D90">
        <w:rPr>
          <w:sz w:val="28"/>
          <w:szCs w:val="28"/>
        </w:rPr>
        <w:t xml:space="preserve">тся в Министерство экономики и территориального развития Республики Дагестан по адресу: 367000, Республика Дагестан, </w:t>
      </w:r>
      <w:r w:rsidR="003C132F">
        <w:rPr>
          <w:sz w:val="28"/>
          <w:szCs w:val="28"/>
        </w:rPr>
        <w:br/>
      </w:r>
      <w:r w:rsidRPr="005B7D90">
        <w:rPr>
          <w:sz w:val="28"/>
          <w:szCs w:val="28"/>
        </w:rPr>
        <w:t xml:space="preserve">г. Махачкала, ул. </w:t>
      </w:r>
      <w:proofErr w:type="spellStart"/>
      <w:r w:rsidRPr="005B7D90">
        <w:rPr>
          <w:sz w:val="28"/>
          <w:szCs w:val="28"/>
        </w:rPr>
        <w:t>Абубакарова</w:t>
      </w:r>
      <w:proofErr w:type="spellEnd"/>
      <w:r w:rsidR="005A24D4">
        <w:rPr>
          <w:sz w:val="28"/>
          <w:szCs w:val="28"/>
        </w:rPr>
        <w:t>, 67, не позднее 10 июля 2024 года.</w:t>
      </w:r>
    </w:p>
    <w:p w:rsidR="006E1489" w:rsidRPr="005B7D90" w:rsidRDefault="006E1489" w:rsidP="00C660B5">
      <w:pPr>
        <w:tabs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>7. Названия файлов с презентацией (в формате «.</w:t>
      </w:r>
      <w:proofErr w:type="spellStart"/>
      <w:r w:rsidRPr="005B7D90">
        <w:rPr>
          <w:sz w:val="28"/>
          <w:szCs w:val="28"/>
        </w:rPr>
        <w:t>ppt</w:t>
      </w:r>
      <w:proofErr w:type="spellEnd"/>
      <w:r w:rsidRPr="005B7D90">
        <w:rPr>
          <w:sz w:val="28"/>
          <w:szCs w:val="28"/>
        </w:rPr>
        <w:t>» или «.</w:t>
      </w:r>
      <w:proofErr w:type="spellStart"/>
      <w:r w:rsidRPr="005B7D90">
        <w:rPr>
          <w:sz w:val="28"/>
          <w:szCs w:val="28"/>
        </w:rPr>
        <w:t>pptx</w:t>
      </w:r>
      <w:proofErr w:type="spellEnd"/>
      <w:r w:rsidRPr="005B7D90">
        <w:rPr>
          <w:sz w:val="28"/>
          <w:szCs w:val="28"/>
        </w:rPr>
        <w:t xml:space="preserve">») </w:t>
      </w:r>
      <w:r w:rsidR="00C660B5">
        <w:rPr>
          <w:sz w:val="28"/>
          <w:szCs w:val="28"/>
        </w:rPr>
        <w:br/>
      </w:r>
      <w:r w:rsidRPr="005B7D90">
        <w:rPr>
          <w:sz w:val="28"/>
          <w:szCs w:val="28"/>
        </w:rPr>
        <w:t>и научной работой (в формате «.</w:t>
      </w:r>
      <w:proofErr w:type="spellStart"/>
      <w:r w:rsidRPr="005B7D90">
        <w:rPr>
          <w:sz w:val="28"/>
          <w:szCs w:val="28"/>
        </w:rPr>
        <w:t>doc</w:t>
      </w:r>
      <w:proofErr w:type="spellEnd"/>
      <w:r w:rsidRPr="005B7D90">
        <w:rPr>
          <w:sz w:val="28"/>
          <w:szCs w:val="28"/>
        </w:rPr>
        <w:t>» или  «.</w:t>
      </w:r>
      <w:proofErr w:type="spellStart"/>
      <w:r w:rsidRPr="005B7D90">
        <w:rPr>
          <w:sz w:val="28"/>
          <w:szCs w:val="28"/>
        </w:rPr>
        <w:t>docx</w:t>
      </w:r>
      <w:proofErr w:type="spellEnd"/>
      <w:r w:rsidRPr="005B7D90">
        <w:rPr>
          <w:sz w:val="28"/>
          <w:szCs w:val="28"/>
        </w:rPr>
        <w:t xml:space="preserve">») должны состоять из фамилии </w:t>
      </w:r>
      <w:r w:rsidR="00D96660">
        <w:rPr>
          <w:sz w:val="28"/>
          <w:szCs w:val="28"/>
        </w:rPr>
        <w:t>первого</w:t>
      </w:r>
      <w:r w:rsidR="00C660B5">
        <w:rPr>
          <w:sz w:val="28"/>
          <w:szCs w:val="28"/>
        </w:rPr>
        <w:t xml:space="preserve"> </w:t>
      </w:r>
      <w:r w:rsidR="00D96660">
        <w:rPr>
          <w:sz w:val="28"/>
          <w:szCs w:val="28"/>
        </w:rPr>
        <w:t>в списке автора работы (например,</w:t>
      </w:r>
      <w:r w:rsidRPr="005B7D90">
        <w:rPr>
          <w:sz w:val="28"/>
          <w:szCs w:val="28"/>
        </w:rPr>
        <w:t xml:space="preserve"> Ива</w:t>
      </w:r>
      <w:r w:rsidR="00940C16" w:rsidRPr="005B7D90">
        <w:rPr>
          <w:sz w:val="28"/>
          <w:szCs w:val="28"/>
        </w:rPr>
        <w:t>н</w:t>
      </w:r>
      <w:r w:rsidRPr="005B7D90">
        <w:rPr>
          <w:sz w:val="28"/>
          <w:szCs w:val="28"/>
        </w:rPr>
        <w:t>ов.doc).</w:t>
      </w:r>
    </w:p>
    <w:p w:rsidR="006E1489" w:rsidRPr="005B7D90" w:rsidRDefault="006E1489" w:rsidP="00C660B5">
      <w:pPr>
        <w:tabs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>8. Правила оформления научной работы:</w:t>
      </w:r>
    </w:p>
    <w:p w:rsidR="006E1489" w:rsidRPr="005B7D90" w:rsidRDefault="00D96660" w:rsidP="00C660B5">
      <w:pPr>
        <w:tabs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н</w:t>
      </w:r>
      <w:r w:rsidR="006E1489" w:rsidRPr="005B7D90">
        <w:rPr>
          <w:sz w:val="28"/>
          <w:szCs w:val="28"/>
        </w:rPr>
        <w:t>а первой строке с выравниванием текста по центру название работы, отражающее её содержание, заглавными буквами;</w:t>
      </w:r>
    </w:p>
    <w:p w:rsidR="006E1489" w:rsidRPr="005B7D90" w:rsidRDefault="00D96660" w:rsidP="00C660B5">
      <w:pPr>
        <w:tabs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н</w:t>
      </w:r>
      <w:r w:rsidR="006E1489" w:rsidRPr="005B7D90">
        <w:rPr>
          <w:sz w:val="28"/>
          <w:szCs w:val="28"/>
        </w:rPr>
        <w:t xml:space="preserve">а второй строке с выравниванием текста по правому краю – фамилия,  имя, отчество автора работы с указанием контактов для связи (номер мобильного телефона и адрес электронной почты), полное название </w:t>
      </w:r>
      <w:r>
        <w:rPr>
          <w:sz w:val="28"/>
          <w:szCs w:val="28"/>
        </w:rPr>
        <w:t>высшего учебного заведения</w:t>
      </w:r>
      <w:r w:rsidR="006E1489" w:rsidRPr="005B7D90">
        <w:rPr>
          <w:sz w:val="28"/>
          <w:szCs w:val="28"/>
        </w:rPr>
        <w:t>, учено</w:t>
      </w:r>
      <w:r>
        <w:rPr>
          <w:sz w:val="28"/>
          <w:szCs w:val="28"/>
        </w:rPr>
        <w:t xml:space="preserve">й степени, звания, должности, </w:t>
      </w:r>
      <w:r w:rsidR="006E1489" w:rsidRPr="005B7D90">
        <w:rPr>
          <w:sz w:val="28"/>
          <w:szCs w:val="28"/>
        </w:rPr>
        <w:t>для студентов – номер учебной группы;</w:t>
      </w:r>
      <w:bookmarkStart w:id="2" w:name="7"/>
      <w:bookmarkEnd w:id="2"/>
    </w:p>
    <w:p w:rsidR="006E1489" w:rsidRPr="005B7D90" w:rsidRDefault="00D96660" w:rsidP="00C660B5">
      <w:pPr>
        <w:tabs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н</w:t>
      </w:r>
      <w:r w:rsidR="006E1489" w:rsidRPr="005B7D90">
        <w:rPr>
          <w:sz w:val="28"/>
          <w:szCs w:val="28"/>
        </w:rPr>
        <w:t xml:space="preserve">а третьей строке с выравниванием текста по правому краю фамилия, имя, отчество соавтора с указанием контактов для связи (номер мобильного телефона и адрес электронной почты), полное название </w:t>
      </w:r>
      <w:r w:rsidRPr="00D96660">
        <w:rPr>
          <w:sz w:val="28"/>
          <w:szCs w:val="28"/>
        </w:rPr>
        <w:t>высшего учебного заведения</w:t>
      </w:r>
      <w:r w:rsidR="006E1489" w:rsidRPr="005B7D90">
        <w:rPr>
          <w:sz w:val="28"/>
          <w:szCs w:val="28"/>
        </w:rPr>
        <w:t>, учен</w:t>
      </w:r>
      <w:r>
        <w:rPr>
          <w:sz w:val="28"/>
          <w:szCs w:val="28"/>
        </w:rPr>
        <w:t>ой степени, звания, должности,</w:t>
      </w:r>
      <w:r w:rsidR="006E1489" w:rsidRPr="005B7D90">
        <w:rPr>
          <w:sz w:val="28"/>
          <w:szCs w:val="28"/>
        </w:rPr>
        <w:t xml:space="preserve"> для с</w:t>
      </w:r>
      <w:r>
        <w:rPr>
          <w:sz w:val="28"/>
          <w:szCs w:val="28"/>
        </w:rPr>
        <w:t>тудентов – номер учебной группы;</w:t>
      </w:r>
    </w:p>
    <w:p w:rsidR="006E1489" w:rsidRPr="005B7D90" w:rsidRDefault="00D96660" w:rsidP="00C660B5">
      <w:pPr>
        <w:tabs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ч</w:t>
      </w:r>
      <w:r w:rsidR="006E1489" w:rsidRPr="005B7D90">
        <w:rPr>
          <w:sz w:val="28"/>
          <w:szCs w:val="28"/>
        </w:rPr>
        <w:t>ерез строку с в</w:t>
      </w:r>
      <w:r>
        <w:rPr>
          <w:sz w:val="28"/>
          <w:szCs w:val="28"/>
        </w:rPr>
        <w:t>ыравниванием по ширине страницы</w:t>
      </w:r>
      <w:r w:rsidR="006E1489" w:rsidRPr="005B7D90">
        <w:rPr>
          <w:sz w:val="28"/>
          <w:szCs w:val="28"/>
        </w:rPr>
        <w:t xml:space="preserve"> выделенная курсивом краткая аннотация (характеристика основных положений и результатов) объемом до 600 печатных знаков;</w:t>
      </w:r>
    </w:p>
    <w:p w:rsidR="006E1489" w:rsidRPr="005B7D90" w:rsidRDefault="00D96660" w:rsidP="00C660B5">
      <w:pPr>
        <w:tabs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 ч</w:t>
      </w:r>
      <w:r w:rsidR="006E1489" w:rsidRPr="005B7D90">
        <w:rPr>
          <w:sz w:val="28"/>
          <w:szCs w:val="28"/>
        </w:rPr>
        <w:t xml:space="preserve">ерез одну строку приводится текст работы. Требования к оформлению </w:t>
      </w:r>
      <w:r w:rsidR="005A24D4">
        <w:rPr>
          <w:sz w:val="28"/>
          <w:szCs w:val="28"/>
        </w:rPr>
        <w:t>текста работы:</w:t>
      </w:r>
      <w:r w:rsidR="006E1489" w:rsidRPr="005B7D90">
        <w:rPr>
          <w:sz w:val="28"/>
          <w:szCs w:val="28"/>
        </w:rPr>
        <w:t xml:space="preserve"> </w:t>
      </w:r>
      <w:r w:rsidR="003A184B">
        <w:rPr>
          <w:sz w:val="28"/>
          <w:szCs w:val="28"/>
        </w:rPr>
        <w:t>о</w:t>
      </w:r>
      <w:r w:rsidR="006E1489" w:rsidRPr="005B7D90">
        <w:rPr>
          <w:sz w:val="28"/>
          <w:szCs w:val="28"/>
        </w:rPr>
        <w:t xml:space="preserve">бъем научной работы, включая приложения (таблицы, иллюстрации, формулы), не должен составлять менее 10 и более 30 страниц печатного текста. Текст составляется на листах A4, ориентация текста – книжная, поля – 2 см со всех сторон (зеркальное соотношение), шрифт – </w:t>
      </w:r>
      <w:proofErr w:type="spellStart"/>
      <w:r w:rsidR="006E1489" w:rsidRPr="005B7D90">
        <w:rPr>
          <w:sz w:val="28"/>
          <w:szCs w:val="28"/>
        </w:rPr>
        <w:t>Times</w:t>
      </w:r>
      <w:proofErr w:type="spellEnd"/>
      <w:r w:rsidR="006E1489" w:rsidRPr="005B7D90">
        <w:rPr>
          <w:sz w:val="28"/>
          <w:szCs w:val="28"/>
        </w:rPr>
        <w:t xml:space="preserve"> </w:t>
      </w:r>
      <w:proofErr w:type="spellStart"/>
      <w:r w:rsidR="006E1489" w:rsidRPr="005B7D90">
        <w:rPr>
          <w:sz w:val="28"/>
          <w:szCs w:val="28"/>
        </w:rPr>
        <w:t>New</w:t>
      </w:r>
      <w:proofErr w:type="spellEnd"/>
      <w:r w:rsidR="006E1489" w:rsidRPr="005B7D90">
        <w:rPr>
          <w:sz w:val="28"/>
          <w:szCs w:val="28"/>
        </w:rPr>
        <w:t xml:space="preserve"> </w:t>
      </w:r>
      <w:proofErr w:type="spellStart"/>
      <w:r w:rsidR="006E1489" w:rsidRPr="005B7D90">
        <w:rPr>
          <w:sz w:val="28"/>
          <w:szCs w:val="28"/>
        </w:rPr>
        <w:t>Roman</w:t>
      </w:r>
      <w:proofErr w:type="spellEnd"/>
      <w:r w:rsidR="006E1489" w:rsidRPr="005B7D90">
        <w:rPr>
          <w:sz w:val="28"/>
          <w:szCs w:val="28"/>
        </w:rPr>
        <w:t xml:space="preserve">, размер – 14 кегль, абзацный отступ – 1,25 см, межстрочный интервал – одинарный, выравнивание – по ширине страницы. Для текста, выравниваемого по центру (в том числе и для заголовка), отступ первой строки отсутствует (0 см). Автоматический перенос слов </w:t>
      </w:r>
      <w:r w:rsidR="004931BD">
        <w:rPr>
          <w:sz w:val="28"/>
          <w:szCs w:val="28"/>
        </w:rPr>
        <w:t xml:space="preserve">не </w:t>
      </w:r>
      <w:r w:rsidR="006E1489" w:rsidRPr="005B7D90">
        <w:rPr>
          <w:sz w:val="28"/>
          <w:szCs w:val="28"/>
        </w:rPr>
        <w:t>допускается. В тексте использовать только</w:t>
      </w:r>
      <w:r>
        <w:rPr>
          <w:sz w:val="28"/>
          <w:szCs w:val="28"/>
        </w:rPr>
        <w:t xml:space="preserve"> полиграфические кавычки: «...»;</w:t>
      </w:r>
    </w:p>
    <w:p w:rsidR="006E1489" w:rsidRPr="005B7D90" w:rsidRDefault="00D96660" w:rsidP="00C660B5">
      <w:pPr>
        <w:tabs>
          <w:tab w:val="left" w:pos="10348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ч</w:t>
      </w:r>
      <w:r w:rsidR="006E1489" w:rsidRPr="005B7D90">
        <w:rPr>
          <w:sz w:val="28"/>
          <w:szCs w:val="28"/>
        </w:rPr>
        <w:t>ерез одну строку после основного текста приводится список использованной литературы.</w:t>
      </w:r>
    </w:p>
    <w:p w:rsidR="006E1489" w:rsidRPr="005B7D90" w:rsidRDefault="006E1489" w:rsidP="00C660B5">
      <w:pPr>
        <w:pStyle w:val="a7"/>
        <w:tabs>
          <w:tab w:val="left" w:pos="10348"/>
        </w:tabs>
        <w:ind w:firstLine="709"/>
        <w:jc w:val="both"/>
        <w:rPr>
          <w:sz w:val="28"/>
          <w:szCs w:val="28"/>
        </w:rPr>
      </w:pPr>
      <w:r w:rsidRPr="005B7D90">
        <w:rPr>
          <w:sz w:val="28"/>
          <w:szCs w:val="28"/>
        </w:rPr>
        <w:t>Иллюстрации (при наличии) должны быть хорошего качества, сгруппированы в единый объект.</w:t>
      </w:r>
    </w:p>
    <w:p w:rsidR="006E1489" w:rsidRPr="005B7D90" w:rsidRDefault="006E1489" w:rsidP="00C660B5">
      <w:pPr>
        <w:pStyle w:val="a7"/>
        <w:tabs>
          <w:tab w:val="left" w:pos="10348"/>
        </w:tabs>
        <w:ind w:firstLine="709"/>
        <w:rPr>
          <w:sz w:val="28"/>
          <w:szCs w:val="28"/>
        </w:rPr>
      </w:pPr>
    </w:p>
    <w:p w:rsidR="006E1489" w:rsidRPr="005B7D90" w:rsidRDefault="006E1489" w:rsidP="005B7D90">
      <w:pPr>
        <w:pStyle w:val="a7"/>
        <w:tabs>
          <w:tab w:val="left" w:pos="10348"/>
        </w:tabs>
        <w:rPr>
          <w:sz w:val="28"/>
          <w:szCs w:val="28"/>
        </w:rPr>
      </w:pPr>
    </w:p>
    <w:p w:rsidR="006E1489" w:rsidRPr="005B7D90" w:rsidRDefault="006E1489" w:rsidP="005B7D90">
      <w:pPr>
        <w:pStyle w:val="a7"/>
        <w:tabs>
          <w:tab w:val="left" w:pos="10348"/>
        </w:tabs>
        <w:rPr>
          <w:sz w:val="28"/>
          <w:szCs w:val="28"/>
        </w:rPr>
      </w:pPr>
    </w:p>
    <w:p w:rsidR="006E1489" w:rsidRPr="005B7D90" w:rsidRDefault="006E1489" w:rsidP="005B7D90">
      <w:pPr>
        <w:tabs>
          <w:tab w:val="left" w:pos="10348"/>
        </w:tabs>
        <w:spacing w:after="0" w:line="240" w:lineRule="auto"/>
        <w:rPr>
          <w:sz w:val="28"/>
          <w:szCs w:val="28"/>
        </w:rPr>
      </w:pPr>
      <w:r w:rsidRPr="005B7D90">
        <w:rPr>
          <w:sz w:val="28"/>
          <w:szCs w:val="28"/>
        </w:rPr>
        <w:br w:type="page"/>
      </w:r>
    </w:p>
    <w:p w:rsidR="009C3F52" w:rsidRDefault="009C3F52" w:rsidP="00C660B5">
      <w:pPr>
        <w:pStyle w:val="a7"/>
        <w:tabs>
          <w:tab w:val="left" w:pos="10348"/>
        </w:tabs>
        <w:ind w:left="5245"/>
        <w:jc w:val="center"/>
        <w:rPr>
          <w:sz w:val="28"/>
          <w:szCs w:val="28"/>
        </w:rPr>
      </w:pPr>
      <w:bookmarkStart w:id="3" w:name="8"/>
      <w:bookmarkEnd w:id="3"/>
    </w:p>
    <w:p w:rsidR="009C3F52" w:rsidRDefault="009C3F52" w:rsidP="00C660B5">
      <w:pPr>
        <w:pStyle w:val="a7"/>
        <w:tabs>
          <w:tab w:val="left" w:pos="10348"/>
        </w:tabs>
        <w:ind w:left="5245"/>
        <w:jc w:val="center"/>
        <w:rPr>
          <w:sz w:val="28"/>
          <w:szCs w:val="28"/>
        </w:rPr>
      </w:pPr>
    </w:p>
    <w:p w:rsidR="006E1489" w:rsidRPr="005B7D90" w:rsidRDefault="006E1489" w:rsidP="00C660B5">
      <w:pPr>
        <w:pStyle w:val="a7"/>
        <w:tabs>
          <w:tab w:val="left" w:pos="10348"/>
        </w:tabs>
        <w:ind w:left="5245"/>
        <w:jc w:val="center"/>
        <w:rPr>
          <w:sz w:val="28"/>
          <w:szCs w:val="28"/>
        </w:rPr>
      </w:pPr>
      <w:r w:rsidRPr="005B7D90">
        <w:rPr>
          <w:sz w:val="28"/>
          <w:szCs w:val="28"/>
        </w:rPr>
        <w:t>Приложение</w:t>
      </w:r>
      <w:r w:rsidRPr="005B7D90">
        <w:rPr>
          <w:spacing w:val="52"/>
          <w:sz w:val="28"/>
          <w:szCs w:val="28"/>
        </w:rPr>
        <w:t xml:space="preserve"> </w:t>
      </w:r>
      <w:r w:rsidR="003A184B">
        <w:rPr>
          <w:spacing w:val="52"/>
          <w:sz w:val="28"/>
          <w:szCs w:val="28"/>
        </w:rPr>
        <w:t>№</w:t>
      </w:r>
      <w:r w:rsidRPr="005B7D90">
        <w:rPr>
          <w:spacing w:val="-10"/>
          <w:sz w:val="28"/>
          <w:szCs w:val="28"/>
        </w:rPr>
        <w:t>2</w:t>
      </w:r>
    </w:p>
    <w:p w:rsidR="004B58A6" w:rsidRDefault="006E1489" w:rsidP="00C660B5">
      <w:pPr>
        <w:pStyle w:val="a7"/>
        <w:tabs>
          <w:tab w:val="left" w:pos="10348"/>
        </w:tabs>
        <w:ind w:left="5245" w:hanging="15"/>
        <w:jc w:val="center"/>
        <w:rPr>
          <w:sz w:val="28"/>
          <w:szCs w:val="28"/>
        </w:rPr>
      </w:pPr>
      <w:r w:rsidRPr="005B7D90">
        <w:rPr>
          <w:sz w:val="28"/>
          <w:szCs w:val="28"/>
        </w:rPr>
        <w:t xml:space="preserve">к </w:t>
      </w:r>
      <w:r w:rsidR="00610FD3">
        <w:rPr>
          <w:sz w:val="28"/>
          <w:szCs w:val="28"/>
        </w:rPr>
        <w:t>Положению</w:t>
      </w:r>
      <w:r w:rsidR="00610FD3" w:rsidRPr="00610FD3">
        <w:rPr>
          <w:sz w:val="28"/>
          <w:szCs w:val="28"/>
        </w:rPr>
        <w:t xml:space="preserve"> о ведомственном конкурсе на лучшую научную работу</w:t>
      </w:r>
      <w:r w:rsidR="003C132F">
        <w:rPr>
          <w:sz w:val="28"/>
          <w:szCs w:val="28"/>
        </w:rPr>
        <w:t xml:space="preserve"> </w:t>
      </w:r>
      <w:r w:rsidR="00F82642">
        <w:rPr>
          <w:sz w:val="28"/>
          <w:szCs w:val="28"/>
        </w:rPr>
        <w:t>среди молодых ученых и</w:t>
      </w:r>
      <w:r w:rsidR="00610FD3" w:rsidRPr="00610FD3">
        <w:rPr>
          <w:sz w:val="28"/>
          <w:szCs w:val="28"/>
        </w:rPr>
        <w:t xml:space="preserve"> студентов, посвященном 100-летию создания Минэкономразвития РД </w:t>
      </w:r>
      <w:r w:rsidR="003C132F">
        <w:rPr>
          <w:sz w:val="28"/>
          <w:szCs w:val="28"/>
        </w:rPr>
        <w:br/>
      </w:r>
      <w:r w:rsidR="00610FD3" w:rsidRPr="00610FD3">
        <w:rPr>
          <w:sz w:val="28"/>
          <w:szCs w:val="28"/>
        </w:rPr>
        <w:t>(Планово-экономической службы Республики Дагестан)</w:t>
      </w:r>
    </w:p>
    <w:p w:rsidR="004B58A6" w:rsidRPr="004B58A6" w:rsidRDefault="004B58A6" w:rsidP="004B58A6">
      <w:pPr>
        <w:pStyle w:val="a7"/>
        <w:tabs>
          <w:tab w:val="left" w:pos="10348"/>
        </w:tabs>
        <w:ind w:left="5664" w:hanging="15"/>
        <w:jc w:val="center"/>
        <w:rPr>
          <w:sz w:val="28"/>
          <w:szCs w:val="28"/>
        </w:rPr>
      </w:pPr>
    </w:p>
    <w:p w:rsidR="006E1489" w:rsidRPr="005B7D90" w:rsidRDefault="006E1489" w:rsidP="005B7D90">
      <w:pPr>
        <w:pStyle w:val="1"/>
        <w:tabs>
          <w:tab w:val="left" w:pos="10348"/>
        </w:tabs>
        <w:spacing w:line="240" w:lineRule="auto"/>
        <w:ind w:left="0"/>
        <w:rPr>
          <w:sz w:val="28"/>
          <w:szCs w:val="28"/>
        </w:rPr>
      </w:pPr>
      <w:r w:rsidRPr="005B7D90">
        <w:rPr>
          <w:sz w:val="28"/>
          <w:szCs w:val="28"/>
        </w:rPr>
        <w:t>Пример оформления научной работы Конкурса</w:t>
      </w:r>
    </w:p>
    <w:p w:rsidR="006E1489" w:rsidRPr="005B7D90" w:rsidRDefault="006E1489" w:rsidP="005B7D90">
      <w:pPr>
        <w:pStyle w:val="1"/>
        <w:tabs>
          <w:tab w:val="left" w:pos="10348"/>
        </w:tabs>
        <w:spacing w:line="240" w:lineRule="auto"/>
        <w:ind w:left="0"/>
        <w:rPr>
          <w:sz w:val="28"/>
          <w:szCs w:val="28"/>
        </w:rPr>
      </w:pPr>
    </w:p>
    <w:p w:rsidR="006E1489" w:rsidRPr="005B7D90" w:rsidRDefault="006E1489" w:rsidP="005B7D90">
      <w:pPr>
        <w:pStyle w:val="1"/>
        <w:tabs>
          <w:tab w:val="left" w:pos="10348"/>
        </w:tabs>
        <w:spacing w:line="240" w:lineRule="auto"/>
        <w:ind w:left="0"/>
        <w:rPr>
          <w:sz w:val="28"/>
          <w:szCs w:val="28"/>
        </w:rPr>
      </w:pPr>
      <w:r w:rsidRPr="005B7D90">
        <w:rPr>
          <w:sz w:val="28"/>
          <w:szCs w:val="28"/>
        </w:rPr>
        <w:t>СОВРЕМЕННАЯ СИСТЕМА СТРАТЕГИЧЕСКОГО ПЛАНИРОВАНИЯ РЕСПУБЛИКИ ДАГЕСТАН</w:t>
      </w:r>
    </w:p>
    <w:p w:rsidR="006E1489" w:rsidRPr="005B7D90" w:rsidRDefault="006E1489" w:rsidP="005B7D90">
      <w:pPr>
        <w:pStyle w:val="a7"/>
        <w:tabs>
          <w:tab w:val="left" w:pos="10348"/>
        </w:tabs>
        <w:jc w:val="right"/>
        <w:rPr>
          <w:sz w:val="28"/>
          <w:szCs w:val="28"/>
        </w:rPr>
      </w:pPr>
    </w:p>
    <w:p w:rsidR="006E1489" w:rsidRPr="005B7D90" w:rsidRDefault="006E1489" w:rsidP="005B7D90">
      <w:pPr>
        <w:pStyle w:val="a7"/>
        <w:tabs>
          <w:tab w:val="left" w:pos="10348"/>
        </w:tabs>
        <w:jc w:val="right"/>
        <w:rPr>
          <w:sz w:val="28"/>
          <w:szCs w:val="28"/>
        </w:rPr>
      </w:pPr>
      <w:r w:rsidRPr="005B7D90">
        <w:rPr>
          <w:sz w:val="28"/>
          <w:szCs w:val="28"/>
        </w:rPr>
        <w:t xml:space="preserve">Магомедов Магомед Магомедович, </w:t>
      </w:r>
    </w:p>
    <w:p w:rsidR="006E1489" w:rsidRPr="005B7D90" w:rsidRDefault="006E1489" w:rsidP="005B7D90">
      <w:pPr>
        <w:pStyle w:val="a7"/>
        <w:tabs>
          <w:tab w:val="left" w:pos="10348"/>
        </w:tabs>
        <w:jc w:val="right"/>
        <w:rPr>
          <w:sz w:val="28"/>
          <w:szCs w:val="28"/>
        </w:rPr>
      </w:pPr>
      <w:r w:rsidRPr="005B7D90">
        <w:rPr>
          <w:sz w:val="28"/>
          <w:szCs w:val="28"/>
        </w:rPr>
        <w:t>Дагестанский государственн</w:t>
      </w:r>
      <w:r w:rsidR="00836A47">
        <w:rPr>
          <w:sz w:val="28"/>
          <w:szCs w:val="28"/>
        </w:rPr>
        <w:t>ый</w:t>
      </w:r>
      <w:r w:rsidRPr="005B7D90">
        <w:rPr>
          <w:sz w:val="28"/>
          <w:szCs w:val="28"/>
        </w:rPr>
        <w:t xml:space="preserve"> университет, аспирант кафедры «Менеджмент»</w:t>
      </w:r>
    </w:p>
    <w:p w:rsidR="006E1489" w:rsidRPr="005B7D90" w:rsidRDefault="00836A47" w:rsidP="005B7D90">
      <w:pPr>
        <w:pStyle w:val="a7"/>
        <w:tabs>
          <w:tab w:val="left" w:pos="10348"/>
        </w:tabs>
        <w:jc w:val="right"/>
        <w:rPr>
          <w:sz w:val="28"/>
          <w:szCs w:val="28"/>
        </w:rPr>
      </w:pPr>
      <w:r>
        <w:rPr>
          <w:sz w:val="28"/>
          <w:szCs w:val="28"/>
        </w:rPr>
        <w:t>8(928)</w:t>
      </w:r>
      <w:r w:rsidR="006E1489" w:rsidRPr="005B7D90">
        <w:rPr>
          <w:sz w:val="28"/>
          <w:szCs w:val="28"/>
        </w:rPr>
        <w:t>111-11-11</w:t>
      </w:r>
    </w:p>
    <w:p w:rsidR="006E1489" w:rsidRPr="005B7D90" w:rsidRDefault="004D7BEB" w:rsidP="005B7D90">
      <w:pPr>
        <w:pStyle w:val="a7"/>
        <w:tabs>
          <w:tab w:val="left" w:pos="10348"/>
        </w:tabs>
        <w:jc w:val="right"/>
        <w:rPr>
          <w:sz w:val="28"/>
          <w:szCs w:val="28"/>
        </w:rPr>
      </w:pPr>
      <w:hyperlink r:id="rId8" w:history="1">
        <w:r w:rsidR="006E1489" w:rsidRPr="005B7D90">
          <w:rPr>
            <w:rStyle w:val="a6"/>
            <w:sz w:val="28"/>
            <w:szCs w:val="28"/>
            <w:lang w:val="en-US"/>
          </w:rPr>
          <w:t>maga</w:t>
        </w:r>
        <w:r w:rsidR="006E1489" w:rsidRPr="005B7D90">
          <w:rPr>
            <w:rStyle w:val="a6"/>
            <w:sz w:val="28"/>
            <w:szCs w:val="28"/>
          </w:rPr>
          <w:t>3333@</w:t>
        </w:r>
        <w:r w:rsidR="006E1489" w:rsidRPr="005B7D90">
          <w:rPr>
            <w:rStyle w:val="a6"/>
            <w:sz w:val="28"/>
            <w:szCs w:val="28"/>
            <w:lang w:val="en-US"/>
          </w:rPr>
          <w:t>mail</w:t>
        </w:r>
        <w:r w:rsidR="006E1489" w:rsidRPr="005B7D90">
          <w:rPr>
            <w:rStyle w:val="a6"/>
            <w:sz w:val="28"/>
            <w:szCs w:val="28"/>
          </w:rPr>
          <w:t>.</w:t>
        </w:r>
        <w:r w:rsidR="006E1489" w:rsidRPr="005B7D90">
          <w:rPr>
            <w:rStyle w:val="a6"/>
            <w:sz w:val="28"/>
            <w:szCs w:val="28"/>
            <w:lang w:val="en-US"/>
          </w:rPr>
          <w:t>ru</w:t>
        </w:r>
      </w:hyperlink>
    </w:p>
    <w:p w:rsidR="006E1489" w:rsidRPr="005B7D90" w:rsidRDefault="006E1489" w:rsidP="005B7D90">
      <w:pPr>
        <w:pStyle w:val="a7"/>
        <w:tabs>
          <w:tab w:val="left" w:pos="10348"/>
        </w:tabs>
        <w:jc w:val="right"/>
        <w:rPr>
          <w:sz w:val="28"/>
          <w:szCs w:val="28"/>
        </w:rPr>
      </w:pPr>
      <w:r w:rsidRPr="005B7D90">
        <w:rPr>
          <w:sz w:val="28"/>
          <w:szCs w:val="28"/>
        </w:rPr>
        <w:t xml:space="preserve">Алиев Петр </w:t>
      </w:r>
      <w:proofErr w:type="spellStart"/>
      <w:r w:rsidRPr="005B7D90">
        <w:rPr>
          <w:sz w:val="28"/>
          <w:szCs w:val="28"/>
        </w:rPr>
        <w:t>Валиевич</w:t>
      </w:r>
      <w:proofErr w:type="spellEnd"/>
      <w:r w:rsidRPr="005B7D90">
        <w:rPr>
          <w:sz w:val="28"/>
          <w:szCs w:val="28"/>
        </w:rPr>
        <w:t>,</w:t>
      </w:r>
    </w:p>
    <w:p w:rsidR="006E1489" w:rsidRPr="005B7D90" w:rsidRDefault="006E1489" w:rsidP="005B7D90">
      <w:pPr>
        <w:pStyle w:val="a7"/>
        <w:tabs>
          <w:tab w:val="left" w:pos="10348"/>
        </w:tabs>
        <w:jc w:val="right"/>
        <w:rPr>
          <w:sz w:val="28"/>
          <w:szCs w:val="28"/>
        </w:rPr>
      </w:pPr>
      <w:r w:rsidRPr="005B7D90">
        <w:rPr>
          <w:sz w:val="28"/>
          <w:szCs w:val="28"/>
        </w:rPr>
        <w:t>Дагестанский государственн</w:t>
      </w:r>
      <w:r w:rsidR="00836A47">
        <w:rPr>
          <w:sz w:val="28"/>
          <w:szCs w:val="28"/>
        </w:rPr>
        <w:t>ый</w:t>
      </w:r>
      <w:r w:rsidRPr="005B7D90">
        <w:rPr>
          <w:sz w:val="28"/>
          <w:szCs w:val="28"/>
        </w:rPr>
        <w:t xml:space="preserve"> университет народного хозяйства, к.э.н., доцент кафедры «Финансы и кредит»</w:t>
      </w:r>
    </w:p>
    <w:p w:rsidR="006E1489" w:rsidRPr="005B7D90" w:rsidRDefault="00836A47" w:rsidP="005B7D90">
      <w:pPr>
        <w:pStyle w:val="a7"/>
        <w:tabs>
          <w:tab w:val="left" w:pos="10348"/>
        </w:tabs>
        <w:jc w:val="right"/>
        <w:rPr>
          <w:sz w:val="28"/>
          <w:szCs w:val="28"/>
        </w:rPr>
      </w:pPr>
      <w:r>
        <w:rPr>
          <w:sz w:val="28"/>
          <w:szCs w:val="28"/>
        </w:rPr>
        <w:t>8(211)</w:t>
      </w:r>
      <w:r w:rsidR="006E1489" w:rsidRPr="005B7D90">
        <w:rPr>
          <w:sz w:val="28"/>
          <w:szCs w:val="28"/>
        </w:rPr>
        <w:t>111-11-11</w:t>
      </w:r>
    </w:p>
    <w:p w:rsidR="006E1489" w:rsidRPr="005B7D90" w:rsidRDefault="004D7BEB" w:rsidP="005B7D90">
      <w:pPr>
        <w:pStyle w:val="a7"/>
        <w:tabs>
          <w:tab w:val="left" w:pos="10348"/>
        </w:tabs>
        <w:jc w:val="right"/>
        <w:rPr>
          <w:sz w:val="28"/>
          <w:szCs w:val="28"/>
        </w:rPr>
      </w:pPr>
      <w:hyperlink r:id="rId9" w:history="1">
        <w:r w:rsidR="006E1489" w:rsidRPr="005B7D90">
          <w:rPr>
            <w:rStyle w:val="a6"/>
            <w:sz w:val="28"/>
            <w:szCs w:val="28"/>
          </w:rPr>
          <w:t>petrov@mail.ru</w:t>
        </w:r>
      </w:hyperlink>
    </w:p>
    <w:p w:rsidR="006E1489" w:rsidRPr="005B7D90" w:rsidRDefault="006E1489" w:rsidP="005B7D90">
      <w:pPr>
        <w:pStyle w:val="a7"/>
        <w:tabs>
          <w:tab w:val="left" w:pos="10348"/>
        </w:tabs>
        <w:jc w:val="both"/>
        <w:rPr>
          <w:sz w:val="28"/>
          <w:szCs w:val="28"/>
        </w:rPr>
      </w:pPr>
    </w:p>
    <w:p w:rsidR="006E1489" w:rsidRPr="005B7D90" w:rsidRDefault="006E1489" w:rsidP="005B7D90">
      <w:pPr>
        <w:tabs>
          <w:tab w:val="left" w:pos="10348"/>
        </w:tabs>
        <w:spacing w:after="0" w:line="240" w:lineRule="auto"/>
        <w:rPr>
          <w:i/>
          <w:sz w:val="28"/>
          <w:szCs w:val="28"/>
        </w:rPr>
      </w:pPr>
      <w:r w:rsidRPr="005B7D90">
        <w:rPr>
          <w:i/>
          <w:sz w:val="28"/>
          <w:szCs w:val="28"/>
        </w:rPr>
        <w:t>Аннотация</w:t>
      </w:r>
    </w:p>
    <w:p w:rsidR="006E1489" w:rsidRPr="005B7D90" w:rsidRDefault="006E1489" w:rsidP="005B7D90">
      <w:pPr>
        <w:tabs>
          <w:tab w:val="left" w:pos="10348"/>
        </w:tabs>
        <w:spacing w:after="0" w:line="240" w:lineRule="auto"/>
        <w:ind w:firstLine="700"/>
        <w:jc w:val="both"/>
        <w:rPr>
          <w:i/>
          <w:sz w:val="28"/>
          <w:szCs w:val="28"/>
        </w:rPr>
      </w:pPr>
      <w:r w:rsidRPr="005B7D90">
        <w:rPr>
          <w:i/>
          <w:sz w:val="28"/>
          <w:szCs w:val="28"/>
        </w:rPr>
        <w:t xml:space="preserve">В работе рассматривается формирование системы стратегического планирования в Республике Дагестан, ее соответствие нормативно-правовым актам и </w:t>
      </w:r>
      <w:proofErr w:type="spellStart"/>
      <w:r w:rsidRPr="005B7D90">
        <w:rPr>
          <w:i/>
          <w:sz w:val="28"/>
          <w:szCs w:val="28"/>
        </w:rPr>
        <w:t>синхронизированность</w:t>
      </w:r>
      <w:proofErr w:type="spellEnd"/>
      <w:r w:rsidRPr="005B7D90">
        <w:rPr>
          <w:i/>
          <w:sz w:val="28"/>
          <w:szCs w:val="28"/>
        </w:rPr>
        <w:t xml:space="preserve"> с федеральными документами стратегического планирования. Представлена взаимосвязь программно-проектного </w:t>
      </w:r>
      <w:r w:rsidR="003C132F">
        <w:rPr>
          <w:i/>
          <w:sz w:val="28"/>
          <w:szCs w:val="28"/>
        </w:rPr>
        <w:br/>
      </w:r>
      <w:r w:rsidRPr="005B7D90">
        <w:rPr>
          <w:i/>
          <w:sz w:val="28"/>
          <w:szCs w:val="28"/>
        </w:rPr>
        <w:t xml:space="preserve">и стратегического управления, которая оказывает влияние на полноту </w:t>
      </w:r>
      <w:r w:rsidR="003C132F">
        <w:rPr>
          <w:i/>
          <w:sz w:val="28"/>
          <w:szCs w:val="28"/>
        </w:rPr>
        <w:br/>
      </w:r>
      <w:r w:rsidRPr="005B7D90">
        <w:rPr>
          <w:i/>
          <w:sz w:val="28"/>
          <w:szCs w:val="28"/>
        </w:rPr>
        <w:t>и эффективность достижения стратегических целей развития региона. Автор обращает внимание на то, что разработанная система стратегического планирования не гарантирует достижени</w:t>
      </w:r>
      <w:r w:rsidR="00836A47">
        <w:rPr>
          <w:i/>
          <w:sz w:val="28"/>
          <w:szCs w:val="28"/>
        </w:rPr>
        <w:t>я</w:t>
      </w:r>
      <w:r w:rsidRPr="005B7D90">
        <w:rPr>
          <w:i/>
          <w:sz w:val="28"/>
          <w:szCs w:val="28"/>
        </w:rPr>
        <w:t xml:space="preserve"> поставленных целей развития региона в условиях высокой неопределённости и </w:t>
      </w:r>
      <w:proofErr w:type="spellStart"/>
      <w:r w:rsidRPr="005B7D90">
        <w:rPr>
          <w:i/>
          <w:sz w:val="28"/>
          <w:szCs w:val="28"/>
        </w:rPr>
        <w:t>санкционного</w:t>
      </w:r>
      <w:proofErr w:type="spellEnd"/>
      <w:r w:rsidRPr="005B7D90">
        <w:rPr>
          <w:i/>
          <w:sz w:val="28"/>
          <w:szCs w:val="28"/>
        </w:rPr>
        <w:t xml:space="preserve"> давления </w:t>
      </w:r>
      <w:r w:rsidR="004B58A6">
        <w:rPr>
          <w:i/>
          <w:sz w:val="28"/>
          <w:szCs w:val="28"/>
        </w:rPr>
        <w:br/>
      </w:r>
      <w:r w:rsidRPr="005B7D90">
        <w:rPr>
          <w:i/>
          <w:sz w:val="28"/>
          <w:szCs w:val="28"/>
        </w:rPr>
        <w:t>на экономику.</w:t>
      </w:r>
    </w:p>
    <w:p w:rsidR="006E1489" w:rsidRPr="005B7D90" w:rsidRDefault="006E1489" w:rsidP="005B7D90">
      <w:pPr>
        <w:pStyle w:val="a7"/>
        <w:tabs>
          <w:tab w:val="left" w:pos="10348"/>
        </w:tabs>
        <w:rPr>
          <w:i/>
          <w:sz w:val="28"/>
          <w:szCs w:val="28"/>
        </w:rPr>
      </w:pPr>
    </w:p>
    <w:p w:rsidR="006E1489" w:rsidRDefault="006E1489" w:rsidP="009C3F52">
      <w:pPr>
        <w:pStyle w:val="a7"/>
        <w:tabs>
          <w:tab w:val="left" w:pos="10348"/>
        </w:tabs>
        <w:ind w:firstLine="700"/>
        <w:jc w:val="both"/>
        <w:rPr>
          <w:sz w:val="28"/>
          <w:szCs w:val="28"/>
        </w:rPr>
      </w:pPr>
      <w:r w:rsidRPr="005B7D90">
        <w:rPr>
          <w:sz w:val="28"/>
          <w:szCs w:val="28"/>
        </w:rPr>
        <w:t xml:space="preserve">В настоящее время непрерывные трансформации в управлении российской власти и взаимоотношений России с другими странами оказывают влияние </w:t>
      </w:r>
      <w:r w:rsidR="00836A47">
        <w:rPr>
          <w:sz w:val="28"/>
          <w:szCs w:val="28"/>
        </w:rPr>
        <w:br/>
      </w:r>
      <w:r w:rsidRPr="005B7D90">
        <w:rPr>
          <w:sz w:val="28"/>
          <w:szCs w:val="28"/>
        </w:rPr>
        <w:t>на структуру и систему уп</w:t>
      </w:r>
      <w:r w:rsidR="003A184B">
        <w:rPr>
          <w:sz w:val="28"/>
          <w:szCs w:val="28"/>
        </w:rPr>
        <w:t xml:space="preserve">равления в регионах [1]. Текст... Текст... Текст... Текст... </w:t>
      </w:r>
      <w:r w:rsidRPr="005B7D90">
        <w:rPr>
          <w:sz w:val="28"/>
          <w:szCs w:val="28"/>
        </w:rPr>
        <w:t>Текст...</w:t>
      </w:r>
      <w:r w:rsidR="003A184B">
        <w:rPr>
          <w:sz w:val="28"/>
          <w:szCs w:val="28"/>
        </w:rPr>
        <w:t xml:space="preserve"> </w:t>
      </w:r>
      <w:r w:rsidRPr="005B7D90">
        <w:rPr>
          <w:sz w:val="28"/>
          <w:szCs w:val="28"/>
        </w:rPr>
        <w:t>Текст...</w:t>
      </w:r>
      <w:r w:rsidR="003A184B">
        <w:rPr>
          <w:sz w:val="28"/>
          <w:szCs w:val="28"/>
        </w:rPr>
        <w:t xml:space="preserve"> Текст... </w:t>
      </w:r>
      <w:r w:rsidRPr="005B7D90">
        <w:rPr>
          <w:sz w:val="28"/>
          <w:szCs w:val="28"/>
        </w:rPr>
        <w:t>Текст...</w:t>
      </w:r>
      <w:r w:rsidR="003A184B">
        <w:rPr>
          <w:sz w:val="28"/>
          <w:szCs w:val="28"/>
        </w:rPr>
        <w:t xml:space="preserve"> </w:t>
      </w:r>
      <w:r w:rsidRPr="005B7D90">
        <w:rPr>
          <w:sz w:val="28"/>
          <w:szCs w:val="28"/>
        </w:rPr>
        <w:t>Текст...</w:t>
      </w:r>
      <w:r w:rsidR="003A184B">
        <w:rPr>
          <w:sz w:val="28"/>
          <w:szCs w:val="28"/>
        </w:rPr>
        <w:t xml:space="preserve"> Текст...</w:t>
      </w:r>
    </w:p>
    <w:p w:rsidR="004D7BEB" w:rsidRPr="005B7D90" w:rsidRDefault="004D7BEB" w:rsidP="009C3F52">
      <w:pPr>
        <w:pStyle w:val="a7"/>
        <w:tabs>
          <w:tab w:val="left" w:pos="10348"/>
        </w:tabs>
        <w:ind w:firstLine="700"/>
        <w:jc w:val="both"/>
        <w:rPr>
          <w:sz w:val="28"/>
          <w:szCs w:val="28"/>
        </w:rPr>
      </w:pPr>
      <w:bookmarkStart w:id="4" w:name="_GoBack"/>
      <w:bookmarkEnd w:id="4"/>
    </w:p>
    <w:p w:rsidR="006E1489" w:rsidRDefault="006E1489" w:rsidP="005B7D90">
      <w:pPr>
        <w:pStyle w:val="1"/>
        <w:tabs>
          <w:tab w:val="left" w:pos="10348"/>
        </w:tabs>
        <w:spacing w:line="240" w:lineRule="auto"/>
        <w:ind w:left="0"/>
        <w:jc w:val="both"/>
        <w:rPr>
          <w:sz w:val="28"/>
          <w:szCs w:val="28"/>
        </w:rPr>
      </w:pPr>
      <w:r w:rsidRPr="005B7D90">
        <w:rPr>
          <w:sz w:val="28"/>
          <w:szCs w:val="28"/>
        </w:rPr>
        <w:t>Список использованной литературы</w:t>
      </w:r>
    </w:p>
    <w:p w:rsidR="00E83942" w:rsidRPr="00E83942" w:rsidRDefault="00E83942" w:rsidP="00E83942"/>
    <w:p w:rsidR="006E1489" w:rsidRPr="005B7D90" w:rsidRDefault="006E1489" w:rsidP="005B7D90">
      <w:pPr>
        <w:pStyle w:val="a7"/>
        <w:tabs>
          <w:tab w:val="left" w:pos="10348"/>
        </w:tabs>
        <w:ind w:firstLine="567"/>
        <w:jc w:val="both"/>
        <w:rPr>
          <w:sz w:val="28"/>
          <w:szCs w:val="28"/>
        </w:rPr>
      </w:pPr>
      <w:r w:rsidRPr="005B7D90">
        <w:rPr>
          <w:sz w:val="28"/>
          <w:szCs w:val="28"/>
        </w:rPr>
        <w:t xml:space="preserve">1. </w:t>
      </w:r>
      <w:proofErr w:type="spellStart"/>
      <w:r w:rsidRPr="005B7D90">
        <w:rPr>
          <w:sz w:val="28"/>
          <w:szCs w:val="28"/>
        </w:rPr>
        <w:t>Терешина</w:t>
      </w:r>
      <w:proofErr w:type="spellEnd"/>
      <w:r w:rsidRPr="005B7D90">
        <w:rPr>
          <w:sz w:val="28"/>
          <w:szCs w:val="28"/>
        </w:rPr>
        <w:t xml:space="preserve"> Н.П., Сорокина А.В. Повышение эффективности управления социально-экономическими процессами в регионе на основе внедрения управления результатами // Российский экономический журнал. 2014. №1. С 78-80.</w:t>
      </w:r>
    </w:p>
    <w:p w:rsidR="006E1489" w:rsidRPr="005B7D90" w:rsidRDefault="006E1489" w:rsidP="009C3F52">
      <w:pPr>
        <w:pStyle w:val="a7"/>
        <w:tabs>
          <w:tab w:val="left" w:pos="10348"/>
        </w:tabs>
        <w:ind w:firstLine="567"/>
        <w:jc w:val="both"/>
        <w:rPr>
          <w:sz w:val="28"/>
          <w:szCs w:val="28"/>
        </w:rPr>
      </w:pPr>
      <w:r w:rsidRPr="005B7D90">
        <w:rPr>
          <w:sz w:val="28"/>
          <w:szCs w:val="28"/>
        </w:rPr>
        <w:t xml:space="preserve">2. Петров Т.А. Маркетинговое управление: принципы управленческих </w:t>
      </w:r>
      <w:r w:rsidRPr="005B7D90">
        <w:rPr>
          <w:sz w:val="28"/>
          <w:szCs w:val="28"/>
        </w:rPr>
        <w:lastRenderedPageBreak/>
        <w:t>решений</w:t>
      </w:r>
      <w:r w:rsidR="00C660B5">
        <w:rPr>
          <w:sz w:val="28"/>
          <w:szCs w:val="28"/>
        </w:rPr>
        <w:t xml:space="preserve"> </w:t>
      </w:r>
      <w:r w:rsidRPr="005B7D90">
        <w:rPr>
          <w:sz w:val="28"/>
          <w:szCs w:val="28"/>
        </w:rPr>
        <w:t xml:space="preserve">и российская практика / Т.А. Петров. - 3-e изд., </w:t>
      </w:r>
      <w:proofErr w:type="spellStart"/>
      <w:r w:rsidRPr="005B7D90">
        <w:rPr>
          <w:sz w:val="28"/>
          <w:szCs w:val="28"/>
        </w:rPr>
        <w:t>перераб</w:t>
      </w:r>
      <w:proofErr w:type="spellEnd"/>
      <w:r w:rsidRPr="005B7D90">
        <w:rPr>
          <w:sz w:val="28"/>
          <w:szCs w:val="28"/>
        </w:rPr>
        <w:t xml:space="preserve">. и доп. </w:t>
      </w:r>
      <w:r w:rsidRPr="005B7D90">
        <w:rPr>
          <w:color w:val="161616"/>
          <w:sz w:val="28"/>
          <w:szCs w:val="28"/>
        </w:rPr>
        <w:t xml:space="preserve">- </w:t>
      </w:r>
      <w:r w:rsidRPr="005B7D90">
        <w:rPr>
          <w:sz w:val="28"/>
          <w:szCs w:val="28"/>
        </w:rPr>
        <w:t xml:space="preserve">М.: </w:t>
      </w:r>
      <w:proofErr w:type="spellStart"/>
      <w:r w:rsidRPr="005B7D90">
        <w:rPr>
          <w:sz w:val="28"/>
          <w:szCs w:val="28"/>
        </w:rPr>
        <w:t>Эксмо</w:t>
      </w:r>
      <w:proofErr w:type="spellEnd"/>
      <w:r w:rsidRPr="005B7D90">
        <w:rPr>
          <w:sz w:val="28"/>
          <w:szCs w:val="28"/>
        </w:rPr>
        <w:t>: МИРБИС, 2016. - 508 с.</w:t>
      </w:r>
      <w:r w:rsidRPr="005B7D90">
        <w:rPr>
          <w:sz w:val="28"/>
          <w:szCs w:val="28"/>
        </w:rPr>
        <w:br w:type="page"/>
      </w:r>
    </w:p>
    <w:p w:rsidR="009C3F52" w:rsidRDefault="009C3F52" w:rsidP="00C660B5">
      <w:pPr>
        <w:pStyle w:val="a7"/>
        <w:tabs>
          <w:tab w:val="left" w:pos="10348"/>
        </w:tabs>
        <w:ind w:left="5245"/>
        <w:jc w:val="center"/>
        <w:rPr>
          <w:sz w:val="28"/>
          <w:szCs w:val="28"/>
        </w:rPr>
      </w:pPr>
      <w:bookmarkStart w:id="5" w:name="9"/>
      <w:bookmarkEnd w:id="5"/>
    </w:p>
    <w:p w:rsidR="009C3F52" w:rsidRDefault="009C3F52" w:rsidP="00C660B5">
      <w:pPr>
        <w:pStyle w:val="a7"/>
        <w:tabs>
          <w:tab w:val="left" w:pos="10348"/>
        </w:tabs>
        <w:ind w:left="5245"/>
        <w:jc w:val="center"/>
        <w:rPr>
          <w:sz w:val="28"/>
          <w:szCs w:val="28"/>
        </w:rPr>
      </w:pPr>
    </w:p>
    <w:p w:rsidR="006E1489" w:rsidRPr="005B7D90" w:rsidRDefault="006E1489" w:rsidP="00C660B5">
      <w:pPr>
        <w:pStyle w:val="a7"/>
        <w:tabs>
          <w:tab w:val="left" w:pos="10348"/>
        </w:tabs>
        <w:ind w:left="5245"/>
        <w:jc w:val="center"/>
        <w:rPr>
          <w:sz w:val="28"/>
          <w:szCs w:val="28"/>
        </w:rPr>
      </w:pPr>
      <w:r w:rsidRPr="005B7D90">
        <w:rPr>
          <w:sz w:val="28"/>
          <w:szCs w:val="28"/>
        </w:rPr>
        <w:t>Приложение</w:t>
      </w:r>
      <w:r w:rsidRPr="005B7D90">
        <w:rPr>
          <w:spacing w:val="52"/>
          <w:sz w:val="28"/>
          <w:szCs w:val="28"/>
        </w:rPr>
        <w:t xml:space="preserve"> </w:t>
      </w:r>
      <w:r w:rsidR="003A184B">
        <w:rPr>
          <w:spacing w:val="52"/>
          <w:sz w:val="28"/>
          <w:szCs w:val="28"/>
        </w:rPr>
        <w:t>№</w:t>
      </w:r>
      <w:r w:rsidRPr="005B7D90">
        <w:rPr>
          <w:spacing w:val="52"/>
          <w:sz w:val="28"/>
          <w:szCs w:val="28"/>
        </w:rPr>
        <w:t>3</w:t>
      </w:r>
    </w:p>
    <w:p w:rsidR="006E1489" w:rsidRPr="005B7D90" w:rsidRDefault="006E1489" w:rsidP="00C660B5">
      <w:pPr>
        <w:pStyle w:val="a7"/>
        <w:tabs>
          <w:tab w:val="left" w:pos="10348"/>
        </w:tabs>
        <w:ind w:left="5245" w:hanging="15"/>
        <w:jc w:val="center"/>
        <w:rPr>
          <w:sz w:val="28"/>
          <w:szCs w:val="28"/>
        </w:rPr>
      </w:pPr>
      <w:r w:rsidRPr="005B7D90">
        <w:rPr>
          <w:sz w:val="28"/>
          <w:szCs w:val="28"/>
        </w:rPr>
        <w:t xml:space="preserve">к </w:t>
      </w:r>
      <w:r w:rsidR="00EB796F" w:rsidRPr="00EB796F">
        <w:rPr>
          <w:sz w:val="28"/>
          <w:szCs w:val="28"/>
        </w:rPr>
        <w:t>Положени</w:t>
      </w:r>
      <w:r w:rsidR="00EB796F">
        <w:rPr>
          <w:sz w:val="28"/>
          <w:szCs w:val="28"/>
        </w:rPr>
        <w:t>ю</w:t>
      </w:r>
      <w:r w:rsidR="00EB796F" w:rsidRPr="00EB796F">
        <w:rPr>
          <w:sz w:val="28"/>
          <w:szCs w:val="28"/>
        </w:rPr>
        <w:t xml:space="preserve"> о ведомственном конкурсе на лучшую научную работу</w:t>
      </w:r>
      <w:r w:rsidR="003C132F">
        <w:rPr>
          <w:sz w:val="28"/>
          <w:szCs w:val="28"/>
        </w:rPr>
        <w:t xml:space="preserve"> </w:t>
      </w:r>
      <w:r w:rsidR="00F82642">
        <w:rPr>
          <w:sz w:val="28"/>
          <w:szCs w:val="28"/>
        </w:rPr>
        <w:t>среди молодых ученых и</w:t>
      </w:r>
      <w:r w:rsidR="00EB796F" w:rsidRPr="00EB796F">
        <w:rPr>
          <w:sz w:val="28"/>
          <w:szCs w:val="28"/>
        </w:rPr>
        <w:t xml:space="preserve"> студентов, посвященном</w:t>
      </w:r>
      <w:r w:rsidR="00C660B5">
        <w:rPr>
          <w:sz w:val="28"/>
          <w:szCs w:val="28"/>
        </w:rPr>
        <w:t xml:space="preserve"> </w:t>
      </w:r>
      <w:r w:rsidR="00EB796F" w:rsidRPr="00EB796F">
        <w:rPr>
          <w:sz w:val="28"/>
          <w:szCs w:val="28"/>
        </w:rPr>
        <w:t xml:space="preserve">100-летию создания Минэкономразвития РД </w:t>
      </w:r>
      <w:r w:rsidR="003C132F">
        <w:rPr>
          <w:sz w:val="28"/>
          <w:szCs w:val="28"/>
        </w:rPr>
        <w:br/>
      </w:r>
      <w:r w:rsidR="00EB796F" w:rsidRPr="00EB796F">
        <w:rPr>
          <w:sz w:val="28"/>
          <w:szCs w:val="28"/>
        </w:rPr>
        <w:t>(Планово-экономической службы Республики Дагестан)</w:t>
      </w:r>
    </w:p>
    <w:p w:rsidR="006E1489" w:rsidRPr="005B7D90" w:rsidRDefault="006E1489" w:rsidP="005B7D90">
      <w:pPr>
        <w:pStyle w:val="a7"/>
        <w:tabs>
          <w:tab w:val="left" w:pos="10348"/>
        </w:tabs>
        <w:rPr>
          <w:sz w:val="28"/>
          <w:szCs w:val="28"/>
        </w:rPr>
      </w:pPr>
    </w:p>
    <w:p w:rsidR="006E1489" w:rsidRPr="005B7D90" w:rsidRDefault="006E1489" w:rsidP="005B7D90">
      <w:pPr>
        <w:pStyle w:val="a7"/>
        <w:tabs>
          <w:tab w:val="left" w:pos="10348"/>
        </w:tabs>
        <w:jc w:val="center"/>
        <w:rPr>
          <w:b/>
          <w:sz w:val="28"/>
          <w:szCs w:val="28"/>
        </w:rPr>
      </w:pPr>
      <w:r w:rsidRPr="005B7D90">
        <w:rPr>
          <w:b/>
          <w:w w:val="110"/>
          <w:sz w:val="28"/>
          <w:szCs w:val="28"/>
        </w:rPr>
        <w:t>Критерии</w:t>
      </w:r>
      <w:r w:rsidRPr="005B7D90">
        <w:rPr>
          <w:b/>
          <w:spacing w:val="-2"/>
          <w:w w:val="110"/>
          <w:sz w:val="28"/>
          <w:szCs w:val="28"/>
        </w:rPr>
        <w:t xml:space="preserve"> </w:t>
      </w:r>
      <w:r w:rsidRPr="005B7D90">
        <w:rPr>
          <w:b/>
          <w:w w:val="110"/>
          <w:sz w:val="28"/>
          <w:szCs w:val="28"/>
        </w:rPr>
        <w:t>оценки</w:t>
      </w:r>
      <w:r w:rsidRPr="005B7D90">
        <w:rPr>
          <w:b/>
          <w:spacing w:val="13"/>
          <w:w w:val="110"/>
          <w:sz w:val="28"/>
          <w:szCs w:val="28"/>
        </w:rPr>
        <w:t xml:space="preserve"> </w:t>
      </w:r>
      <w:r w:rsidRPr="005B7D90">
        <w:rPr>
          <w:b/>
          <w:w w:val="110"/>
          <w:sz w:val="28"/>
          <w:szCs w:val="28"/>
        </w:rPr>
        <w:t>научных</w:t>
      </w:r>
      <w:r w:rsidRPr="005B7D90">
        <w:rPr>
          <w:b/>
          <w:spacing w:val="10"/>
          <w:w w:val="110"/>
          <w:sz w:val="28"/>
          <w:szCs w:val="28"/>
        </w:rPr>
        <w:t xml:space="preserve"> </w:t>
      </w:r>
      <w:r w:rsidRPr="005B7D90">
        <w:rPr>
          <w:b/>
          <w:w w:val="110"/>
          <w:sz w:val="28"/>
          <w:szCs w:val="28"/>
        </w:rPr>
        <w:t>работ</w:t>
      </w:r>
      <w:r w:rsidRPr="005B7D90">
        <w:rPr>
          <w:b/>
          <w:spacing w:val="-12"/>
          <w:w w:val="110"/>
          <w:sz w:val="28"/>
          <w:szCs w:val="28"/>
        </w:rPr>
        <w:t xml:space="preserve"> </w:t>
      </w:r>
      <w:r w:rsidRPr="005B7D90">
        <w:rPr>
          <w:b/>
          <w:spacing w:val="-2"/>
          <w:w w:val="110"/>
          <w:sz w:val="28"/>
          <w:szCs w:val="28"/>
        </w:rPr>
        <w:t>Конкурса</w:t>
      </w:r>
    </w:p>
    <w:p w:rsidR="006E1489" w:rsidRPr="005B7D90" w:rsidRDefault="006E1489" w:rsidP="005B7D90">
      <w:pPr>
        <w:pStyle w:val="a7"/>
        <w:tabs>
          <w:tab w:val="left" w:pos="10348"/>
        </w:tabs>
        <w:rPr>
          <w:sz w:val="28"/>
          <w:szCs w:val="28"/>
        </w:rPr>
      </w:pPr>
    </w:p>
    <w:tbl>
      <w:tblPr>
        <w:tblStyle w:val="TableNormal"/>
        <w:tblW w:w="0" w:type="auto"/>
        <w:tblInd w:w="191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6900"/>
        <w:gridCol w:w="1701"/>
      </w:tblGrid>
      <w:tr w:rsidR="006E1489" w:rsidRPr="005B7D90" w:rsidTr="00C660B5">
        <w:trPr>
          <w:trHeight w:val="1087"/>
        </w:trPr>
        <w:tc>
          <w:tcPr>
            <w:tcW w:w="997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6E1489" w:rsidRPr="005B7D90" w:rsidRDefault="006E1489" w:rsidP="005B7D90">
            <w:pPr>
              <w:pStyle w:val="TableParagraph"/>
              <w:tabs>
                <w:tab w:val="left" w:pos="10348"/>
              </w:tabs>
              <w:jc w:val="center"/>
              <w:rPr>
                <w:b/>
                <w:sz w:val="28"/>
                <w:szCs w:val="28"/>
              </w:rPr>
            </w:pPr>
            <w:r w:rsidRPr="005B7D9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00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D62492" w:rsidRDefault="00D62492" w:rsidP="005B7D90">
            <w:pPr>
              <w:pStyle w:val="TableParagraph"/>
              <w:tabs>
                <w:tab w:val="left" w:pos="10348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6E1489" w:rsidRPr="00EB796F" w:rsidRDefault="006E1489" w:rsidP="005B7D90">
            <w:pPr>
              <w:pStyle w:val="TableParagraph"/>
              <w:tabs>
                <w:tab w:val="left" w:pos="10348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5B7D90">
              <w:rPr>
                <w:b/>
                <w:sz w:val="28"/>
                <w:szCs w:val="28"/>
              </w:rPr>
              <w:t>Критерии</w:t>
            </w:r>
            <w:proofErr w:type="spellEnd"/>
            <w:r w:rsidR="00EB796F">
              <w:rPr>
                <w:b/>
                <w:sz w:val="28"/>
                <w:szCs w:val="28"/>
                <w:lang w:val="ru-RU"/>
              </w:rPr>
              <w:t xml:space="preserve"> оценки</w:t>
            </w:r>
          </w:p>
        </w:tc>
        <w:tc>
          <w:tcPr>
            <w:tcW w:w="1701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6E1489" w:rsidRPr="000C61AC" w:rsidRDefault="00EB796F" w:rsidP="000C61AC">
            <w:pPr>
              <w:spacing w:after="0"/>
              <w:jc w:val="center"/>
              <w:rPr>
                <w:b/>
                <w:color w:val="auto"/>
                <w:sz w:val="28"/>
                <w:szCs w:val="28"/>
                <w:lang w:val="ru-RU" w:eastAsia="en-US"/>
              </w:rPr>
            </w:pPr>
            <w:r w:rsidRPr="003C132F">
              <w:rPr>
                <w:b/>
                <w:color w:val="auto"/>
                <w:sz w:val="28"/>
                <w:szCs w:val="28"/>
                <w:lang w:val="ru-RU" w:eastAsia="en-US"/>
              </w:rPr>
              <w:t>Диапазон баллов</w:t>
            </w:r>
            <w:r w:rsidR="003C132F">
              <w:rPr>
                <w:b/>
                <w:color w:val="auto"/>
                <w:sz w:val="28"/>
                <w:szCs w:val="28"/>
                <w:lang w:val="ru-RU" w:eastAsia="en-US"/>
              </w:rPr>
              <w:t xml:space="preserve"> </w:t>
            </w:r>
            <w:r w:rsidRPr="003C132F">
              <w:rPr>
                <w:b/>
                <w:color w:val="auto"/>
                <w:sz w:val="28"/>
                <w:szCs w:val="28"/>
                <w:lang w:val="ru-RU" w:eastAsia="en-US"/>
              </w:rPr>
              <w:t xml:space="preserve">от </w:t>
            </w:r>
            <w:r w:rsidR="003C132F">
              <w:rPr>
                <w:b/>
                <w:color w:val="auto"/>
                <w:sz w:val="28"/>
                <w:szCs w:val="28"/>
                <w:lang w:val="ru-RU" w:eastAsia="en-US"/>
              </w:rPr>
              <w:br/>
            </w:r>
            <w:r w:rsidRPr="003C132F">
              <w:rPr>
                <w:b/>
                <w:color w:val="auto"/>
                <w:sz w:val="28"/>
                <w:szCs w:val="28"/>
                <w:lang w:val="ru-RU" w:eastAsia="en-US"/>
              </w:rPr>
              <w:t>0 до 10</w:t>
            </w:r>
          </w:p>
        </w:tc>
      </w:tr>
      <w:tr w:rsidR="006E1489" w:rsidRPr="005B7D90" w:rsidTr="00C660B5">
        <w:trPr>
          <w:trHeight w:val="397"/>
        </w:trPr>
        <w:tc>
          <w:tcPr>
            <w:tcW w:w="997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6E1489" w:rsidRPr="003C132F" w:rsidRDefault="006E1489" w:rsidP="00836A47">
            <w:pPr>
              <w:pStyle w:val="TableParagraph"/>
              <w:tabs>
                <w:tab w:val="left" w:pos="10348"/>
              </w:tabs>
              <w:jc w:val="center"/>
              <w:rPr>
                <w:sz w:val="28"/>
                <w:szCs w:val="28"/>
                <w:lang w:val="ru-RU"/>
              </w:rPr>
            </w:pPr>
            <w:r w:rsidRPr="003C132F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6900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6E1489" w:rsidRPr="005B7D90" w:rsidRDefault="006E1489" w:rsidP="005B7D90">
            <w:pPr>
              <w:pStyle w:val="TableParagraph"/>
              <w:tabs>
                <w:tab w:val="left" w:pos="10348"/>
              </w:tabs>
              <w:rPr>
                <w:sz w:val="28"/>
                <w:szCs w:val="28"/>
                <w:lang w:val="ru-RU"/>
              </w:rPr>
            </w:pPr>
            <w:r w:rsidRPr="005B7D90">
              <w:rPr>
                <w:sz w:val="28"/>
                <w:szCs w:val="28"/>
                <w:lang w:val="ru-RU"/>
              </w:rPr>
              <w:t>Научная новизна, аргументированность выбора темы</w:t>
            </w:r>
          </w:p>
        </w:tc>
        <w:tc>
          <w:tcPr>
            <w:tcW w:w="1701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6E1489" w:rsidRDefault="00EB796F" w:rsidP="00EB796F">
            <w:pPr>
              <w:pStyle w:val="TableParagraph"/>
              <w:tabs>
                <w:tab w:val="left" w:pos="10348"/>
              </w:tabs>
              <w:jc w:val="center"/>
              <w:rPr>
                <w:sz w:val="28"/>
                <w:szCs w:val="28"/>
                <w:lang w:val="ru-RU"/>
              </w:rPr>
            </w:pPr>
            <w:r w:rsidRPr="00EB796F">
              <w:rPr>
                <w:sz w:val="28"/>
                <w:szCs w:val="28"/>
                <w:lang w:val="ru-RU"/>
              </w:rPr>
              <w:t xml:space="preserve">от </w:t>
            </w:r>
            <w:r>
              <w:rPr>
                <w:sz w:val="28"/>
                <w:szCs w:val="28"/>
                <w:lang w:val="ru-RU"/>
              </w:rPr>
              <w:t>0</w:t>
            </w:r>
            <w:r w:rsidRPr="00EB796F">
              <w:rPr>
                <w:sz w:val="28"/>
                <w:szCs w:val="28"/>
                <w:lang w:val="ru-RU"/>
              </w:rPr>
              <w:t xml:space="preserve"> до 10 баллов</w:t>
            </w:r>
          </w:p>
          <w:p w:rsidR="00EB796F" w:rsidRPr="003C132F" w:rsidRDefault="00EB796F" w:rsidP="00EB796F">
            <w:pPr>
              <w:pStyle w:val="TableParagraph"/>
              <w:tabs>
                <w:tab w:val="left" w:pos="10348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E1489" w:rsidRPr="005B7D90" w:rsidTr="00C660B5">
        <w:trPr>
          <w:trHeight w:val="732"/>
        </w:trPr>
        <w:tc>
          <w:tcPr>
            <w:tcW w:w="997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6E1489" w:rsidRPr="003C132F" w:rsidRDefault="006E1489" w:rsidP="00836A47">
            <w:pPr>
              <w:pStyle w:val="TableParagraph"/>
              <w:tabs>
                <w:tab w:val="left" w:pos="10348"/>
              </w:tabs>
              <w:jc w:val="center"/>
              <w:rPr>
                <w:sz w:val="28"/>
                <w:szCs w:val="28"/>
                <w:lang w:val="ru-RU"/>
              </w:rPr>
            </w:pPr>
            <w:r w:rsidRPr="003C132F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6900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6E1489" w:rsidRPr="005B7D90" w:rsidRDefault="006E1489" w:rsidP="005B7D90">
            <w:pPr>
              <w:pStyle w:val="TableParagraph"/>
              <w:tabs>
                <w:tab w:val="left" w:pos="10348"/>
              </w:tabs>
              <w:rPr>
                <w:sz w:val="28"/>
                <w:szCs w:val="28"/>
                <w:lang w:val="ru-RU"/>
              </w:rPr>
            </w:pPr>
            <w:r w:rsidRPr="005B7D90">
              <w:rPr>
                <w:sz w:val="28"/>
                <w:szCs w:val="28"/>
                <w:lang w:val="ru-RU"/>
              </w:rPr>
              <w:t>Глубина, логичность и ясность изложения, обоснованность выводов и предложений</w:t>
            </w:r>
          </w:p>
        </w:tc>
        <w:tc>
          <w:tcPr>
            <w:tcW w:w="1701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6E1489" w:rsidRPr="005B7D90" w:rsidRDefault="00EB796F" w:rsidP="005B7D90">
            <w:pPr>
              <w:pStyle w:val="TableParagraph"/>
              <w:tabs>
                <w:tab w:val="left" w:pos="10348"/>
              </w:tabs>
              <w:jc w:val="center"/>
              <w:rPr>
                <w:sz w:val="28"/>
                <w:szCs w:val="28"/>
              </w:rPr>
            </w:pPr>
            <w:proofErr w:type="spellStart"/>
            <w:r w:rsidRPr="00EB796F">
              <w:rPr>
                <w:sz w:val="28"/>
                <w:szCs w:val="28"/>
              </w:rPr>
              <w:t>от</w:t>
            </w:r>
            <w:proofErr w:type="spellEnd"/>
            <w:r w:rsidRPr="00EB796F">
              <w:rPr>
                <w:sz w:val="28"/>
                <w:szCs w:val="28"/>
              </w:rPr>
              <w:t xml:space="preserve"> 0 </w:t>
            </w:r>
            <w:proofErr w:type="spellStart"/>
            <w:r w:rsidRPr="00EB796F">
              <w:rPr>
                <w:sz w:val="28"/>
                <w:szCs w:val="28"/>
              </w:rPr>
              <w:t>до</w:t>
            </w:r>
            <w:proofErr w:type="spellEnd"/>
            <w:r w:rsidRPr="00EB796F">
              <w:rPr>
                <w:sz w:val="28"/>
                <w:szCs w:val="28"/>
              </w:rPr>
              <w:t xml:space="preserve"> 10 </w:t>
            </w:r>
            <w:proofErr w:type="spellStart"/>
            <w:r w:rsidRPr="00EB796F">
              <w:rPr>
                <w:sz w:val="28"/>
                <w:szCs w:val="28"/>
              </w:rPr>
              <w:t>баллов</w:t>
            </w:r>
            <w:proofErr w:type="spellEnd"/>
          </w:p>
        </w:tc>
      </w:tr>
      <w:tr w:rsidR="006E1489" w:rsidRPr="005B7D90" w:rsidTr="00C660B5">
        <w:trPr>
          <w:trHeight w:val="727"/>
        </w:trPr>
        <w:tc>
          <w:tcPr>
            <w:tcW w:w="997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6E1489" w:rsidRPr="005B7D90" w:rsidRDefault="006E1489" w:rsidP="00836A47">
            <w:pPr>
              <w:pStyle w:val="TableParagraph"/>
              <w:tabs>
                <w:tab w:val="left" w:pos="10348"/>
              </w:tabs>
              <w:jc w:val="center"/>
              <w:rPr>
                <w:sz w:val="28"/>
                <w:szCs w:val="28"/>
              </w:rPr>
            </w:pPr>
            <w:r w:rsidRPr="005B7D90">
              <w:rPr>
                <w:sz w:val="28"/>
                <w:szCs w:val="28"/>
              </w:rPr>
              <w:t>3.</w:t>
            </w:r>
          </w:p>
        </w:tc>
        <w:tc>
          <w:tcPr>
            <w:tcW w:w="6900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6E1489" w:rsidRPr="005B7D90" w:rsidRDefault="006E1489" w:rsidP="005B7D90">
            <w:pPr>
              <w:pStyle w:val="TableParagraph"/>
              <w:tabs>
                <w:tab w:val="left" w:pos="10348"/>
              </w:tabs>
              <w:rPr>
                <w:sz w:val="28"/>
                <w:szCs w:val="28"/>
                <w:lang w:val="ru-RU"/>
              </w:rPr>
            </w:pPr>
            <w:r w:rsidRPr="005B7D90">
              <w:rPr>
                <w:sz w:val="28"/>
                <w:szCs w:val="28"/>
                <w:lang w:val="ru-RU"/>
              </w:rPr>
              <w:t>Применение экспериментальных и теоретических методов обоснования научной идеи</w:t>
            </w:r>
          </w:p>
        </w:tc>
        <w:tc>
          <w:tcPr>
            <w:tcW w:w="1701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6E1489" w:rsidRPr="005B7D90" w:rsidRDefault="00EB796F" w:rsidP="005B7D90">
            <w:pPr>
              <w:pStyle w:val="TableParagraph"/>
              <w:tabs>
                <w:tab w:val="left" w:pos="10348"/>
              </w:tabs>
              <w:jc w:val="center"/>
              <w:rPr>
                <w:sz w:val="28"/>
                <w:szCs w:val="28"/>
              </w:rPr>
            </w:pPr>
            <w:proofErr w:type="spellStart"/>
            <w:r w:rsidRPr="00EB796F">
              <w:rPr>
                <w:sz w:val="28"/>
                <w:szCs w:val="28"/>
              </w:rPr>
              <w:t>от</w:t>
            </w:r>
            <w:proofErr w:type="spellEnd"/>
            <w:r w:rsidRPr="00EB796F">
              <w:rPr>
                <w:sz w:val="28"/>
                <w:szCs w:val="28"/>
              </w:rPr>
              <w:t xml:space="preserve"> 0 </w:t>
            </w:r>
            <w:proofErr w:type="spellStart"/>
            <w:r w:rsidRPr="00EB796F">
              <w:rPr>
                <w:sz w:val="28"/>
                <w:szCs w:val="28"/>
              </w:rPr>
              <w:t>до</w:t>
            </w:r>
            <w:proofErr w:type="spellEnd"/>
            <w:r w:rsidRPr="00EB796F">
              <w:rPr>
                <w:sz w:val="28"/>
                <w:szCs w:val="28"/>
              </w:rPr>
              <w:t xml:space="preserve"> 10 </w:t>
            </w:r>
            <w:proofErr w:type="spellStart"/>
            <w:r w:rsidRPr="00EB796F">
              <w:rPr>
                <w:sz w:val="28"/>
                <w:szCs w:val="28"/>
              </w:rPr>
              <w:t>баллов</w:t>
            </w:r>
            <w:proofErr w:type="spellEnd"/>
          </w:p>
        </w:tc>
      </w:tr>
      <w:tr w:rsidR="006E1489" w:rsidRPr="005B7D90" w:rsidTr="00C660B5">
        <w:trPr>
          <w:trHeight w:val="397"/>
        </w:trPr>
        <w:tc>
          <w:tcPr>
            <w:tcW w:w="997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6E1489" w:rsidRPr="005B7D90" w:rsidRDefault="006E1489" w:rsidP="00836A47">
            <w:pPr>
              <w:pStyle w:val="TableParagraph"/>
              <w:tabs>
                <w:tab w:val="left" w:pos="10348"/>
              </w:tabs>
              <w:jc w:val="center"/>
              <w:rPr>
                <w:sz w:val="28"/>
                <w:szCs w:val="28"/>
              </w:rPr>
            </w:pPr>
            <w:r w:rsidRPr="005B7D90">
              <w:rPr>
                <w:sz w:val="28"/>
                <w:szCs w:val="28"/>
              </w:rPr>
              <w:t>4.</w:t>
            </w:r>
          </w:p>
        </w:tc>
        <w:tc>
          <w:tcPr>
            <w:tcW w:w="6900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6E1489" w:rsidRPr="005B7D90" w:rsidRDefault="006E1489" w:rsidP="005B7D90">
            <w:pPr>
              <w:pStyle w:val="TableParagraph"/>
              <w:tabs>
                <w:tab w:val="left" w:pos="10348"/>
              </w:tabs>
              <w:rPr>
                <w:sz w:val="28"/>
                <w:szCs w:val="28"/>
              </w:rPr>
            </w:pPr>
            <w:proofErr w:type="spellStart"/>
            <w:r w:rsidRPr="005B7D90">
              <w:rPr>
                <w:sz w:val="28"/>
                <w:szCs w:val="28"/>
              </w:rPr>
              <w:t>Практическая</w:t>
            </w:r>
            <w:proofErr w:type="spellEnd"/>
            <w:r w:rsidRPr="005B7D90">
              <w:rPr>
                <w:sz w:val="28"/>
                <w:szCs w:val="28"/>
              </w:rPr>
              <w:t xml:space="preserve"> </w:t>
            </w:r>
            <w:proofErr w:type="spellStart"/>
            <w:r w:rsidRPr="005B7D90">
              <w:rPr>
                <w:sz w:val="28"/>
                <w:szCs w:val="28"/>
              </w:rPr>
              <w:t>применимость</w:t>
            </w:r>
            <w:proofErr w:type="spellEnd"/>
            <w:r w:rsidRPr="005B7D90">
              <w:rPr>
                <w:sz w:val="28"/>
                <w:szCs w:val="28"/>
              </w:rPr>
              <w:t xml:space="preserve"> / </w:t>
            </w:r>
            <w:proofErr w:type="spellStart"/>
            <w:r w:rsidRPr="005B7D90">
              <w:rPr>
                <w:sz w:val="28"/>
                <w:szCs w:val="28"/>
              </w:rPr>
              <w:t>теоретическая</w:t>
            </w:r>
            <w:proofErr w:type="spellEnd"/>
            <w:r w:rsidRPr="005B7D90">
              <w:rPr>
                <w:sz w:val="28"/>
                <w:szCs w:val="28"/>
              </w:rPr>
              <w:t xml:space="preserve"> </w:t>
            </w:r>
            <w:proofErr w:type="spellStart"/>
            <w:r w:rsidRPr="005B7D90">
              <w:rPr>
                <w:sz w:val="28"/>
                <w:szCs w:val="28"/>
              </w:rPr>
              <w:t>значимость</w:t>
            </w:r>
            <w:proofErr w:type="spellEnd"/>
          </w:p>
        </w:tc>
        <w:tc>
          <w:tcPr>
            <w:tcW w:w="1701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6E1489" w:rsidRPr="005B7D90" w:rsidRDefault="00EB796F" w:rsidP="005B7D90">
            <w:pPr>
              <w:pStyle w:val="TableParagraph"/>
              <w:tabs>
                <w:tab w:val="left" w:pos="10348"/>
              </w:tabs>
              <w:jc w:val="center"/>
              <w:rPr>
                <w:sz w:val="28"/>
                <w:szCs w:val="28"/>
              </w:rPr>
            </w:pPr>
            <w:proofErr w:type="spellStart"/>
            <w:r w:rsidRPr="00EB796F">
              <w:rPr>
                <w:sz w:val="28"/>
                <w:szCs w:val="28"/>
              </w:rPr>
              <w:t>от</w:t>
            </w:r>
            <w:proofErr w:type="spellEnd"/>
            <w:r w:rsidRPr="00EB796F">
              <w:rPr>
                <w:sz w:val="28"/>
                <w:szCs w:val="28"/>
              </w:rPr>
              <w:t xml:space="preserve"> 0 </w:t>
            </w:r>
            <w:proofErr w:type="spellStart"/>
            <w:r w:rsidRPr="00EB796F">
              <w:rPr>
                <w:sz w:val="28"/>
                <w:szCs w:val="28"/>
              </w:rPr>
              <w:t>до</w:t>
            </w:r>
            <w:proofErr w:type="spellEnd"/>
            <w:r w:rsidRPr="00EB796F">
              <w:rPr>
                <w:sz w:val="28"/>
                <w:szCs w:val="28"/>
              </w:rPr>
              <w:t xml:space="preserve"> 10 </w:t>
            </w:r>
            <w:proofErr w:type="spellStart"/>
            <w:r w:rsidRPr="00EB796F">
              <w:rPr>
                <w:sz w:val="28"/>
                <w:szCs w:val="28"/>
              </w:rPr>
              <w:t>баллов</w:t>
            </w:r>
            <w:proofErr w:type="spellEnd"/>
          </w:p>
        </w:tc>
      </w:tr>
      <w:tr w:rsidR="006E1489" w:rsidRPr="005B7D90" w:rsidTr="00C660B5">
        <w:trPr>
          <w:trHeight w:val="406"/>
        </w:trPr>
        <w:tc>
          <w:tcPr>
            <w:tcW w:w="997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6E1489" w:rsidRPr="005B7D90" w:rsidRDefault="006E1489" w:rsidP="00836A47">
            <w:pPr>
              <w:pStyle w:val="TableParagraph"/>
              <w:tabs>
                <w:tab w:val="left" w:pos="10348"/>
              </w:tabs>
              <w:jc w:val="center"/>
              <w:rPr>
                <w:sz w:val="28"/>
                <w:szCs w:val="28"/>
              </w:rPr>
            </w:pPr>
            <w:r w:rsidRPr="005B7D90">
              <w:rPr>
                <w:sz w:val="28"/>
                <w:szCs w:val="28"/>
              </w:rPr>
              <w:t>5.</w:t>
            </w:r>
          </w:p>
        </w:tc>
        <w:tc>
          <w:tcPr>
            <w:tcW w:w="6900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6E1489" w:rsidRPr="005B7D90" w:rsidRDefault="006E1489" w:rsidP="005B7D90">
            <w:pPr>
              <w:pStyle w:val="TableParagraph"/>
              <w:tabs>
                <w:tab w:val="left" w:pos="10348"/>
              </w:tabs>
              <w:rPr>
                <w:sz w:val="28"/>
                <w:szCs w:val="28"/>
                <w:lang w:val="ru-RU"/>
              </w:rPr>
            </w:pPr>
            <w:r w:rsidRPr="005B7D90">
              <w:rPr>
                <w:sz w:val="28"/>
                <w:szCs w:val="28"/>
                <w:lang w:val="ru-RU"/>
              </w:rPr>
              <w:t>Презентация научной работы, ответы на вопросы</w:t>
            </w:r>
          </w:p>
        </w:tc>
        <w:tc>
          <w:tcPr>
            <w:tcW w:w="1701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6E1489" w:rsidRPr="005B7D90" w:rsidRDefault="00EB796F" w:rsidP="005B7D90">
            <w:pPr>
              <w:pStyle w:val="TableParagraph"/>
              <w:tabs>
                <w:tab w:val="left" w:pos="10348"/>
              </w:tabs>
              <w:jc w:val="center"/>
              <w:rPr>
                <w:sz w:val="28"/>
                <w:szCs w:val="28"/>
              </w:rPr>
            </w:pPr>
            <w:proofErr w:type="spellStart"/>
            <w:r w:rsidRPr="00EB796F">
              <w:rPr>
                <w:sz w:val="28"/>
                <w:szCs w:val="28"/>
              </w:rPr>
              <w:t>от</w:t>
            </w:r>
            <w:proofErr w:type="spellEnd"/>
            <w:r w:rsidRPr="00EB796F">
              <w:rPr>
                <w:sz w:val="28"/>
                <w:szCs w:val="28"/>
              </w:rPr>
              <w:t xml:space="preserve"> 0 </w:t>
            </w:r>
            <w:proofErr w:type="spellStart"/>
            <w:r w:rsidRPr="00EB796F">
              <w:rPr>
                <w:sz w:val="28"/>
                <w:szCs w:val="28"/>
              </w:rPr>
              <w:t>до</w:t>
            </w:r>
            <w:proofErr w:type="spellEnd"/>
            <w:r w:rsidRPr="00EB796F">
              <w:rPr>
                <w:sz w:val="28"/>
                <w:szCs w:val="28"/>
              </w:rPr>
              <w:t xml:space="preserve"> 10 </w:t>
            </w:r>
            <w:proofErr w:type="spellStart"/>
            <w:r w:rsidRPr="00EB796F">
              <w:rPr>
                <w:sz w:val="28"/>
                <w:szCs w:val="28"/>
              </w:rPr>
              <w:t>баллов</w:t>
            </w:r>
            <w:proofErr w:type="spellEnd"/>
          </w:p>
        </w:tc>
      </w:tr>
      <w:tr w:rsidR="006E1489" w:rsidRPr="005B7D90" w:rsidTr="00C660B5">
        <w:trPr>
          <w:trHeight w:val="421"/>
        </w:trPr>
        <w:tc>
          <w:tcPr>
            <w:tcW w:w="7897" w:type="dxa"/>
            <w:gridSpan w:val="2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6E1489" w:rsidRPr="005B7D90" w:rsidRDefault="006E1489" w:rsidP="005B7D90">
            <w:pPr>
              <w:pStyle w:val="TableParagraph"/>
              <w:tabs>
                <w:tab w:val="left" w:pos="10348"/>
              </w:tabs>
              <w:jc w:val="right"/>
              <w:rPr>
                <w:b/>
                <w:sz w:val="28"/>
                <w:szCs w:val="28"/>
              </w:rPr>
            </w:pPr>
            <w:r w:rsidRPr="005B7D90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701" w:type="dxa"/>
            <w:tcBorders>
              <w:top w:val="single" w:sz="6" w:space="0" w:color="3B3B3B"/>
              <w:left w:val="single" w:sz="6" w:space="0" w:color="3B3B3B"/>
              <w:bottom w:val="single" w:sz="6" w:space="0" w:color="3B3B3B"/>
              <w:right w:val="single" w:sz="6" w:space="0" w:color="3B3B3B"/>
            </w:tcBorders>
            <w:hideMark/>
          </w:tcPr>
          <w:p w:rsidR="006E1489" w:rsidRPr="005B7D90" w:rsidRDefault="00EB796F" w:rsidP="00EB796F">
            <w:pPr>
              <w:pStyle w:val="TableParagraph"/>
              <w:tabs>
                <w:tab w:val="left" w:pos="10348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EB796F">
              <w:rPr>
                <w:b/>
                <w:sz w:val="28"/>
                <w:szCs w:val="28"/>
              </w:rPr>
              <w:t>от</w:t>
            </w:r>
            <w:proofErr w:type="spellEnd"/>
            <w:r w:rsidRPr="00EB796F">
              <w:rPr>
                <w:b/>
                <w:sz w:val="28"/>
                <w:szCs w:val="28"/>
              </w:rPr>
              <w:t xml:space="preserve"> 0 </w:t>
            </w:r>
            <w:proofErr w:type="spellStart"/>
            <w:r w:rsidRPr="00EB796F">
              <w:rPr>
                <w:b/>
                <w:sz w:val="28"/>
                <w:szCs w:val="28"/>
              </w:rPr>
              <w:t>до</w:t>
            </w:r>
            <w:proofErr w:type="spellEnd"/>
            <w:r w:rsidRPr="00EB796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EB796F">
              <w:rPr>
                <w:b/>
                <w:sz w:val="28"/>
                <w:szCs w:val="28"/>
              </w:rPr>
              <w:t xml:space="preserve">0 </w:t>
            </w:r>
            <w:proofErr w:type="spellStart"/>
            <w:r w:rsidRPr="00EB796F">
              <w:rPr>
                <w:b/>
                <w:sz w:val="28"/>
                <w:szCs w:val="28"/>
              </w:rPr>
              <w:t>баллов</w:t>
            </w:r>
            <w:proofErr w:type="spellEnd"/>
          </w:p>
        </w:tc>
      </w:tr>
    </w:tbl>
    <w:p w:rsidR="006E1489" w:rsidRPr="005B7D90" w:rsidRDefault="006E1489" w:rsidP="005B7D90">
      <w:pPr>
        <w:tabs>
          <w:tab w:val="left" w:pos="10348"/>
        </w:tabs>
        <w:spacing w:after="0" w:line="240" w:lineRule="auto"/>
        <w:rPr>
          <w:sz w:val="28"/>
          <w:szCs w:val="28"/>
        </w:rPr>
      </w:pPr>
    </w:p>
    <w:p w:rsidR="006E1489" w:rsidRPr="005B7D90" w:rsidRDefault="006E1489" w:rsidP="005B7D90">
      <w:pPr>
        <w:tabs>
          <w:tab w:val="left" w:pos="10348"/>
        </w:tabs>
        <w:spacing w:after="0" w:line="240" w:lineRule="auto"/>
        <w:rPr>
          <w:sz w:val="28"/>
          <w:szCs w:val="28"/>
        </w:rPr>
      </w:pPr>
    </w:p>
    <w:p w:rsidR="00EA32E5" w:rsidRPr="005B7D90" w:rsidRDefault="00EA32E5" w:rsidP="005B7D90">
      <w:pPr>
        <w:tabs>
          <w:tab w:val="left" w:pos="10348"/>
        </w:tabs>
        <w:spacing w:after="0" w:line="240" w:lineRule="auto"/>
        <w:jc w:val="right"/>
        <w:rPr>
          <w:sz w:val="28"/>
          <w:szCs w:val="28"/>
        </w:rPr>
      </w:pPr>
    </w:p>
    <w:p w:rsidR="00EA32E5" w:rsidRPr="005B7D90" w:rsidRDefault="00EA32E5" w:rsidP="005B7D90">
      <w:pPr>
        <w:tabs>
          <w:tab w:val="left" w:pos="10348"/>
        </w:tabs>
        <w:spacing w:after="0" w:line="240" w:lineRule="auto"/>
        <w:jc w:val="right"/>
        <w:rPr>
          <w:sz w:val="28"/>
          <w:szCs w:val="28"/>
        </w:rPr>
      </w:pPr>
    </w:p>
    <w:p w:rsidR="00EA32E5" w:rsidRPr="005B7D90" w:rsidRDefault="00EA32E5" w:rsidP="005B7D90">
      <w:pPr>
        <w:tabs>
          <w:tab w:val="left" w:pos="10348"/>
        </w:tabs>
        <w:spacing w:after="0" w:line="240" w:lineRule="auto"/>
        <w:jc w:val="right"/>
        <w:rPr>
          <w:sz w:val="28"/>
          <w:szCs w:val="28"/>
        </w:rPr>
      </w:pPr>
    </w:p>
    <w:p w:rsidR="00EA32E5" w:rsidRPr="005B7D90" w:rsidRDefault="00EA32E5" w:rsidP="005B7D90">
      <w:pPr>
        <w:tabs>
          <w:tab w:val="left" w:pos="10348"/>
        </w:tabs>
        <w:spacing w:after="0" w:line="240" w:lineRule="auto"/>
        <w:jc w:val="right"/>
        <w:rPr>
          <w:sz w:val="28"/>
          <w:szCs w:val="28"/>
        </w:rPr>
      </w:pPr>
    </w:p>
    <w:p w:rsidR="00EA32E5" w:rsidRPr="005B7D90" w:rsidRDefault="00EA32E5" w:rsidP="005B7D90">
      <w:pPr>
        <w:tabs>
          <w:tab w:val="left" w:pos="10348"/>
        </w:tabs>
        <w:spacing w:after="0" w:line="240" w:lineRule="auto"/>
        <w:jc w:val="right"/>
        <w:rPr>
          <w:sz w:val="28"/>
          <w:szCs w:val="28"/>
        </w:rPr>
      </w:pPr>
    </w:p>
    <w:p w:rsidR="006E1489" w:rsidRPr="005B7D90" w:rsidRDefault="006E1489" w:rsidP="005B7D90">
      <w:pPr>
        <w:tabs>
          <w:tab w:val="left" w:pos="10348"/>
        </w:tabs>
        <w:spacing w:after="0" w:line="240" w:lineRule="auto"/>
        <w:jc w:val="right"/>
        <w:rPr>
          <w:sz w:val="28"/>
          <w:szCs w:val="28"/>
        </w:rPr>
      </w:pPr>
    </w:p>
    <w:p w:rsidR="006E1489" w:rsidRPr="005B7D90" w:rsidRDefault="006E1489" w:rsidP="005B7D90">
      <w:pPr>
        <w:tabs>
          <w:tab w:val="left" w:pos="10348"/>
        </w:tabs>
        <w:spacing w:after="0" w:line="240" w:lineRule="auto"/>
        <w:jc w:val="right"/>
        <w:rPr>
          <w:sz w:val="28"/>
          <w:szCs w:val="28"/>
        </w:rPr>
      </w:pPr>
    </w:p>
    <w:p w:rsidR="006E1489" w:rsidRPr="005B7D90" w:rsidRDefault="006E1489" w:rsidP="005B7D90">
      <w:pPr>
        <w:tabs>
          <w:tab w:val="left" w:pos="10348"/>
        </w:tabs>
        <w:spacing w:after="0" w:line="240" w:lineRule="auto"/>
        <w:jc w:val="right"/>
        <w:rPr>
          <w:sz w:val="28"/>
          <w:szCs w:val="28"/>
        </w:rPr>
      </w:pPr>
    </w:p>
    <w:p w:rsidR="006E1489" w:rsidRDefault="006E1489" w:rsidP="005B7D90">
      <w:pPr>
        <w:tabs>
          <w:tab w:val="left" w:pos="10348"/>
        </w:tabs>
        <w:spacing w:after="0" w:line="240" w:lineRule="auto"/>
        <w:jc w:val="right"/>
        <w:rPr>
          <w:sz w:val="28"/>
          <w:szCs w:val="28"/>
        </w:rPr>
      </w:pPr>
    </w:p>
    <w:p w:rsidR="00D62492" w:rsidRPr="005B7D90" w:rsidRDefault="00D62492" w:rsidP="005B7D90">
      <w:pPr>
        <w:tabs>
          <w:tab w:val="left" w:pos="10348"/>
        </w:tabs>
        <w:spacing w:after="0" w:line="240" w:lineRule="auto"/>
        <w:jc w:val="right"/>
        <w:rPr>
          <w:sz w:val="28"/>
          <w:szCs w:val="28"/>
        </w:rPr>
      </w:pPr>
    </w:p>
    <w:p w:rsidR="006E1489" w:rsidRPr="005B7D90" w:rsidRDefault="006E1489" w:rsidP="005B7D90">
      <w:pPr>
        <w:tabs>
          <w:tab w:val="left" w:pos="10348"/>
        </w:tabs>
        <w:spacing w:after="0" w:line="240" w:lineRule="auto"/>
        <w:jc w:val="right"/>
        <w:rPr>
          <w:sz w:val="28"/>
          <w:szCs w:val="28"/>
        </w:rPr>
      </w:pPr>
    </w:p>
    <w:p w:rsidR="006E1489" w:rsidRDefault="006E1489" w:rsidP="004B58A6">
      <w:pPr>
        <w:tabs>
          <w:tab w:val="left" w:pos="10348"/>
        </w:tabs>
        <w:spacing w:after="0" w:line="240" w:lineRule="auto"/>
        <w:rPr>
          <w:sz w:val="28"/>
          <w:szCs w:val="28"/>
        </w:rPr>
      </w:pPr>
    </w:p>
    <w:p w:rsidR="00C660B5" w:rsidRDefault="00C660B5" w:rsidP="004B58A6">
      <w:pPr>
        <w:tabs>
          <w:tab w:val="left" w:pos="10348"/>
        </w:tabs>
        <w:spacing w:after="0" w:line="240" w:lineRule="auto"/>
        <w:rPr>
          <w:sz w:val="28"/>
          <w:szCs w:val="28"/>
        </w:rPr>
      </w:pPr>
    </w:p>
    <w:p w:rsidR="00C660B5" w:rsidRDefault="00C660B5" w:rsidP="004B58A6">
      <w:pPr>
        <w:tabs>
          <w:tab w:val="left" w:pos="10348"/>
        </w:tabs>
        <w:spacing w:after="0" w:line="240" w:lineRule="auto"/>
        <w:rPr>
          <w:sz w:val="28"/>
          <w:szCs w:val="28"/>
        </w:rPr>
      </w:pPr>
    </w:p>
    <w:p w:rsidR="006E1489" w:rsidRPr="005B7D90" w:rsidRDefault="006E1489" w:rsidP="00ED4877">
      <w:pPr>
        <w:tabs>
          <w:tab w:val="left" w:pos="10348"/>
        </w:tabs>
        <w:spacing w:after="0" w:line="240" w:lineRule="auto"/>
        <w:rPr>
          <w:sz w:val="28"/>
          <w:szCs w:val="28"/>
        </w:rPr>
      </w:pPr>
    </w:p>
    <w:p w:rsidR="006E1489" w:rsidRPr="005B7D90" w:rsidRDefault="006E1489" w:rsidP="005B7D90">
      <w:pPr>
        <w:tabs>
          <w:tab w:val="left" w:pos="10348"/>
        </w:tabs>
        <w:spacing w:after="0" w:line="240" w:lineRule="auto"/>
        <w:jc w:val="right"/>
        <w:rPr>
          <w:sz w:val="28"/>
          <w:szCs w:val="28"/>
        </w:rPr>
      </w:pPr>
    </w:p>
    <w:p w:rsidR="006E1489" w:rsidRPr="005B7D90" w:rsidRDefault="006E1489" w:rsidP="00ED4877">
      <w:pPr>
        <w:tabs>
          <w:tab w:val="left" w:pos="10348"/>
        </w:tabs>
        <w:spacing w:after="0" w:line="240" w:lineRule="auto"/>
        <w:jc w:val="center"/>
        <w:rPr>
          <w:sz w:val="28"/>
          <w:szCs w:val="28"/>
        </w:rPr>
      </w:pPr>
    </w:p>
    <w:p w:rsidR="006E1489" w:rsidRDefault="006E1489" w:rsidP="00706F53">
      <w:pPr>
        <w:spacing w:after="0" w:line="240" w:lineRule="auto"/>
        <w:rPr>
          <w:sz w:val="28"/>
          <w:szCs w:val="28"/>
        </w:rPr>
      </w:pPr>
    </w:p>
    <w:sectPr w:rsidR="006E1489" w:rsidSect="00ED4877">
      <w:pgSz w:w="12120" w:h="16997"/>
      <w:pgMar w:top="0" w:right="851" w:bottom="709" w:left="1418" w:header="720" w:footer="78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12707"/>
    <w:multiLevelType w:val="hybridMultilevel"/>
    <w:tmpl w:val="D7D002CE"/>
    <w:lvl w:ilvl="0" w:tplc="0419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>
    <w:nsid w:val="50B56857"/>
    <w:multiLevelType w:val="hybridMultilevel"/>
    <w:tmpl w:val="407EAB88"/>
    <w:lvl w:ilvl="0" w:tplc="27CC36E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740521"/>
    <w:multiLevelType w:val="hybridMultilevel"/>
    <w:tmpl w:val="37C03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B20D77"/>
    <w:multiLevelType w:val="hybridMultilevel"/>
    <w:tmpl w:val="76A04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DC"/>
    <w:rsid w:val="0005637F"/>
    <w:rsid w:val="000A594D"/>
    <w:rsid w:val="000C61AC"/>
    <w:rsid w:val="00160313"/>
    <w:rsid w:val="00160B75"/>
    <w:rsid w:val="002712ED"/>
    <w:rsid w:val="003354F4"/>
    <w:rsid w:val="003A184B"/>
    <w:rsid w:val="003A4064"/>
    <w:rsid w:val="003C132F"/>
    <w:rsid w:val="003E09F5"/>
    <w:rsid w:val="004566F9"/>
    <w:rsid w:val="00461325"/>
    <w:rsid w:val="00471D9B"/>
    <w:rsid w:val="004931BD"/>
    <w:rsid w:val="004B58A6"/>
    <w:rsid w:val="004C187F"/>
    <w:rsid w:val="004D7BEB"/>
    <w:rsid w:val="005A24D4"/>
    <w:rsid w:val="005B7D90"/>
    <w:rsid w:val="005D3876"/>
    <w:rsid w:val="005E61BD"/>
    <w:rsid w:val="00610218"/>
    <w:rsid w:val="00610FD3"/>
    <w:rsid w:val="00622E88"/>
    <w:rsid w:val="006510DC"/>
    <w:rsid w:val="0068744F"/>
    <w:rsid w:val="006957C0"/>
    <w:rsid w:val="006E1489"/>
    <w:rsid w:val="006E5980"/>
    <w:rsid w:val="00706F53"/>
    <w:rsid w:val="0083610C"/>
    <w:rsid w:val="00836A47"/>
    <w:rsid w:val="00857CC7"/>
    <w:rsid w:val="008E6A94"/>
    <w:rsid w:val="008F7060"/>
    <w:rsid w:val="00940C16"/>
    <w:rsid w:val="009C3F52"/>
    <w:rsid w:val="009D0D4B"/>
    <w:rsid w:val="00AA06A3"/>
    <w:rsid w:val="00B209A1"/>
    <w:rsid w:val="00BB33B6"/>
    <w:rsid w:val="00C23845"/>
    <w:rsid w:val="00C660B5"/>
    <w:rsid w:val="00CC49AD"/>
    <w:rsid w:val="00CE65BE"/>
    <w:rsid w:val="00D0556D"/>
    <w:rsid w:val="00D62492"/>
    <w:rsid w:val="00D96660"/>
    <w:rsid w:val="00E83942"/>
    <w:rsid w:val="00E84D21"/>
    <w:rsid w:val="00E8794F"/>
    <w:rsid w:val="00EA32E5"/>
    <w:rsid w:val="00EB796F"/>
    <w:rsid w:val="00ED4877"/>
    <w:rsid w:val="00F23148"/>
    <w:rsid w:val="00F8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E5"/>
    <w:pPr>
      <w:spacing w:after="160" w:line="256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next w:val="a"/>
    <w:link w:val="10"/>
    <w:uiPriority w:val="9"/>
    <w:qFormat/>
    <w:rsid w:val="00EA32E5"/>
    <w:pPr>
      <w:keepNext/>
      <w:keepLines/>
      <w:spacing w:after="0" w:line="256" w:lineRule="auto"/>
      <w:ind w:left="29" w:hanging="10"/>
      <w:jc w:val="center"/>
      <w:outlineLvl w:val="0"/>
    </w:pPr>
    <w:rPr>
      <w:rFonts w:ascii="Times New Roman" w:eastAsia="Times New Roman" w:hAnsi="Times New Roman" w:cs="Times New Roman"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2E5"/>
    <w:rPr>
      <w:rFonts w:ascii="Times New Roman" w:eastAsia="Times New Roman" w:hAnsi="Times New Roman" w:cs="Times New Roman"/>
      <w:color w:val="000000"/>
      <w:sz w:val="32"/>
      <w:lang w:eastAsia="ru-RU"/>
    </w:rPr>
  </w:style>
  <w:style w:type="paragraph" w:styleId="a3">
    <w:name w:val="List Paragraph"/>
    <w:basedOn w:val="a"/>
    <w:uiPriority w:val="34"/>
    <w:qFormat/>
    <w:rsid w:val="00EA32E5"/>
    <w:pPr>
      <w:ind w:left="720"/>
      <w:contextualSpacing/>
    </w:pPr>
  </w:style>
  <w:style w:type="table" w:customStyle="1" w:styleId="TableGrid">
    <w:name w:val="TableGrid"/>
    <w:rsid w:val="00EA32E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2E5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6E148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1"/>
    <w:unhideWhenUsed/>
    <w:qFormat/>
    <w:rsid w:val="006E1489"/>
    <w:pPr>
      <w:widowControl w:val="0"/>
      <w:autoSpaceDE w:val="0"/>
      <w:autoSpaceDN w:val="0"/>
      <w:spacing w:after="0" w:line="240" w:lineRule="auto"/>
    </w:pPr>
    <w:rPr>
      <w:color w:val="auto"/>
      <w:sz w:val="29"/>
      <w:szCs w:val="29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6E1489"/>
    <w:rPr>
      <w:rFonts w:ascii="Times New Roman" w:eastAsia="Times New Roman" w:hAnsi="Times New Roman" w:cs="Times New Roman"/>
      <w:sz w:val="29"/>
      <w:szCs w:val="29"/>
    </w:rPr>
  </w:style>
  <w:style w:type="paragraph" w:customStyle="1" w:styleId="TableParagraph">
    <w:name w:val="Table Paragraph"/>
    <w:basedOn w:val="a"/>
    <w:uiPriority w:val="1"/>
    <w:qFormat/>
    <w:rsid w:val="006E1489"/>
    <w:pPr>
      <w:widowControl w:val="0"/>
      <w:autoSpaceDE w:val="0"/>
      <w:autoSpaceDN w:val="0"/>
      <w:spacing w:after="0" w:line="240" w:lineRule="auto"/>
    </w:pPr>
    <w:rPr>
      <w:color w:val="auto"/>
      <w:lang w:eastAsia="en-US"/>
    </w:rPr>
  </w:style>
  <w:style w:type="character" w:customStyle="1" w:styleId="3">
    <w:name w:val="Основной текст (3)_"/>
    <w:basedOn w:val="a0"/>
    <w:link w:val="30"/>
    <w:locked/>
    <w:rsid w:val="006E148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1489"/>
    <w:pPr>
      <w:shd w:val="clear" w:color="auto" w:fill="FFFFFF"/>
      <w:spacing w:before="540" w:after="540" w:line="298" w:lineRule="exact"/>
      <w:jc w:val="both"/>
    </w:pPr>
    <w:rPr>
      <w:color w:val="auto"/>
      <w:sz w:val="25"/>
      <w:szCs w:val="25"/>
      <w:lang w:eastAsia="en-US"/>
    </w:rPr>
  </w:style>
  <w:style w:type="paragraph" w:customStyle="1" w:styleId="address">
    <w:name w:val="address"/>
    <w:basedOn w:val="a"/>
    <w:rsid w:val="006E1489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table" w:customStyle="1" w:styleId="TableNormal">
    <w:name w:val="Table Normal"/>
    <w:uiPriority w:val="2"/>
    <w:semiHidden/>
    <w:qFormat/>
    <w:rsid w:val="006E148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E5"/>
    <w:pPr>
      <w:spacing w:after="160" w:line="256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next w:val="a"/>
    <w:link w:val="10"/>
    <w:uiPriority w:val="9"/>
    <w:qFormat/>
    <w:rsid w:val="00EA32E5"/>
    <w:pPr>
      <w:keepNext/>
      <w:keepLines/>
      <w:spacing w:after="0" w:line="256" w:lineRule="auto"/>
      <w:ind w:left="29" w:hanging="10"/>
      <w:jc w:val="center"/>
      <w:outlineLvl w:val="0"/>
    </w:pPr>
    <w:rPr>
      <w:rFonts w:ascii="Times New Roman" w:eastAsia="Times New Roman" w:hAnsi="Times New Roman" w:cs="Times New Roman"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2E5"/>
    <w:rPr>
      <w:rFonts w:ascii="Times New Roman" w:eastAsia="Times New Roman" w:hAnsi="Times New Roman" w:cs="Times New Roman"/>
      <w:color w:val="000000"/>
      <w:sz w:val="32"/>
      <w:lang w:eastAsia="ru-RU"/>
    </w:rPr>
  </w:style>
  <w:style w:type="paragraph" w:styleId="a3">
    <w:name w:val="List Paragraph"/>
    <w:basedOn w:val="a"/>
    <w:uiPriority w:val="34"/>
    <w:qFormat/>
    <w:rsid w:val="00EA32E5"/>
    <w:pPr>
      <w:ind w:left="720"/>
      <w:contextualSpacing/>
    </w:pPr>
  </w:style>
  <w:style w:type="table" w:customStyle="1" w:styleId="TableGrid">
    <w:name w:val="TableGrid"/>
    <w:rsid w:val="00EA32E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2E5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6E148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1"/>
    <w:unhideWhenUsed/>
    <w:qFormat/>
    <w:rsid w:val="006E1489"/>
    <w:pPr>
      <w:widowControl w:val="0"/>
      <w:autoSpaceDE w:val="0"/>
      <w:autoSpaceDN w:val="0"/>
      <w:spacing w:after="0" w:line="240" w:lineRule="auto"/>
    </w:pPr>
    <w:rPr>
      <w:color w:val="auto"/>
      <w:sz w:val="29"/>
      <w:szCs w:val="29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6E1489"/>
    <w:rPr>
      <w:rFonts w:ascii="Times New Roman" w:eastAsia="Times New Roman" w:hAnsi="Times New Roman" w:cs="Times New Roman"/>
      <w:sz w:val="29"/>
      <w:szCs w:val="29"/>
    </w:rPr>
  </w:style>
  <w:style w:type="paragraph" w:customStyle="1" w:styleId="TableParagraph">
    <w:name w:val="Table Paragraph"/>
    <w:basedOn w:val="a"/>
    <w:uiPriority w:val="1"/>
    <w:qFormat/>
    <w:rsid w:val="006E1489"/>
    <w:pPr>
      <w:widowControl w:val="0"/>
      <w:autoSpaceDE w:val="0"/>
      <w:autoSpaceDN w:val="0"/>
      <w:spacing w:after="0" w:line="240" w:lineRule="auto"/>
    </w:pPr>
    <w:rPr>
      <w:color w:val="auto"/>
      <w:lang w:eastAsia="en-US"/>
    </w:rPr>
  </w:style>
  <w:style w:type="character" w:customStyle="1" w:styleId="3">
    <w:name w:val="Основной текст (3)_"/>
    <w:basedOn w:val="a0"/>
    <w:link w:val="30"/>
    <w:locked/>
    <w:rsid w:val="006E148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1489"/>
    <w:pPr>
      <w:shd w:val="clear" w:color="auto" w:fill="FFFFFF"/>
      <w:spacing w:before="540" w:after="540" w:line="298" w:lineRule="exact"/>
      <w:jc w:val="both"/>
    </w:pPr>
    <w:rPr>
      <w:color w:val="auto"/>
      <w:sz w:val="25"/>
      <w:szCs w:val="25"/>
      <w:lang w:eastAsia="en-US"/>
    </w:rPr>
  </w:style>
  <w:style w:type="paragraph" w:customStyle="1" w:styleId="address">
    <w:name w:val="address"/>
    <w:basedOn w:val="a"/>
    <w:rsid w:val="006E1489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table" w:customStyle="1" w:styleId="TableNormal">
    <w:name w:val="Table Normal"/>
    <w:uiPriority w:val="2"/>
    <w:semiHidden/>
    <w:qFormat/>
    <w:rsid w:val="006E148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a3333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minec-rd.e-da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etr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3439C-B18E-449D-B298-E03032DD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9</Pages>
  <Words>2149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Изиев Камиль Абусалимович</dc:creator>
  <cp:keywords/>
  <dc:description/>
  <cp:lastModifiedBy>Омаева Эмиля Ризвановна</cp:lastModifiedBy>
  <cp:revision>45</cp:revision>
  <cp:lastPrinted>2024-04-03T12:39:00Z</cp:lastPrinted>
  <dcterms:created xsi:type="dcterms:W3CDTF">2024-03-12T06:52:00Z</dcterms:created>
  <dcterms:modified xsi:type="dcterms:W3CDTF">2024-04-16T07:01:00Z</dcterms:modified>
</cp:coreProperties>
</file>