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7A" w:rsidRDefault="009F137A" w:rsidP="009F13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Уведомление о дополнительных публичных консультациях</w:t>
      </w:r>
    </w:p>
    <w:p w:rsidR="006F3A66" w:rsidRDefault="006F3A66" w:rsidP="009A4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B87749" w:rsidRDefault="006F3A66" w:rsidP="009A4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Минэкономразвития РД</w:t>
      </w:r>
      <w:r w:rsidR="00B8774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 соответствии с пунктом </w:t>
      </w:r>
      <w:r w:rsidR="00C36E3F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31 постановления Правительства Республики Дагестан от 29 мая </w:t>
      </w:r>
      <w:r w:rsidR="0055498A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2014 года № 246, сообщает о проведении дополнительных публичных обсуждений в отношении </w:t>
      </w:r>
      <w:r w:rsidRPr="006F3A66">
        <w:rPr>
          <w:rFonts w:ascii="Times New Roman" w:hAnsi="Times New Roman" w:cs="Times New Roman"/>
          <w:sz w:val="32"/>
          <w:szCs w:val="32"/>
        </w:rPr>
        <w:t xml:space="preserve">проекта закона </w:t>
      </w:r>
      <w:r w:rsidR="00C36E3F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6F3A66">
        <w:rPr>
          <w:rFonts w:ascii="Times New Roman" w:hAnsi="Times New Roman" w:cs="Times New Roman"/>
          <w:sz w:val="32"/>
          <w:szCs w:val="32"/>
        </w:rPr>
        <w:t xml:space="preserve">Республики Дагестан «О внесении изменений в Кодекс </w:t>
      </w:r>
      <w:r w:rsidR="00C36E3F">
        <w:rPr>
          <w:rFonts w:ascii="Times New Roman" w:hAnsi="Times New Roman" w:cs="Times New Roman"/>
          <w:sz w:val="32"/>
          <w:szCs w:val="32"/>
        </w:rPr>
        <w:t xml:space="preserve">     </w:t>
      </w:r>
      <w:r w:rsidRPr="006F3A66">
        <w:rPr>
          <w:rFonts w:ascii="Times New Roman" w:hAnsi="Times New Roman" w:cs="Times New Roman"/>
          <w:sz w:val="32"/>
          <w:szCs w:val="32"/>
        </w:rPr>
        <w:t xml:space="preserve">Республики </w:t>
      </w:r>
      <w:r w:rsidR="00C36E3F">
        <w:rPr>
          <w:rFonts w:ascii="Times New Roman" w:hAnsi="Times New Roman" w:cs="Times New Roman"/>
          <w:sz w:val="32"/>
          <w:szCs w:val="32"/>
        </w:rPr>
        <w:t xml:space="preserve"> </w:t>
      </w:r>
      <w:r w:rsidRPr="006F3A66">
        <w:rPr>
          <w:rFonts w:ascii="Times New Roman" w:hAnsi="Times New Roman" w:cs="Times New Roman"/>
          <w:sz w:val="32"/>
          <w:szCs w:val="32"/>
        </w:rPr>
        <w:t xml:space="preserve">Дагестан </w:t>
      </w:r>
      <w:r w:rsidR="0055498A">
        <w:rPr>
          <w:rFonts w:ascii="Times New Roman" w:hAnsi="Times New Roman" w:cs="Times New Roman"/>
          <w:sz w:val="32"/>
          <w:szCs w:val="32"/>
        </w:rPr>
        <w:t xml:space="preserve">     </w:t>
      </w:r>
      <w:r w:rsidR="00C36E3F">
        <w:rPr>
          <w:rFonts w:ascii="Times New Roman" w:hAnsi="Times New Roman" w:cs="Times New Roman"/>
          <w:sz w:val="32"/>
          <w:szCs w:val="32"/>
        </w:rPr>
        <w:t xml:space="preserve">об </w:t>
      </w:r>
      <w:r w:rsidRPr="006F3A66">
        <w:rPr>
          <w:rFonts w:ascii="Times New Roman" w:hAnsi="Times New Roman" w:cs="Times New Roman"/>
          <w:sz w:val="32"/>
          <w:szCs w:val="32"/>
        </w:rPr>
        <w:t xml:space="preserve">административных правонарушениях», </w:t>
      </w:r>
      <w:r w:rsidR="00C36E3F">
        <w:rPr>
          <w:rFonts w:ascii="Times New Roman" w:hAnsi="Times New Roman" w:cs="Times New Roman"/>
          <w:sz w:val="32"/>
          <w:szCs w:val="32"/>
        </w:rPr>
        <w:t>которым</w:t>
      </w:r>
      <w:r w:rsidRPr="006F3A66">
        <w:rPr>
          <w:rFonts w:ascii="Times New Roman" w:hAnsi="Times New Roman" w:cs="Times New Roman"/>
          <w:sz w:val="32"/>
          <w:szCs w:val="32"/>
        </w:rPr>
        <w:t xml:space="preserve"> предусматривается введение в Кодекс Республики Дагестан</w:t>
      </w:r>
      <w:r w:rsidR="00C36E3F">
        <w:rPr>
          <w:rFonts w:ascii="Times New Roman" w:hAnsi="Times New Roman" w:cs="Times New Roman"/>
          <w:sz w:val="32"/>
          <w:szCs w:val="32"/>
        </w:rPr>
        <w:t xml:space="preserve"> </w:t>
      </w:r>
      <w:r w:rsidRPr="006F3A66">
        <w:rPr>
          <w:rFonts w:ascii="Times New Roman" w:hAnsi="Times New Roman" w:cs="Times New Roman"/>
          <w:sz w:val="32"/>
          <w:szCs w:val="32"/>
        </w:rPr>
        <w:t xml:space="preserve">об административных правонарушениях статьи, устанавливающей новый вид административной ответственности </w:t>
      </w:r>
      <w:r w:rsidR="007F7BFA">
        <w:rPr>
          <w:rFonts w:ascii="Times New Roman" w:hAnsi="Times New Roman" w:cs="Times New Roman"/>
          <w:sz w:val="32"/>
          <w:szCs w:val="32"/>
        </w:rPr>
        <w:t xml:space="preserve">   </w:t>
      </w:r>
      <w:r w:rsidR="00C36E3F" w:rsidRPr="006F3A66">
        <w:rPr>
          <w:rFonts w:ascii="Times New Roman" w:hAnsi="Times New Roman" w:cs="Times New Roman"/>
          <w:sz w:val="32"/>
          <w:szCs w:val="32"/>
        </w:rPr>
        <w:t>за самовольное нарушение пути следования ил</w:t>
      </w:r>
      <w:r w:rsidR="00C36E3F">
        <w:rPr>
          <w:rFonts w:ascii="Times New Roman" w:hAnsi="Times New Roman" w:cs="Times New Roman"/>
          <w:sz w:val="32"/>
          <w:szCs w:val="32"/>
        </w:rPr>
        <w:t xml:space="preserve">и нарушение расписания движения </w:t>
      </w:r>
      <w:r w:rsidR="00C36E3F" w:rsidRPr="006F3A66">
        <w:rPr>
          <w:rFonts w:ascii="Times New Roman" w:hAnsi="Times New Roman" w:cs="Times New Roman"/>
          <w:sz w:val="32"/>
          <w:szCs w:val="32"/>
        </w:rPr>
        <w:t>на муниципальных маршрутах р</w:t>
      </w:r>
      <w:r w:rsidR="00C36E3F">
        <w:rPr>
          <w:rFonts w:ascii="Times New Roman" w:hAnsi="Times New Roman" w:cs="Times New Roman"/>
          <w:sz w:val="32"/>
          <w:szCs w:val="32"/>
        </w:rPr>
        <w:t>егулярных  перевозок</w:t>
      </w:r>
      <w:r w:rsidR="00C36E3F" w:rsidRPr="006F3A66">
        <w:rPr>
          <w:rFonts w:ascii="Times New Roman" w:hAnsi="Times New Roman" w:cs="Times New Roman"/>
          <w:sz w:val="32"/>
          <w:szCs w:val="32"/>
        </w:rPr>
        <w:t xml:space="preserve"> </w:t>
      </w:r>
      <w:r w:rsidRPr="006F3A66">
        <w:rPr>
          <w:rFonts w:ascii="Times New Roman" w:hAnsi="Times New Roman" w:cs="Times New Roman"/>
          <w:sz w:val="32"/>
          <w:szCs w:val="32"/>
        </w:rPr>
        <w:t>для физических и юридических лиц, в том числе являющихся субъектами пр</w:t>
      </w:r>
      <w:r w:rsidR="00C36E3F">
        <w:rPr>
          <w:rFonts w:ascii="Times New Roman" w:hAnsi="Times New Roman" w:cs="Times New Roman"/>
          <w:sz w:val="32"/>
          <w:szCs w:val="32"/>
        </w:rPr>
        <w:t>едпринимательской деятельности</w:t>
      </w:r>
      <w:r w:rsidR="00B87749">
        <w:rPr>
          <w:rFonts w:ascii="Times New Roman" w:hAnsi="Times New Roman" w:cs="Times New Roman"/>
          <w:sz w:val="32"/>
          <w:szCs w:val="32"/>
        </w:rPr>
        <w:t>.</w:t>
      </w:r>
    </w:p>
    <w:p w:rsidR="00C36E3F" w:rsidRDefault="00C36E3F" w:rsidP="009A4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6F3A66" w:rsidRDefault="00C36E3F" w:rsidP="009A4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Дополнительные публичные обсуждения</w:t>
      </w:r>
      <w:r w:rsidR="006F3A66">
        <w:rPr>
          <w:rFonts w:ascii="Times New Roman" w:hAnsi="Times New Roman" w:cs="Times New Roman"/>
          <w:sz w:val="32"/>
          <w:szCs w:val="32"/>
        </w:rPr>
        <w:t xml:space="preserve"> будут проводится </w:t>
      </w:r>
      <w:r w:rsidR="009A465B">
        <w:rPr>
          <w:rFonts w:ascii="Times New Roman" w:hAnsi="Times New Roman" w:cs="Times New Roman"/>
          <w:sz w:val="32"/>
          <w:szCs w:val="32"/>
        </w:rPr>
        <w:t xml:space="preserve">        </w:t>
      </w:r>
      <w:r w:rsidR="006F3A66">
        <w:rPr>
          <w:rFonts w:ascii="Times New Roman" w:hAnsi="Times New Roman" w:cs="Times New Roman"/>
          <w:sz w:val="32"/>
          <w:szCs w:val="32"/>
        </w:rPr>
        <w:t xml:space="preserve">в форме совещания 13 </w:t>
      </w:r>
      <w:r w:rsidR="008E3D08">
        <w:rPr>
          <w:rFonts w:ascii="Times New Roman" w:hAnsi="Times New Roman" w:cs="Times New Roman"/>
          <w:sz w:val="32"/>
          <w:szCs w:val="32"/>
        </w:rPr>
        <w:t>марта 2024</w:t>
      </w:r>
      <w:r w:rsidR="006F3A66">
        <w:rPr>
          <w:rFonts w:ascii="Times New Roman" w:hAnsi="Times New Roman" w:cs="Times New Roman"/>
          <w:sz w:val="32"/>
          <w:szCs w:val="32"/>
        </w:rPr>
        <w:t xml:space="preserve"> года </w:t>
      </w:r>
      <w:r w:rsidR="004D4C1E" w:rsidRPr="004D4C1E">
        <w:rPr>
          <w:rFonts w:ascii="Times New Roman" w:hAnsi="Times New Roman" w:cs="Times New Roman"/>
          <w:sz w:val="32"/>
          <w:szCs w:val="32"/>
        </w:rPr>
        <w:t xml:space="preserve">в здании </w:t>
      </w:r>
      <w:r w:rsidR="009A465B">
        <w:rPr>
          <w:rFonts w:ascii="Times New Roman" w:hAnsi="Times New Roman" w:cs="Times New Roman"/>
          <w:sz w:val="32"/>
          <w:szCs w:val="32"/>
        </w:rPr>
        <w:t xml:space="preserve"> </w:t>
      </w:r>
      <w:r w:rsidR="004D4C1E" w:rsidRPr="004D4C1E">
        <w:rPr>
          <w:rFonts w:ascii="Times New Roman" w:hAnsi="Times New Roman" w:cs="Times New Roman"/>
          <w:sz w:val="32"/>
          <w:szCs w:val="32"/>
        </w:rPr>
        <w:t>Минэкономразвития РД (3 этаж, конференц</w:t>
      </w:r>
      <w:r w:rsidR="005B7F5E">
        <w:rPr>
          <w:rFonts w:ascii="Times New Roman" w:hAnsi="Times New Roman" w:cs="Times New Roman"/>
          <w:sz w:val="32"/>
          <w:szCs w:val="32"/>
        </w:rPr>
        <w:t>-</w:t>
      </w:r>
      <w:r w:rsidR="004D4C1E" w:rsidRPr="004D4C1E">
        <w:rPr>
          <w:rFonts w:ascii="Times New Roman" w:hAnsi="Times New Roman" w:cs="Times New Roman"/>
          <w:sz w:val="32"/>
          <w:szCs w:val="32"/>
        </w:rPr>
        <w:t>зал).</w:t>
      </w:r>
      <w:r w:rsidR="006F3A66">
        <w:rPr>
          <w:rFonts w:ascii="Times New Roman" w:hAnsi="Times New Roman" w:cs="Times New Roman"/>
          <w:sz w:val="32"/>
          <w:szCs w:val="32"/>
        </w:rPr>
        <w:br/>
      </w:r>
      <w:r w:rsidR="006F3A66">
        <w:rPr>
          <w:rFonts w:ascii="Times New Roman" w:hAnsi="Times New Roman" w:cs="Times New Roman"/>
          <w:sz w:val="32"/>
          <w:szCs w:val="32"/>
        </w:rPr>
        <w:br/>
        <w:t xml:space="preserve">         Обращаем внимание, что замечания и предложе</w:t>
      </w:r>
      <w:r w:rsidR="002559E3">
        <w:rPr>
          <w:rFonts w:ascii="Times New Roman" w:hAnsi="Times New Roman" w:cs="Times New Roman"/>
          <w:sz w:val="32"/>
          <w:szCs w:val="32"/>
        </w:rPr>
        <w:t>ния к рассматриваемому проекту з</w:t>
      </w:r>
      <w:r w:rsidR="006F3A66">
        <w:rPr>
          <w:rFonts w:ascii="Times New Roman" w:hAnsi="Times New Roman" w:cs="Times New Roman"/>
          <w:sz w:val="32"/>
          <w:szCs w:val="32"/>
        </w:rPr>
        <w:t>акона РД</w:t>
      </w:r>
      <w:r w:rsidR="00736FCB">
        <w:rPr>
          <w:rFonts w:ascii="Times New Roman" w:hAnsi="Times New Roman" w:cs="Times New Roman"/>
          <w:sz w:val="32"/>
          <w:szCs w:val="32"/>
        </w:rPr>
        <w:t>,</w:t>
      </w:r>
      <w:r w:rsidR="00CC6118">
        <w:rPr>
          <w:rFonts w:ascii="Times New Roman" w:hAnsi="Times New Roman" w:cs="Times New Roman"/>
          <w:sz w:val="32"/>
          <w:szCs w:val="32"/>
        </w:rPr>
        <w:t xml:space="preserve"> размещённому на Региональном</w:t>
      </w:r>
      <w:r w:rsidR="00CC6118" w:rsidRPr="00B87749">
        <w:rPr>
          <w:rFonts w:ascii="Times New Roman" w:hAnsi="Times New Roman" w:cs="Times New Roman"/>
          <w:sz w:val="32"/>
          <w:szCs w:val="32"/>
        </w:rPr>
        <w:t xml:space="preserve"> </w:t>
      </w:r>
      <w:r w:rsidR="008C7FFB">
        <w:rPr>
          <w:rFonts w:ascii="Times New Roman" w:hAnsi="Times New Roman" w:cs="Times New Roman"/>
          <w:sz w:val="32"/>
          <w:szCs w:val="32"/>
        </w:rPr>
        <w:t xml:space="preserve">интернет </w:t>
      </w:r>
      <w:r w:rsidR="00CC6118" w:rsidRPr="00B87749">
        <w:rPr>
          <w:rFonts w:ascii="Times New Roman" w:hAnsi="Times New Roman" w:cs="Times New Roman"/>
          <w:sz w:val="32"/>
          <w:szCs w:val="32"/>
        </w:rPr>
        <w:t>портал</w:t>
      </w:r>
      <w:r w:rsidR="00CC6118">
        <w:rPr>
          <w:rFonts w:ascii="Times New Roman" w:hAnsi="Times New Roman" w:cs="Times New Roman"/>
          <w:sz w:val="32"/>
          <w:szCs w:val="32"/>
        </w:rPr>
        <w:t>е</w:t>
      </w:r>
      <w:r w:rsidR="00CC6118" w:rsidRPr="00B87749">
        <w:rPr>
          <w:rFonts w:ascii="Times New Roman" w:hAnsi="Times New Roman" w:cs="Times New Roman"/>
          <w:sz w:val="32"/>
          <w:szCs w:val="32"/>
        </w:rPr>
        <w:t xml:space="preserve"> для публичного обсуждения проектов и действующих нормативных актов органов власти</w:t>
      </w:r>
      <w:r w:rsidR="00CC6118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anchor="npa=2426" w:history="1">
        <w:r w:rsidR="005C2D0F" w:rsidRPr="00C7750A">
          <w:rPr>
            <w:rStyle w:val="a3"/>
            <w:rFonts w:ascii="Times New Roman" w:hAnsi="Times New Roman" w:cs="Times New Roman"/>
            <w:sz w:val="32"/>
            <w:szCs w:val="32"/>
          </w:rPr>
          <w:t>http://dagorv.ru/projects#npa=2426</w:t>
        </w:r>
      </w:hyperlink>
      <w:bookmarkStart w:id="0" w:name="_GoBack"/>
      <w:bookmarkEnd w:id="0"/>
      <w:r w:rsidR="00736FCB">
        <w:rPr>
          <w:rStyle w:val="a3"/>
          <w:rFonts w:ascii="Times New Roman" w:hAnsi="Times New Roman" w:cs="Times New Roman"/>
          <w:sz w:val="32"/>
          <w:szCs w:val="32"/>
        </w:rPr>
        <w:t>,</w:t>
      </w:r>
      <w:r w:rsidR="005C2D0F">
        <w:rPr>
          <w:rFonts w:ascii="Times New Roman" w:hAnsi="Times New Roman" w:cs="Times New Roman"/>
          <w:sz w:val="32"/>
          <w:szCs w:val="32"/>
        </w:rPr>
        <w:t xml:space="preserve"> </w:t>
      </w:r>
      <w:r w:rsidR="006F3A66">
        <w:rPr>
          <w:rFonts w:ascii="Times New Roman" w:hAnsi="Times New Roman" w:cs="Times New Roman"/>
          <w:sz w:val="32"/>
          <w:szCs w:val="32"/>
        </w:rPr>
        <w:t xml:space="preserve"> могут быть также направлены </w:t>
      </w:r>
      <w:r w:rsidR="005C2D0F">
        <w:rPr>
          <w:rFonts w:ascii="Times New Roman" w:hAnsi="Times New Roman" w:cs="Times New Roman"/>
          <w:sz w:val="32"/>
          <w:szCs w:val="32"/>
        </w:rPr>
        <w:t xml:space="preserve">     </w:t>
      </w:r>
      <w:r w:rsidR="006F3A66">
        <w:rPr>
          <w:rFonts w:ascii="Times New Roman" w:hAnsi="Times New Roman" w:cs="Times New Roman"/>
          <w:sz w:val="32"/>
          <w:szCs w:val="32"/>
        </w:rPr>
        <w:t xml:space="preserve">по адресу электронной почты </w:t>
      </w:r>
      <w:hyperlink r:id="rId5" w:history="1">
        <w:r w:rsidR="006F3A66">
          <w:rPr>
            <w:rStyle w:val="a3"/>
            <w:rFonts w:ascii="Times New Roman" w:hAnsi="Times New Roman" w:cs="Times New Roman"/>
            <w:sz w:val="32"/>
            <w:szCs w:val="32"/>
          </w:rPr>
          <w:t>minec.uprcen@mail.ru</w:t>
        </w:r>
      </w:hyperlink>
      <w:r w:rsidR="006F3A66">
        <w:rPr>
          <w:rFonts w:ascii="Times New Roman" w:hAnsi="Times New Roman" w:cs="Times New Roman"/>
          <w:sz w:val="32"/>
          <w:szCs w:val="32"/>
        </w:rPr>
        <w:t>.</w:t>
      </w:r>
      <w:r w:rsidR="006F3A66">
        <w:rPr>
          <w:rFonts w:ascii="Times New Roman" w:hAnsi="Times New Roman" w:cs="Times New Roman"/>
          <w:sz w:val="32"/>
          <w:szCs w:val="32"/>
        </w:rPr>
        <w:br/>
      </w:r>
      <w:r w:rsidR="006F3A66">
        <w:rPr>
          <w:rFonts w:ascii="Times New Roman" w:hAnsi="Times New Roman" w:cs="Times New Roman"/>
          <w:sz w:val="32"/>
          <w:szCs w:val="32"/>
        </w:rPr>
        <w:br/>
        <w:t xml:space="preserve">         Все поступившие предложения по результатам публичных консультаций будут рассмотрены и в случае их обоснованности учтены в заключении.</w:t>
      </w:r>
    </w:p>
    <w:p w:rsidR="006F3A66" w:rsidRDefault="006F3A66" w:rsidP="009A46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F3A66" w:rsidRDefault="006F3A66" w:rsidP="006F3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F3A66" w:rsidRDefault="006F3A66" w:rsidP="006F3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F3A66" w:rsidRDefault="006F3A66" w:rsidP="006F3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F0191" w:rsidRDefault="007F0191"/>
    <w:sectPr w:rsidR="007F0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91"/>
    <w:rsid w:val="00165A56"/>
    <w:rsid w:val="002559E3"/>
    <w:rsid w:val="00365B4F"/>
    <w:rsid w:val="004D4C1E"/>
    <w:rsid w:val="0055498A"/>
    <w:rsid w:val="005B7F5E"/>
    <w:rsid w:val="005C2D0F"/>
    <w:rsid w:val="006F3A66"/>
    <w:rsid w:val="00736FCB"/>
    <w:rsid w:val="007F0191"/>
    <w:rsid w:val="007F7BFA"/>
    <w:rsid w:val="008C7FFB"/>
    <w:rsid w:val="008E3D08"/>
    <w:rsid w:val="009A465B"/>
    <w:rsid w:val="009F137A"/>
    <w:rsid w:val="00B2368E"/>
    <w:rsid w:val="00B87749"/>
    <w:rsid w:val="00BD2E99"/>
    <w:rsid w:val="00C36E3F"/>
    <w:rsid w:val="00CC08DD"/>
    <w:rsid w:val="00CC6118"/>
    <w:rsid w:val="00FA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4C14"/>
  <w15:chartTrackingRefBased/>
  <w15:docId w15:val="{D50DF653-A49A-4E89-B267-4D6F2C74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3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3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ec.uprcen@mail.ru" TargetMode="External"/><Relationship Id="rId4" Type="http://schemas.openxmlformats.org/officeDocument/2006/relationships/hyperlink" Target="http://dagorv.ru/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Сунгурова Марианна Шамиловна</cp:lastModifiedBy>
  <cp:revision>24</cp:revision>
  <cp:lastPrinted>2024-03-12T07:06:00Z</cp:lastPrinted>
  <dcterms:created xsi:type="dcterms:W3CDTF">2024-03-11T13:53:00Z</dcterms:created>
  <dcterms:modified xsi:type="dcterms:W3CDTF">2024-03-12T07:55:00Z</dcterms:modified>
</cp:coreProperties>
</file>