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86" w:rsidRPr="00123C86" w:rsidRDefault="00123C86" w:rsidP="00123C8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3C86">
        <w:rPr>
          <w:rFonts w:ascii="Times New Roman" w:hAnsi="Times New Roman" w:cs="Times New Roman"/>
          <w:sz w:val="28"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pt;height:75.2pt" o:ole="">
            <v:imagedata r:id="rId8" o:title=""/>
          </v:shape>
          <o:OLEObject Type="Embed" ProgID="Word.Picture.8" ShapeID="_x0000_i1025" DrawAspect="Content" ObjectID="_1590823252" r:id="rId9"/>
        </w:object>
      </w: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ЭКОНОМИКИ </w:t>
      </w: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:rsidR="00CD777B" w:rsidRPr="00CD777B" w:rsidRDefault="00CD777B" w:rsidP="00123C8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23C86" w:rsidRPr="00CD777B" w:rsidRDefault="00123C86" w:rsidP="00123C86">
      <w:pPr>
        <w:jc w:val="center"/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</w:pPr>
      <w:proofErr w:type="gramStart"/>
      <w:r w:rsidRPr="00CD777B"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  <w:t>П</w:t>
      </w:r>
      <w:proofErr w:type="gramEnd"/>
      <w:r w:rsidRPr="00CD777B"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  <w:t xml:space="preserve"> Р И К А З</w:t>
      </w: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C86" w:rsidRPr="00CD777B" w:rsidRDefault="00123C86" w:rsidP="00810C77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3C86">
        <w:rPr>
          <w:rFonts w:ascii="Times New Roman" w:hAnsi="Times New Roman" w:cs="Times New Roman"/>
          <w:b/>
          <w:sz w:val="28"/>
          <w:szCs w:val="28"/>
          <w:u w:val="single"/>
        </w:rPr>
        <w:t>от «</w:t>
      </w:r>
      <w:r w:rsidR="00CD77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084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18</w:t>
      </w:r>
      <w:r w:rsidR="00CD77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123C86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CD77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июня</w:t>
      </w:r>
      <w:r w:rsidRPr="00123C8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 г.</w:t>
      </w:r>
      <w:r w:rsidRPr="00123C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D77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123C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23C86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 w:rsidR="00CD77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084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25</w:t>
      </w:r>
      <w:r w:rsidRPr="00123C86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CD77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од</w:t>
      </w:r>
    </w:p>
    <w:p w:rsidR="00810C77" w:rsidRDefault="00810C77" w:rsidP="00123C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0C77" w:rsidRPr="00810C77" w:rsidRDefault="00810C77" w:rsidP="00123C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3C86" w:rsidRPr="00123C86" w:rsidRDefault="00123C86" w:rsidP="00123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77" w:rsidRDefault="00081752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123C86">
        <w:rPr>
          <w:rFonts w:ascii="Times New Roman" w:hAnsi="Times New Roman" w:cs="Times New Roman"/>
          <w:b/>
          <w:sz w:val="28"/>
          <w:szCs w:val="28"/>
          <w:lang w:val="ru-RU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123C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="006E7391" w:rsidRPr="00123C86">
        <w:rPr>
          <w:rFonts w:ascii="Times New Roman" w:hAnsi="Times New Roman" w:cs="Times New Roman"/>
          <w:b/>
          <w:sz w:val="28"/>
          <w:szCs w:val="28"/>
        </w:rPr>
        <w:t xml:space="preserve">б организации </w:t>
      </w:r>
    </w:p>
    <w:p w:rsidR="00810C77" w:rsidRDefault="006E7391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>работы комиссии</w:t>
      </w:r>
      <w:r w:rsidR="00810C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3C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Министерства экономики </w:t>
      </w:r>
    </w:p>
    <w:p w:rsidR="00810C77" w:rsidRDefault="00123C86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территориального развития </w:t>
      </w:r>
      <w:r w:rsidR="006E7391" w:rsidRPr="00123C86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</w:t>
      </w:r>
    </w:p>
    <w:p w:rsidR="004C0EE9" w:rsidRDefault="006E7391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3C86">
        <w:rPr>
          <w:rFonts w:ascii="Times New Roman" w:hAnsi="Times New Roman" w:cs="Times New Roman"/>
          <w:b/>
          <w:sz w:val="28"/>
          <w:szCs w:val="28"/>
        </w:rPr>
        <w:t>по индивидуальным служебным спорам</w:t>
      </w:r>
    </w:p>
    <w:p w:rsidR="00123C86" w:rsidRDefault="00123C86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0C77" w:rsidRDefault="00810C77" w:rsidP="000817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1752" w:rsidRPr="00081752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proofErr w:type="gramStart"/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В соответствии с частью 1 статьи 70 Федерального закона от 27 июля 2004 г. № 79-ФЗ «О государственной гражданской службе Российской Федерации», статьей 68 Закона Республики Дагестан от 12 октября 2005 года № 32 «О государственной гражданской службе Республики Дагестан» а также в целях организации деятельности Комиссии Министерства экономики и территориального развития  Республики Дагестан по индивидуальным служебным спорам </w:t>
      </w:r>
      <w:proofErr w:type="gramEnd"/>
    </w:p>
    <w:p w:rsidR="00081752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810C77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proofErr w:type="gramStart"/>
      <w:r w:rsidRPr="00810C77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</w:t>
      </w:r>
      <w:proofErr w:type="gramEnd"/>
      <w:r w:rsidRPr="00810C77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р и к а з ы в а ю:</w:t>
      </w:r>
    </w:p>
    <w:p w:rsidR="00CD777B" w:rsidRDefault="00CD777B" w:rsidP="00CD777B">
      <w:pPr>
        <w:pStyle w:val="a5"/>
        <w:ind w:firstLine="709"/>
        <w:jc w:val="both"/>
        <w:rPr>
          <w:rFonts w:ascii="Times New Roman" w:hAnsi="Times New Roman" w:cs="Times New Roman"/>
          <w:bCs/>
          <w:color w:val="FF0000"/>
          <w:spacing w:val="-1"/>
          <w:sz w:val="28"/>
          <w:szCs w:val="28"/>
          <w:lang w:val="ru-RU"/>
        </w:rPr>
      </w:pPr>
    </w:p>
    <w:p w:rsidR="00CD777B" w:rsidRPr="00434D5B" w:rsidRDefault="00217F25" w:rsidP="00434D5B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Ут</w:t>
      </w:r>
      <w:r w:rsid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вердить прилагаемое Положение </w:t>
      </w:r>
      <w:r w:rsidR="00434D5B" w:rsidRPr="00434D5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34D5B" w:rsidRPr="00434D5B">
        <w:rPr>
          <w:rFonts w:ascii="Times New Roman" w:hAnsi="Times New Roman" w:cs="Times New Roman"/>
          <w:sz w:val="28"/>
          <w:szCs w:val="28"/>
        </w:rPr>
        <w:t>б организации работы</w:t>
      </w:r>
      <w:r w:rsidR="00434D5B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  <w:r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Комиссии</w:t>
      </w:r>
      <w:r w:rsidRPr="00434D5B">
        <w:rPr>
          <w:rFonts w:ascii="Times New Roman" w:hAnsi="Times New Roman" w:cs="Times New Roman"/>
          <w:bCs/>
          <w:color w:val="FF0000"/>
          <w:spacing w:val="-1"/>
          <w:sz w:val="28"/>
          <w:szCs w:val="28"/>
          <w:lang w:val="ru-RU"/>
        </w:rPr>
        <w:t xml:space="preserve"> </w:t>
      </w:r>
      <w:r w:rsidR="00CD777B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Министерства экономики и территориального развития  Республики Дагестан по индивидуальным служебным спорам</w:t>
      </w:r>
      <w:r w:rsidR="00EF47FC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.</w:t>
      </w:r>
      <w:r w:rsidR="00CD777B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</w:p>
    <w:p w:rsidR="00081752" w:rsidRPr="00434D5B" w:rsidRDefault="00CD777B" w:rsidP="00434D5B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434D5B">
        <w:rPr>
          <w:rFonts w:ascii="Times New Roman" w:hAnsi="Times New Roman" w:cs="Times New Roman"/>
          <w:bCs/>
          <w:color w:val="FF0000"/>
          <w:spacing w:val="-1"/>
          <w:sz w:val="28"/>
          <w:szCs w:val="28"/>
          <w:lang w:val="ru-RU"/>
        </w:rPr>
        <w:t xml:space="preserve"> </w:t>
      </w:r>
      <w:proofErr w:type="gramStart"/>
      <w:r w:rsidR="00081752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Контроль за</w:t>
      </w:r>
      <w:proofErr w:type="gramEnd"/>
      <w:r w:rsidR="00081752" w:rsidRPr="00434D5B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исполнением настоящего приказа оставляю за собой.</w:t>
      </w:r>
    </w:p>
    <w:p w:rsidR="00217F25" w:rsidRPr="00434D5B" w:rsidRDefault="00217F25" w:rsidP="00434D5B">
      <w:pPr>
        <w:widowControl w:val="0"/>
        <w:shd w:val="clear" w:color="auto" w:fill="FFFFFF"/>
        <w:tabs>
          <w:tab w:val="left" w:pos="851"/>
          <w:tab w:val="left" w:pos="109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EF47FC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p w:rsidR="00081752" w:rsidRPr="00CD777B" w:rsidRDefault="00CD777B" w:rsidP="00CD777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Министр                                                                             О.Х. Хасбулатов</w:t>
      </w:r>
    </w:p>
    <w:p w:rsidR="00081752" w:rsidRPr="00081752" w:rsidRDefault="00081752" w:rsidP="00081752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081752" w:rsidRDefault="00081752" w:rsidP="0008175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3C86" w:rsidRPr="00810C77" w:rsidRDefault="00CD777B" w:rsidP="00810C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810C7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   </w:t>
      </w:r>
      <w:r w:rsidR="00810C77" w:rsidRPr="00810C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48CD">
        <w:rPr>
          <w:rFonts w:ascii="Times New Roman" w:hAnsi="Times New Roman" w:cs="Times New Roman"/>
          <w:sz w:val="28"/>
          <w:szCs w:val="28"/>
          <w:lang w:val="ru-RU"/>
        </w:rPr>
        <w:t>ри</w:t>
      </w:r>
      <w:r w:rsidRPr="00810C77">
        <w:rPr>
          <w:rFonts w:ascii="Times New Roman" w:hAnsi="Times New Roman" w:cs="Times New Roman"/>
          <w:sz w:val="28"/>
          <w:szCs w:val="28"/>
          <w:lang w:val="ru-RU"/>
        </w:rPr>
        <w:t>ложение</w:t>
      </w:r>
    </w:p>
    <w:p w:rsidR="00CD777B" w:rsidRPr="00CD777B" w:rsidRDefault="00CD777B" w:rsidP="00810C77">
      <w:pPr>
        <w:pStyle w:val="a5"/>
        <w:ind w:left="6804" w:hanging="18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77B">
        <w:rPr>
          <w:rFonts w:ascii="Times New Roman" w:hAnsi="Times New Roman" w:cs="Times New Roman"/>
          <w:sz w:val="28"/>
          <w:szCs w:val="28"/>
          <w:lang w:val="ru-RU"/>
        </w:rPr>
        <w:t>к приказу Минэкономразвития РД</w:t>
      </w:r>
    </w:p>
    <w:p w:rsidR="00CD777B" w:rsidRPr="00CD777B" w:rsidRDefault="00CD777B" w:rsidP="00810C77">
      <w:pPr>
        <w:pStyle w:val="a5"/>
        <w:ind w:left="8505" w:hanging="354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77B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084070"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r w:rsidRPr="00CD777B">
        <w:rPr>
          <w:rFonts w:ascii="Times New Roman" w:hAnsi="Times New Roman" w:cs="Times New Roman"/>
          <w:sz w:val="28"/>
          <w:szCs w:val="28"/>
          <w:lang w:val="ru-RU"/>
        </w:rPr>
        <w:t xml:space="preserve">» июня 2018 г. № </w:t>
      </w:r>
      <w:r w:rsidR="00084070">
        <w:rPr>
          <w:rFonts w:ascii="Times New Roman" w:hAnsi="Times New Roman" w:cs="Times New Roman"/>
          <w:sz w:val="28"/>
          <w:szCs w:val="28"/>
          <w:lang w:val="ru-RU"/>
        </w:rPr>
        <w:t xml:space="preserve"> 25</w:t>
      </w:r>
      <w:r w:rsidRPr="00CD777B">
        <w:rPr>
          <w:rFonts w:ascii="Times New Roman" w:hAnsi="Times New Roman" w:cs="Times New Roman"/>
          <w:sz w:val="28"/>
          <w:szCs w:val="28"/>
          <w:lang w:val="ru-RU"/>
        </w:rPr>
        <w:t>-од</w:t>
      </w:r>
    </w:p>
    <w:p w:rsidR="00CD777B" w:rsidRDefault="00CD777B" w:rsidP="0008175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0C77" w:rsidRDefault="00810C77" w:rsidP="0008175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2F5D" w:rsidRDefault="00081752" w:rsidP="00CD77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/>
          <w:sz w:val="28"/>
          <w:szCs w:val="28"/>
          <w:lang w:val="ru-RU"/>
        </w:rPr>
        <w:t>Положени</w:t>
      </w:r>
      <w:r w:rsidR="00702F5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817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081752">
        <w:rPr>
          <w:rFonts w:ascii="Times New Roman" w:hAnsi="Times New Roman" w:cs="Times New Roman"/>
          <w:b/>
          <w:sz w:val="28"/>
          <w:szCs w:val="28"/>
        </w:rPr>
        <w:t>б организации</w:t>
      </w:r>
      <w:r w:rsidR="00702F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1752">
        <w:rPr>
          <w:rFonts w:ascii="Times New Roman" w:hAnsi="Times New Roman" w:cs="Times New Roman"/>
          <w:b/>
          <w:sz w:val="28"/>
          <w:szCs w:val="28"/>
        </w:rPr>
        <w:t>работы комиссии</w:t>
      </w:r>
      <w:r w:rsidR="00810C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02F5D" w:rsidRDefault="00081752" w:rsidP="00CD77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Министерства экономики и территориального развития </w:t>
      </w:r>
    </w:p>
    <w:p w:rsidR="00081752" w:rsidRDefault="00081752" w:rsidP="00CD77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810C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1752">
        <w:rPr>
          <w:rFonts w:ascii="Times New Roman" w:hAnsi="Times New Roman" w:cs="Times New Roman"/>
          <w:b/>
          <w:sz w:val="28"/>
          <w:szCs w:val="28"/>
        </w:rPr>
        <w:t>по индивидуальным служебным спорам</w:t>
      </w:r>
    </w:p>
    <w:p w:rsidR="00CD777B" w:rsidRPr="00CD777B" w:rsidRDefault="00CD777B" w:rsidP="00CD777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F5D" w:rsidRDefault="00702F5D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Настоящее </w:t>
      </w:r>
      <w:r w:rsidR="00F727D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оложение регламентирует порядок образования к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и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Министерства экономики и территориального развития  Республики Дагестан по индивидуальным служебным </w:t>
      </w:r>
      <w:r w:rsidRPr="00217F25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спорам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в соответствии с действующим законодательством, а также организацию ее деятельности.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Комиссия </w:t>
      </w:r>
      <w:r w:rsidR="00217F25"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Министерства экономики и территориального развития  Республики Дагестан по индивидуальным служебным </w:t>
      </w:r>
      <w:r w:rsidR="00217F25" w:rsidRPr="00217F25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спорам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(далее - комиссия) образуется из равного количества государственных гражданских служащих - представителей профсоюзно</w:t>
      </w:r>
      <w:r w:rsidR="00702F5D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й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организации </w:t>
      </w:r>
      <w:r w:rsidR="00EF47FC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Минэкономразвития РД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, </w:t>
      </w:r>
      <w:r w:rsidRPr="002748CD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представителей представителя нанимателя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, и представителя Управления Администрации Главы и Правительства Республики Дагестан по вопросам государственной службы, кадров и государственным наградам.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Представители профсоюзной организации избираются в комиссию на собрании государственных гражданских служащих </w:t>
      </w:r>
      <w:r w:rsidR="00EF47FC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Республики Дагестан, замещающих должности государственной гражданской службы Республики Дагестан в Минэкономразвития РД</w:t>
      </w:r>
      <w:r w:rsidR="00EF47FC"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(далее - гражданские служащие). В состав комиссии со стороны представителя нанимателя включаются, в том числе, сотрудники кадрового и правового подразделений </w:t>
      </w:r>
      <w:r w:rsidR="00EF47FC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Минэкономразвития РД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.</w:t>
      </w:r>
    </w:p>
    <w:p w:rsidR="004C0EE9" w:rsidRPr="00081752" w:rsidRDefault="006E7391" w:rsidP="00F727D6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Управление Администрации Главы и Правительства Республики Дагестан по вопросам государственной службы, кадров и государственным наградам предлагает своего представителя для включения в состав комиссии по запросу представителя нанимателя государственного органа Республики Дагестан.</w:t>
      </w:r>
    </w:p>
    <w:p w:rsidR="004C0EE9" w:rsidRPr="00081752" w:rsidRDefault="006E7391" w:rsidP="00F727D6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Представитель нанимателя в случае необходимости вносит в установленном порядке изменения в состав комиссии.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Комиссия избирает из своего состава председателя, заместителя председателя и секретаря комиссии путем голосования большинством голосов, что фиксируется в протоколе заседания комиссии.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Комиссия имеет свою печать, журнал регистрации письменных заявлений гражданских служащих, граждан Российской Федерации и выдачи копий решений комиссии государственного органа (далее - журнал) по форме согласно приложению № 1 к настоящему Положению.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Организацию заседания комиссии, ведение протокола заседания комиссии (приложение № 2), уведомление членов комиссии, гражданского служащего, гражданина, обратившегося в комиссию, о дате, времени и месте проведения заседания комиссии, оформление решения комиссии (приложение № 3) и его копий, ведение журнала, обобщение материала по работе комиссии в отдельное номенклатурное дело обеспечивает секретарь комиссии.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proofErr w:type="gramStart"/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Комиссия рассматривает индивидуальные служебные споры (далее - служебный спор), то есть не урегулированны</w:t>
      </w:r>
      <w:r w:rsidR="00892320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е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между представителем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lastRenderedPageBreak/>
        <w:t xml:space="preserve">нанимателя и гражданским служащим либо гражданином, поступающим на гражданскую службу в </w:t>
      </w:r>
      <w:r w:rsidR="00E3430F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Минэкономразвития РД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или ранее состоявшим на гражданской службе в </w:t>
      </w:r>
      <w:r w:rsidR="00E3430F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Минэкономразвития РД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(далее - гражданин), разногласи</w:t>
      </w:r>
      <w:r w:rsidR="00892320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я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по вопросам применения законов, иных нормативных правовых актов о гражданской службе и служебного контракта, о которых заявлено в комиссию.</w:t>
      </w:r>
      <w:proofErr w:type="gramEnd"/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Служебный спор рассматривается комиссией в случае, если гражданский служащий (гражданин)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4C0EE9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Гражданский служащий (гражданин) может обратиться в комиссию в трехмесячный срок со дня, когда он узнал или должен был узнать о нарушении своего права.</w:t>
      </w:r>
    </w:p>
    <w:p w:rsidR="004C0EE9" w:rsidRPr="00081752" w:rsidRDefault="006E7391" w:rsidP="00105947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В случае пропуска по уважительным причинам срока, установленного настоящим пунктом, комиссия может восстановить этот срок и рассмотреть служебный спор по существу.</w:t>
      </w:r>
    </w:p>
    <w:p w:rsidR="004C0EE9" w:rsidRPr="00081752" w:rsidRDefault="006E7391" w:rsidP="0089232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Поступившее в комиссию письменное заявление гражданского служащего (гражданина) подлежит обязательной регистрации комиссией в день его подачи в журнале.</w:t>
      </w:r>
    </w:p>
    <w:p w:rsidR="004C0EE9" w:rsidRPr="00081752" w:rsidRDefault="006E7391" w:rsidP="00105947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Комиссия обязана рассмотреть служебный спор в течение десяти календарных дней со дня подачи письменного заявления.</w:t>
      </w:r>
    </w:p>
    <w:p w:rsidR="004C0EE9" w:rsidRPr="00081752" w:rsidRDefault="006E7391" w:rsidP="0089232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Дата, время и место заседания комиссии устанавливаются ее председателем.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</w:t>
      </w:r>
      <w:r w:rsid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,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чем за пять рабочих дней до дня заседания.</w:t>
      </w:r>
    </w:p>
    <w:p w:rsidR="004C0EE9" w:rsidRPr="00081752" w:rsidRDefault="006E7391" w:rsidP="0089232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4C0EE9" w:rsidRPr="00081752" w:rsidRDefault="006E7391" w:rsidP="0089232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810C77" w:rsidRPr="00081752" w:rsidRDefault="006E7391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На заседании комиссии заслушиваются пояснения гражданского служащего (гражданина), рассматриваются материалы, относящиеся к вопросам, включенным в повестку дня заседания. Комиссия вправе пригласить на заседание иных работников </w:t>
      </w:r>
      <w:r w:rsid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Минэкономразвития РД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и заслушать их устные или рассмотреть письменные пояснения.</w:t>
      </w:r>
      <w:r w:rsidR="00810C77" w:rsidRPr="00810C7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  <w:r w:rsidR="00810C77"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Рассмотрение служебного спора в отсутствие гражданского служащего (гражданина), подавшего заявление, допускается по его письменному</w:t>
      </w:r>
      <w:r w:rsidR="00810C7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  <w:r w:rsidR="00810C77"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заявлению.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По письменному запросу председателя комиссии структурные подразделения </w:t>
      </w:r>
      <w:r w:rsid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Минэкономразвития РД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представляют дополнительные сведения, необходимые для работы комиссии.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Решение комиссии принимается в отсутствие гражданского служащего (гражданина) простым большинством голосов членов комиссии,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lastRenderedPageBreak/>
        <w:t>присутствующих на заседании. При равенстве числа голосов голос председательствующего на заседании комиссии является решающим.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Протокол заседания комиссии подписывают члены комиссии, принявшие участие в ее заседании.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Решение комиссии оформляется отдельным актом, который подписывается председателем.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В решении комиссии указываются: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а)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  <w:t>фамилия, имя, отчество, должность гражданского служащего (гражданина), подавшего заявление в комиссию;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б)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  <w:t>дата поступления письменного заявления в комиссию и дата его рассмотрения на заседании комиссии, существо заявления;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в)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  <w:t>фамилии, имена, отчества членов комиссии и других лиц, присутствующих на заседании;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г)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  <w:t>существо спора;</w:t>
      </w:r>
    </w:p>
    <w:p w:rsidR="00810C77" w:rsidRPr="00081752" w:rsidRDefault="00810C77" w:rsidP="00105947">
      <w:pPr>
        <w:pStyle w:val="a5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д)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 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решение и его обоснование;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е)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право на обжалование решения комиссии в суде в десятидневный срок со дня вручения копии этого решения.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По результатам рассмотрения письменного заявления гражданского служащего (гражданина) комиссия принимает одно из следующих решений:</w:t>
      </w:r>
    </w:p>
    <w:p w:rsidR="00810C77" w:rsidRPr="00081752" w:rsidRDefault="00810C77" w:rsidP="00105947">
      <w:pPr>
        <w:pStyle w:val="a5"/>
        <w:tabs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а)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  <w:t>отказать в удовлетворении заявленных требований;</w:t>
      </w:r>
    </w:p>
    <w:p w:rsidR="00810C77" w:rsidRPr="00081752" w:rsidRDefault="00810C77" w:rsidP="00105947">
      <w:pPr>
        <w:pStyle w:val="a5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б)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 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рекомендовать устранить выявленные нарушения.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Член комиссии, не согласный с ее решением, вправе в письменном виде изложить свое мнение, которое подлежит приобщению к протоколу заседания комиссии.</w:t>
      </w:r>
    </w:p>
    <w:p w:rsidR="00810C77" w:rsidRPr="00081752" w:rsidRDefault="00810C77" w:rsidP="00702F5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Копии решения комиссии в течение трех дней со дня его принятия направляются представителю нанимателя, гражданскому служащему (гражданину), а также по решению комиссии иным заинтересованным лицам.</w:t>
      </w:r>
    </w:p>
    <w:p w:rsidR="00A323C6" w:rsidRPr="00105947" w:rsidRDefault="00810C77" w:rsidP="00A323C6">
      <w:pPr>
        <w:pStyle w:val="a5"/>
        <w:numPr>
          <w:ilvl w:val="0"/>
          <w:numId w:val="3"/>
        </w:numPr>
        <w:tabs>
          <w:tab w:val="left" w:pos="851"/>
        </w:tabs>
        <w:ind w:left="0"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Копия решения комиссии, принятого в отношении гражданского служащего, хранится в его личном деле.</w:t>
      </w:r>
      <w:r w:rsidR="002748CD" w:rsidRP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                                                                                      </w:t>
      </w:r>
      <w:r w:rsidR="00A323C6" w:rsidRPr="00105947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                                   </w:t>
      </w:r>
    </w:p>
    <w:p w:rsidR="007B1502" w:rsidRPr="00C32066" w:rsidRDefault="007B1502" w:rsidP="00C32066">
      <w:pPr>
        <w:pStyle w:val="a5"/>
        <w:spacing w:line="276" w:lineRule="auto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sectPr w:rsidR="007B1502" w:rsidRPr="00C32066" w:rsidSect="00396ED4">
          <w:pgSz w:w="11907" w:h="16839" w:code="9"/>
          <w:pgMar w:top="1134" w:right="850" w:bottom="426" w:left="1701" w:header="0" w:footer="6" w:gutter="0"/>
          <w:cols w:space="720"/>
          <w:noEndnote/>
          <w:docGrid w:linePitch="360"/>
        </w:sectPr>
      </w:pPr>
    </w:p>
    <w:p w:rsidR="00EA24D6" w:rsidRPr="00FF216F" w:rsidRDefault="00EA24D6" w:rsidP="00E30CD7">
      <w:pPr>
        <w:pStyle w:val="a5"/>
        <w:ind w:left="850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lastRenderedPageBreak/>
        <w:t>Приложение № 1</w:t>
      </w:r>
    </w:p>
    <w:p w:rsidR="00EA24D6" w:rsidRPr="00FF216F" w:rsidRDefault="00EA24D6" w:rsidP="00E30CD7">
      <w:pPr>
        <w:pStyle w:val="a5"/>
        <w:ind w:left="850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к </w:t>
      </w:r>
      <w:r w:rsidR="00735629"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</w:t>
      </w:r>
      <w:r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оложению об организации работы</w:t>
      </w:r>
    </w:p>
    <w:p w:rsidR="00EA24D6" w:rsidRPr="00FF216F" w:rsidRDefault="00735629" w:rsidP="00E30CD7">
      <w:pPr>
        <w:pStyle w:val="a5"/>
        <w:ind w:left="85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к</w:t>
      </w:r>
      <w:r w:rsidR="00EA24D6" w:rsidRPr="00FF21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омиссии </w:t>
      </w:r>
      <w:r w:rsidR="00EA24D6" w:rsidRPr="00FF216F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экономики и</w:t>
      </w:r>
    </w:p>
    <w:p w:rsidR="00EA24D6" w:rsidRPr="00FF216F" w:rsidRDefault="00EA24D6" w:rsidP="00E30CD7">
      <w:pPr>
        <w:pStyle w:val="a5"/>
        <w:ind w:left="85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территориального развития </w:t>
      </w:r>
      <w:r w:rsidRPr="00FF216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A24D6" w:rsidRPr="00FF216F" w:rsidRDefault="00EA24D6" w:rsidP="00E30CD7">
      <w:pPr>
        <w:pStyle w:val="a5"/>
        <w:ind w:left="85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sz w:val="28"/>
          <w:szCs w:val="28"/>
        </w:rPr>
        <w:t>по</w:t>
      </w: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</w:t>
      </w:r>
      <w:r w:rsidRPr="00FF216F">
        <w:rPr>
          <w:rFonts w:ascii="Times New Roman" w:hAnsi="Times New Roman" w:cs="Times New Roman"/>
          <w:b/>
          <w:sz w:val="28"/>
          <w:szCs w:val="28"/>
        </w:rPr>
        <w:t>индивидуальным</w:t>
      </w: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16F">
        <w:rPr>
          <w:rFonts w:ascii="Times New Roman" w:hAnsi="Times New Roman" w:cs="Times New Roman"/>
          <w:b/>
          <w:sz w:val="28"/>
          <w:szCs w:val="28"/>
        </w:rPr>
        <w:t>служебным</w:t>
      </w: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FF216F">
        <w:rPr>
          <w:rFonts w:ascii="Times New Roman" w:hAnsi="Times New Roman" w:cs="Times New Roman"/>
          <w:b/>
          <w:sz w:val="28"/>
          <w:szCs w:val="28"/>
        </w:rPr>
        <w:t>спорам</w:t>
      </w: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EA24D6" w:rsidRPr="00FF216F" w:rsidRDefault="00EA24D6" w:rsidP="00E30CD7">
      <w:pPr>
        <w:pStyle w:val="a5"/>
        <w:ind w:left="850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16F">
        <w:rPr>
          <w:rFonts w:ascii="Times New Roman" w:hAnsi="Times New Roman" w:cs="Times New Roman"/>
          <w:b/>
          <w:sz w:val="28"/>
          <w:szCs w:val="28"/>
          <w:lang w:val="ru-RU"/>
        </w:rPr>
        <w:t>утвержденного приказом Минэкономразвития РД</w:t>
      </w:r>
    </w:p>
    <w:p w:rsidR="00084070" w:rsidRPr="00084070" w:rsidRDefault="00084070" w:rsidP="00084070">
      <w:pPr>
        <w:pStyle w:val="a5"/>
        <w:ind w:left="340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ookmark4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>от « 18 » июня  2018  № 25 - од</w:t>
      </w:r>
    </w:p>
    <w:p w:rsidR="009B5918" w:rsidRDefault="009B5918" w:rsidP="00E30CD7">
      <w:pPr>
        <w:pStyle w:val="a5"/>
        <w:spacing w:line="276" w:lineRule="auto"/>
        <w:ind w:left="850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4C0EE9" w:rsidRPr="009B5918" w:rsidRDefault="006E7391" w:rsidP="009B5918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ЖУРНАЛ</w:t>
      </w:r>
      <w:bookmarkEnd w:id="0"/>
    </w:p>
    <w:p w:rsidR="00735629" w:rsidRDefault="006E7391" w:rsidP="009B5918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bookmarkStart w:id="1" w:name="bookmark5"/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регистрации письменных заявлений гражданских служащих</w:t>
      </w:r>
      <w:r w:rsidR="00735629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Республики Дагестан (граждан)</w:t>
      </w:r>
      <w:r w:rsid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</w:p>
    <w:p w:rsidR="009B5918" w:rsidRDefault="006E7391" w:rsidP="009B59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и выдачи копий решений </w:t>
      </w:r>
      <w:r w:rsidR="00735629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к</w:t>
      </w:r>
      <w:r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омиссии </w:t>
      </w:r>
      <w:r w:rsidR="009B5918" w:rsidRPr="009B5918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экономики и</w:t>
      </w:r>
      <w:r w:rsidR="009B59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B5918" w:rsidRPr="009B59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территориального развития </w:t>
      </w:r>
      <w:r w:rsidR="009B5918" w:rsidRPr="009B5918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bookmarkEnd w:id="1"/>
    </w:p>
    <w:p w:rsidR="004C0EE9" w:rsidRDefault="009B5918" w:rsidP="009B5918">
      <w:pPr>
        <w:pStyle w:val="a5"/>
        <w:ind w:firstLine="708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bookmarkStart w:id="2" w:name="bookmark6"/>
      <w:r w:rsidR="006E7391" w:rsidRPr="009B591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по индивидуальным служебным спорам</w:t>
      </w:r>
      <w:bookmarkEnd w:id="2"/>
    </w:p>
    <w:p w:rsidR="00735629" w:rsidRPr="009B5918" w:rsidRDefault="00735629" w:rsidP="009B5918">
      <w:pPr>
        <w:pStyle w:val="a5"/>
        <w:ind w:firstLine="708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tbl>
      <w:tblPr>
        <w:tblW w:w="0" w:type="auto"/>
        <w:jc w:val="center"/>
        <w:tblInd w:w="-1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5"/>
        <w:gridCol w:w="1774"/>
        <w:gridCol w:w="2948"/>
        <w:gridCol w:w="1988"/>
        <w:gridCol w:w="2831"/>
        <w:gridCol w:w="3881"/>
      </w:tblGrid>
      <w:tr w:rsidR="004C0EE9" w:rsidRPr="00C32066" w:rsidTr="000C2E7B">
        <w:trPr>
          <w:trHeight w:val="145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Регистрационный номер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Дата приема заявления</w:t>
            </w:r>
          </w:p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(число, месяц, год)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Фамилия, имя, отчество заявителя, краткое содержание заявления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Количество листов заявления с приложениями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Подпись, фамилия, инициалы работника комиссии, принявшего заявление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735629" w:rsidRDefault="006E7391" w:rsidP="00EA24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</w:pPr>
            <w:r w:rsidRPr="00735629">
              <w:rPr>
                <w:rFonts w:ascii="Times New Roman" w:hAnsi="Times New Roman" w:cs="Times New Roman"/>
                <w:b/>
                <w:bCs/>
                <w:color w:val="auto"/>
                <w:spacing w:val="-1"/>
                <w:lang w:val="ru-RU"/>
              </w:rPr>
              <w:t>Фамилия, инициалы заявителя, дата, подпись о получении копии решения &lt;*&gt;</w:t>
            </w:r>
          </w:p>
        </w:tc>
      </w:tr>
      <w:tr w:rsidR="004C0EE9" w:rsidRPr="00C32066" w:rsidTr="000C2E7B">
        <w:trPr>
          <w:trHeight w:val="60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</w:tr>
      <w:tr w:rsidR="004C0EE9" w:rsidRPr="00C32066" w:rsidTr="000C2E7B">
        <w:trPr>
          <w:trHeight w:val="60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</w:tr>
      <w:tr w:rsidR="004C0EE9" w:rsidRPr="00C32066" w:rsidTr="000C2E7B">
        <w:trPr>
          <w:trHeight w:val="621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EE9" w:rsidRPr="00C32066" w:rsidRDefault="004C0EE9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</w:tr>
      <w:tr w:rsidR="00EA24D6" w:rsidRPr="00C32066" w:rsidTr="000C2E7B">
        <w:trPr>
          <w:trHeight w:val="621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</w:tr>
      <w:tr w:rsidR="00EA24D6" w:rsidRPr="00C32066" w:rsidTr="000C2E7B">
        <w:trPr>
          <w:trHeight w:val="621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4D6" w:rsidRPr="00C32066" w:rsidRDefault="00EA24D6" w:rsidP="00C3206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</w:tr>
    </w:tbl>
    <w:p w:rsidR="004C0EE9" w:rsidRPr="00C32066" w:rsidRDefault="004C0EE9" w:rsidP="00C32066">
      <w:pPr>
        <w:pStyle w:val="a5"/>
        <w:spacing w:line="276" w:lineRule="auto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4C0EE9" w:rsidRPr="00C32066" w:rsidRDefault="00EA24D6" w:rsidP="00C32066">
      <w:pPr>
        <w:pStyle w:val="a5"/>
        <w:spacing w:line="276" w:lineRule="auto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sectPr w:rsidR="004C0EE9" w:rsidRPr="00C32066" w:rsidSect="000C2E7B">
          <w:pgSz w:w="16839" w:h="11907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                      </w:t>
      </w:r>
      <w:r w:rsidR="006E7391"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&lt;*&gt; В случае направления копии решения по почте делается отметка об отправке заказным письмом с указанием даты отправления.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lastRenderedPageBreak/>
        <w:t>Приложение № 2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к </w:t>
      </w:r>
      <w:r w:rsidR="00735629"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</w:t>
      </w:r>
      <w:r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оложению об организации работы</w:t>
      </w:r>
    </w:p>
    <w:p w:rsidR="00105947" w:rsidRPr="00084070" w:rsidRDefault="00EA0055" w:rsidP="00084070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к</w:t>
      </w:r>
      <w:r w:rsidR="00105947" w:rsidRPr="0008407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омиссии </w:t>
      </w:r>
      <w:r w:rsidR="00105947" w:rsidRPr="00084070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экономики и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территориального развития </w:t>
      </w:r>
      <w:r w:rsidRPr="00084070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sz w:val="28"/>
          <w:szCs w:val="28"/>
        </w:rPr>
        <w:t>по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</w:t>
      </w:r>
      <w:r w:rsidRPr="00084070">
        <w:rPr>
          <w:rFonts w:ascii="Times New Roman" w:hAnsi="Times New Roman" w:cs="Times New Roman"/>
          <w:b/>
          <w:sz w:val="28"/>
          <w:szCs w:val="28"/>
        </w:rPr>
        <w:t>индивидуальным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4070">
        <w:rPr>
          <w:rFonts w:ascii="Times New Roman" w:hAnsi="Times New Roman" w:cs="Times New Roman"/>
          <w:b/>
          <w:sz w:val="28"/>
          <w:szCs w:val="28"/>
        </w:rPr>
        <w:t>служебным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84070">
        <w:rPr>
          <w:rFonts w:ascii="Times New Roman" w:hAnsi="Times New Roman" w:cs="Times New Roman"/>
          <w:b/>
          <w:sz w:val="28"/>
          <w:szCs w:val="28"/>
        </w:rPr>
        <w:t>спорам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>утвержденного приказом Минэкономразвития РД</w:t>
      </w:r>
    </w:p>
    <w:p w:rsidR="00105947" w:rsidRPr="00084070" w:rsidRDefault="00105947" w:rsidP="00084070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>от «</w:t>
      </w:r>
      <w:r w:rsidR="00084070"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18 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084070"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июня 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</w:t>
      </w:r>
      <w:r w:rsidR="00EA0055" w:rsidRPr="0008407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№</w:t>
      </w:r>
      <w:r w:rsidR="00084070" w:rsidRPr="00084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25 - од</w:t>
      </w:r>
    </w:p>
    <w:p w:rsidR="00105947" w:rsidRDefault="00105947" w:rsidP="00EA0055">
      <w:pPr>
        <w:pStyle w:val="a5"/>
        <w:ind w:left="3402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ind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EA0055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7B1502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ПРОТОКОЛ</w:t>
      </w:r>
    </w:p>
    <w:p w:rsidR="00EA0055" w:rsidRPr="00EA0055" w:rsidRDefault="00EA0055" w:rsidP="00EA0055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заседания </w:t>
      </w:r>
      <w:r w:rsidRPr="00EA0055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комиссии Министерства экономики и</w:t>
      </w:r>
    </w:p>
    <w:p w:rsidR="00EA0055" w:rsidRPr="00EA0055" w:rsidRDefault="00EA0055" w:rsidP="00EA0055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EA0055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территориального развития Республики Дагестан</w:t>
      </w:r>
    </w:p>
    <w:p w:rsidR="00EA0055" w:rsidRPr="007B1502" w:rsidRDefault="00EA0055" w:rsidP="00EA0055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EA0055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по ииндивидуальным служебным  спорам</w:t>
      </w:r>
    </w:p>
    <w:p w:rsidR="00105947" w:rsidRDefault="00105947" w:rsidP="00105947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от«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»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_______201__ г.                                                                                  №_______</w:t>
      </w:r>
    </w:p>
    <w:p w:rsidR="00105947" w:rsidRDefault="00105947" w:rsidP="00105947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по заявлению № ____________ от «____» _________201__г.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Присутствовали: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члены комиссии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____________________________________________________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секретарь комиссии 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государственный гражданский служащий Республики Дагестан (гражданин) 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</w:t>
      </w:r>
      <w:r w:rsidR="00D43739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,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замещающий должность______________________________________________</w:t>
      </w:r>
    </w:p>
    <w:p w:rsidR="00105947" w:rsidRDefault="00105947" w:rsidP="00105947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другие лица, участвовавшие в заседании  комиссии_______________________</w:t>
      </w:r>
    </w:p>
    <w:p w:rsidR="00105947" w:rsidRDefault="00105947" w:rsidP="00105947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Выступления, ответы на вопросы, пояснения участников заседания__________ _________________________________________________________________________________________________________________________________________________________________________________________________________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105947" w:rsidRDefault="00105947" w:rsidP="00105947">
      <w:pPr>
        <w:pStyle w:val="a5"/>
        <w:jc w:val="center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Комиссия решила: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______________________________________________________________________________________________________________________________________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Результаты голосования: за ____, против_____,</w:t>
      </w:r>
    </w:p>
    <w:p w:rsidR="00105947" w:rsidRDefault="00105947" w:rsidP="00105947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023"/>
        <w:gridCol w:w="5244"/>
      </w:tblGrid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 xml:space="preserve">Председатель </w:t>
            </w:r>
          </w:p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комиссии</w:t>
            </w: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члены комиссии</w:t>
            </w: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105947" w:rsidTr="00D43739">
        <w:tc>
          <w:tcPr>
            <w:tcW w:w="2622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секретарь комиссии</w:t>
            </w:r>
          </w:p>
        </w:tc>
        <w:tc>
          <w:tcPr>
            <w:tcW w:w="2023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5244" w:type="dxa"/>
          </w:tcPr>
          <w:p w:rsidR="00105947" w:rsidRDefault="00105947" w:rsidP="00602CA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8"/>
                <w:szCs w:val="28"/>
                <w:lang w:val="ru-RU"/>
              </w:rPr>
              <w:t>____________________________________</w:t>
            </w:r>
          </w:p>
        </w:tc>
      </w:tr>
    </w:tbl>
    <w:p w:rsidR="00D43739" w:rsidRDefault="00D43739" w:rsidP="00A7531C">
      <w:pPr>
        <w:pStyle w:val="a5"/>
        <w:ind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GoBack"/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№ 3</w:t>
      </w: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t>к Положению об организации работы</w:t>
      </w: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t>комиссии Министерства экономики и</w:t>
      </w: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t>территориального развития Республики Дагестан</w:t>
      </w: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t>по ииндивидуальным служебным  спорам,</w:t>
      </w:r>
    </w:p>
    <w:p w:rsidR="00D43739" w:rsidRPr="00525FBA" w:rsidRDefault="00D43739" w:rsidP="00525FBA">
      <w:pPr>
        <w:pStyle w:val="a5"/>
        <w:ind w:left="283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5FBA">
        <w:rPr>
          <w:rFonts w:ascii="Times New Roman" w:hAnsi="Times New Roman" w:cs="Times New Roman"/>
          <w:b/>
          <w:sz w:val="28"/>
          <w:szCs w:val="28"/>
          <w:lang w:val="ru-RU"/>
        </w:rPr>
        <w:t>утвержденного приказом Минэкономразвития РД</w:t>
      </w:r>
    </w:p>
    <w:bookmarkEnd w:id="3"/>
    <w:p w:rsidR="00525FBA" w:rsidRPr="00084070" w:rsidRDefault="00525FBA" w:rsidP="00525FBA">
      <w:pPr>
        <w:pStyle w:val="a5"/>
        <w:ind w:left="269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070">
        <w:rPr>
          <w:rFonts w:ascii="Times New Roman" w:hAnsi="Times New Roman" w:cs="Times New Roman"/>
          <w:b/>
          <w:sz w:val="28"/>
          <w:szCs w:val="28"/>
          <w:lang w:val="ru-RU"/>
        </w:rPr>
        <w:t>от « 18 » июня  2018  № 25 - од</w:t>
      </w:r>
    </w:p>
    <w:p w:rsidR="00A7531C" w:rsidRDefault="00A7531C" w:rsidP="00A7531C">
      <w:pPr>
        <w:pStyle w:val="a5"/>
        <w:ind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ind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Pr="00A7531C" w:rsidRDefault="00A7531C" w:rsidP="00A7531C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A7531C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РЕШЕНИЕ</w:t>
      </w:r>
    </w:p>
    <w:p w:rsidR="00A7531C" w:rsidRPr="00A7531C" w:rsidRDefault="00D43739" w:rsidP="00A7531C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к</w:t>
      </w:r>
      <w:r w:rsidR="00A7531C" w:rsidRPr="00A7531C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омиссии </w:t>
      </w:r>
      <w:r w:rsidR="00A7531C" w:rsidRPr="00A7531C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экономики и</w:t>
      </w:r>
    </w:p>
    <w:p w:rsidR="00A7531C" w:rsidRPr="00A7531C" w:rsidRDefault="00A7531C" w:rsidP="00A7531C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53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территориального развития </w:t>
      </w:r>
      <w:r w:rsidRPr="00A7531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A7531C" w:rsidRPr="00A7531C" w:rsidRDefault="00A7531C" w:rsidP="00A7531C">
      <w:pPr>
        <w:pStyle w:val="a5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 w:rsidRPr="00A7531C">
        <w:rPr>
          <w:rFonts w:ascii="Times New Roman" w:hAnsi="Times New Roman" w:cs="Times New Roman"/>
          <w:b/>
          <w:sz w:val="28"/>
          <w:szCs w:val="28"/>
        </w:rPr>
        <w:t>по</w:t>
      </w:r>
      <w:r w:rsidRPr="00A753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</w:t>
      </w:r>
      <w:r w:rsidRPr="00A7531C">
        <w:rPr>
          <w:rFonts w:ascii="Times New Roman" w:hAnsi="Times New Roman" w:cs="Times New Roman"/>
          <w:b/>
          <w:sz w:val="28"/>
          <w:szCs w:val="28"/>
        </w:rPr>
        <w:t>индивидуальным</w:t>
      </w:r>
      <w:r w:rsidRPr="00A753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7531C">
        <w:rPr>
          <w:rFonts w:ascii="Times New Roman" w:hAnsi="Times New Roman" w:cs="Times New Roman"/>
          <w:b/>
          <w:sz w:val="28"/>
          <w:szCs w:val="28"/>
        </w:rPr>
        <w:t>служебным</w:t>
      </w:r>
      <w:r w:rsidRPr="00A753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A7531C">
        <w:rPr>
          <w:rFonts w:ascii="Times New Roman" w:hAnsi="Times New Roman" w:cs="Times New Roman"/>
          <w:b/>
          <w:sz w:val="28"/>
          <w:szCs w:val="28"/>
        </w:rPr>
        <w:t>спорам</w:t>
      </w:r>
    </w:p>
    <w:p w:rsidR="00A7531C" w:rsidRDefault="00A7531C" w:rsidP="00A7531C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от«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</w:t>
      </w:r>
      <w:r w:rsidRPr="00081752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»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_______201__ г.                                                                                  №_______</w:t>
      </w:r>
    </w:p>
    <w:p w:rsidR="00A7531C" w:rsidRDefault="00A7531C" w:rsidP="00A7531C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по заявлению № ____________ от «____» _________20</w:t>
      </w:r>
      <w:r w:rsidR="008240B9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__г.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Присутствовали: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члены комиссии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____________________________________________________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___________________________________________________________________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 w:rsidRPr="00C32066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секретарь комиссии 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государственный гражданский служащий Республики Дагестан (гражданин) 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</w:t>
      </w:r>
      <w:r w:rsidR="00D43739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,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замещающий должность______________________________________________</w:t>
      </w:r>
    </w:p>
    <w:p w:rsidR="00A7531C" w:rsidRDefault="00A7531C" w:rsidP="00A7531C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другие лица, участвовавшие в заседании  комиссии_______________________</w:t>
      </w:r>
    </w:p>
    <w:p w:rsidR="00A7531C" w:rsidRDefault="00A7531C" w:rsidP="00A7531C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Рассмотрев заявление ________________________________________________ </w:t>
      </w:r>
    </w:p>
    <w:p w:rsidR="00A7531C" w:rsidRPr="008240B9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lang w:val="ru-RU"/>
        </w:rPr>
      </w:pP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                                    </w:t>
      </w:r>
      <w:proofErr w:type="gramStart"/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>(фамилия, имя, отчество гражданского служащего (гражданина)</w:t>
      </w:r>
      <w:proofErr w:type="gramEnd"/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___________________________________________________________________</w:t>
      </w:r>
    </w:p>
    <w:p w:rsidR="00A7531C" w:rsidRPr="008240B9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                                               </w:t>
      </w:r>
      <w:r w:rsidR="00A7531C"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>(краткое содержание заявления)</w:t>
      </w:r>
    </w:p>
    <w:p w:rsidR="00A7531C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Комиссия на основании </w:t>
      </w:r>
      <w:r w:rsidR="00A7531C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</w:t>
      </w:r>
    </w:p>
    <w:p w:rsidR="00A7531C" w:rsidRPr="008240B9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                                                    </w:t>
      </w: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>(наименование нормативных правовых актов)</w:t>
      </w:r>
    </w:p>
    <w:p w:rsidR="00310344" w:rsidRDefault="00310344" w:rsidP="00A7531C">
      <w:pPr>
        <w:pStyle w:val="a5"/>
        <w:jc w:val="center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A7531C" w:rsidRDefault="00A7531C" w:rsidP="00A7531C">
      <w:pPr>
        <w:pStyle w:val="a5"/>
        <w:jc w:val="center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решила:</w:t>
      </w:r>
    </w:p>
    <w:p w:rsidR="008240B9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___________________________________________________________________</w:t>
      </w:r>
    </w:p>
    <w:p w:rsidR="008240B9" w:rsidRPr="008240B9" w:rsidRDefault="008240B9" w:rsidP="008240B9">
      <w:pPr>
        <w:pStyle w:val="a5"/>
        <w:jc w:val="center"/>
        <w:rPr>
          <w:rFonts w:ascii="Times New Roman" w:hAnsi="Times New Roman" w:cs="Times New Roman"/>
          <w:bCs/>
          <w:color w:val="auto"/>
          <w:spacing w:val="-1"/>
          <w:lang w:val="ru-RU"/>
        </w:rPr>
      </w:pP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>(содержание решения)</w:t>
      </w:r>
    </w:p>
    <w:p w:rsidR="00A7531C" w:rsidRDefault="00A7531C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__________________________________________________________________</w:t>
      </w:r>
      <w:r w:rsidR="008240B9"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_</w:t>
      </w:r>
    </w:p>
    <w:p w:rsidR="008240B9" w:rsidRDefault="008240B9" w:rsidP="008240B9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Заявителю разъяснено право на обжалование решения комиссии в суде в десятидневный срок со дня вручения решения комиссии.</w:t>
      </w:r>
    </w:p>
    <w:p w:rsidR="008240B9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8240B9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Председатель комиссии _____________                 __________________________</w:t>
      </w:r>
    </w:p>
    <w:p w:rsidR="008240B9" w:rsidRPr="008240B9" w:rsidRDefault="008240B9" w:rsidP="00A7531C">
      <w:pPr>
        <w:pStyle w:val="a5"/>
        <w:rPr>
          <w:rFonts w:ascii="Times New Roman" w:hAnsi="Times New Roman" w:cs="Times New Roman"/>
          <w:bCs/>
          <w:color w:val="auto"/>
          <w:spacing w:val="-1"/>
          <w:lang w:val="ru-RU"/>
        </w:rPr>
      </w:pP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                   </w:t>
      </w:r>
      <w:r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</w:t>
      </w: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       (подпись)                             </w:t>
      </w:r>
      <w:r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      </w:t>
      </w:r>
      <w:r w:rsidRPr="008240B9">
        <w:rPr>
          <w:rFonts w:ascii="Times New Roman" w:hAnsi="Times New Roman" w:cs="Times New Roman"/>
          <w:bCs/>
          <w:color w:val="auto"/>
          <w:spacing w:val="-1"/>
          <w:lang w:val="ru-RU"/>
        </w:rPr>
        <w:t xml:space="preserve">  (расшифровка подписи)</w:t>
      </w:r>
    </w:p>
    <w:p w:rsidR="00A7531C" w:rsidRDefault="008240B9" w:rsidP="00C32066">
      <w:pPr>
        <w:pStyle w:val="a5"/>
        <w:spacing w:line="276" w:lineRule="auto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Место для печати</w:t>
      </w:r>
    </w:p>
    <w:sectPr w:rsidR="00A7531C" w:rsidSect="00D43739">
      <w:pgSz w:w="11907" w:h="16839" w:code="9"/>
      <w:pgMar w:top="851" w:right="850" w:bottom="28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25" w:rsidRDefault="00C27325">
      <w:r>
        <w:separator/>
      </w:r>
    </w:p>
  </w:endnote>
  <w:endnote w:type="continuationSeparator" w:id="0">
    <w:p w:rsidR="00C27325" w:rsidRDefault="00C2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25" w:rsidRDefault="00C27325"/>
  </w:footnote>
  <w:footnote w:type="continuationSeparator" w:id="0">
    <w:p w:rsidR="00C27325" w:rsidRDefault="00C273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46C"/>
    <w:multiLevelType w:val="hybridMultilevel"/>
    <w:tmpl w:val="2D92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2678D"/>
    <w:multiLevelType w:val="hybridMultilevel"/>
    <w:tmpl w:val="8D72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519C2"/>
    <w:multiLevelType w:val="hybridMultilevel"/>
    <w:tmpl w:val="80EC4E06"/>
    <w:lvl w:ilvl="0" w:tplc="AC6C21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1" w:hanging="360"/>
      </w:pPr>
    </w:lvl>
    <w:lvl w:ilvl="2" w:tplc="0419001B" w:tentative="1">
      <w:start w:val="1"/>
      <w:numFmt w:val="lowerRoman"/>
      <w:lvlText w:val="%3."/>
      <w:lvlJc w:val="right"/>
      <w:pPr>
        <w:ind w:left="1351" w:hanging="180"/>
      </w:pPr>
    </w:lvl>
    <w:lvl w:ilvl="3" w:tplc="0419000F" w:tentative="1">
      <w:start w:val="1"/>
      <w:numFmt w:val="decimal"/>
      <w:lvlText w:val="%4."/>
      <w:lvlJc w:val="left"/>
      <w:pPr>
        <w:ind w:left="2071" w:hanging="360"/>
      </w:pPr>
    </w:lvl>
    <w:lvl w:ilvl="4" w:tplc="04190019" w:tentative="1">
      <w:start w:val="1"/>
      <w:numFmt w:val="lowerLetter"/>
      <w:lvlText w:val="%5."/>
      <w:lvlJc w:val="left"/>
      <w:pPr>
        <w:ind w:left="2791" w:hanging="360"/>
      </w:pPr>
    </w:lvl>
    <w:lvl w:ilvl="5" w:tplc="0419001B" w:tentative="1">
      <w:start w:val="1"/>
      <w:numFmt w:val="lowerRoman"/>
      <w:lvlText w:val="%6."/>
      <w:lvlJc w:val="right"/>
      <w:pPr>
        <w:ind w:left="3511" w:hanging="180"/>
      </w:pPr>
    </w:lvl>
    <w:lvl w:ilvl="6" w:tplc="0419000F" w:tentative="1">
      <w:start w:val="1"/>
      <w:numFmt w:val="decimal"/>
      <w:lvlText w:val="%7."/>
      <w:lvlJc w:val="left"/>
      <w:pPr>
        <w:ind w:left="4231" w:hanging="360"/>
      </w:pPr>
    </w:lvl>
    <w:lvl w:ilvl="7" w:tplc="04190019" w:tentative="1">
      <w:start w:val="1"/>
      <w:numFmt w:val="lowerLetter"/>
      <w:lvlText w:val="%8."/>
      <w:lvlJc w:val="left"/>
      <w:pPr>
        <w:ind w:left="4951" w:hanging="360"/>
      </w:pPr>
    </w:lvl>
    <w:lvl w:ilvl="8" w:tplc="0419001B" w:tentative="1">
      <w:start w:val="1"/>
      <w:numFmt w:val="lowerRoman"/>
      <w:lvlText w:val="%9."/>
      <w:lvlJc w:val="right"/>
      <w:pPr>
        <w:ind w:left="5671" w:hanging="180"/>
      </w:pPr>
    </w:lvl>
  </w:abstractNum>
  <w:abstractNum w:abstractNumId="3">
    <w:nsid w:val="765E3A68"/>
    <w:multiLevelType w:val="multilevel"/>
    <w:tmpl w:val="C296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E9"/>
    <w:rsid w:val="00021421"/>
    <w:rsid w:val="00081752"/>
    <w:rsid w:val="00084070"/>
    <w:rsid w:val="000C2E7B"/>
    <w:rsid w:val="000F4D5D"/>
    <w:rsid w:val="00105947"/>
    <w:rsid w:val="00123C86"/>
    <w:rsid w:val="00217F25"/>
    <w:rsid w:val="002748CD"/>
    <w:rsid w:val="00310344"/>
    <w:rsid w:val="00396ED4"/>
    <w:rsid w:val="00411970"/>
    <w:rsid w:val="00434D5B"/>
    <w:rsid w:val="004C0EE9"/>
    <w:rsid w:val="00522021"/>
    <w:rsid w:val="00525FBA"/>
    <w:rsid w:val="006E7391"/>
    <w:rsid w:val="00702F5D"/>
    <w:rsid w:val="007338BE"/>
    <w:rsid w:val="00735629"/>
    <w:rsid w:val="00760E66"/>
    <w:rsid w:val="007B1502"/>
    <w:rsid w:val="00810C77"/>
    <w:rsid w:val="008240B9"/>
    <w:rsid w:val="00871C82"/>
    <w:rsid w:val="00892320"/>
    <w:rsid w:val="008C7201"/>
    <w:rsid w:val="008F4DB9"/>
    <w:rsid w:val="009B5918"/>
    <w:rsid w:val="00A323C6"/>
    <w:rsid w:val="00A7531C"/>
    <w:rsid w:val="00B43108"/>
    <w:rsid w:val="00C27325"/>
    <w:rsid w:val="00C32066"/>
    <w:rsid w:val="00CC1EEC"/>
    <w:rsid w:val="00CD777B"/>
    <w:rsid w:val="00D27854"/>
    <w:rsid w:val="00D43739"/>
    <w:rsid w:val="00E30CD7"/>
    <w:rsid w:val="00E3430F"/>
    <w:rsid w:val="00EA0055"/>
    <w:rsid w:val="00EA24D6"/>
    <w:rsid w:val="00ED6A10"/>
    <w:rsid w:val="00EF47FC"/>
    <w:rsid w:val="00F727D6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9pt">
    <w:name w:val="Основной текст (8) + 9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8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8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240" w:line="0" w:lineRule="atLeast"/>
      <w:ind w:hanging="300"/>
    </w:pPr>
    <w:rPr>
      <w:rFonts w:ascii="Times New Roman" w:eastAsia="Times New Roman" w:hAnsi="Times New Roman" w:cs="Times New Roman"/>
      <w:sz w:val="13"/>
      <w:szCs w:val="13"/>
    </w:rPr>
  </w:style>
  <w:style w:type="paragraph" w:styleId="a5">
    <w:name w:val="No Spacing"/>
    <w:uiPriority w:val="1"/>
    <w:qFormat/>
    <w:rsid w:val="00C32066"/>
    <w:rPr>
      <w:color w:val="000000"/>
    </w:rPr>
  </w:style>
  <w:style w:type="paragraph" w:customStyle="1" w:styleId="51">
    <w:name w:val="Знак5"/>
    <w:basedOn w:val="a"/>
    <w:rsid w:val="00123C86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7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9pt">
    <w:name w:val="Основной текст (8) + 9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8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8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240" w:line="0" w:lineRule="atLeast"/>
      <w:ind w:hanging="300"/>
    </w:pPr>
    <w:rPr>
      <w:rFonts w:ascii="Times New Roman" w:eastAsia="Times New Roman" w:hAnsi="Times New Roman" w:cs="Times New Roman"/>
      <w:sz w:val="13"/>
      <w:szCs w:val="13"/>
    </w:rPr>
  </w:style>
  <w:style w:type="paragraph" w:styleId="a5">
    <w:name w:val="No Spacing"/>
    <w:uiPriority w:val="1"/>
    <w:qFormat/>
    <w:rsid w:val="00C32066"/>
    <w:rPr>
      <w:color w:val="000000"/>
    </w:rPr>
  </w:style>
  <w:style w:type="paragraph" w:customStyle="1" w:styleId="51">
    <w:name w:val="Знак5"/>
    <w:basedOn w:val="a"/>
    <w:rsid w:val="00123C86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7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43</cp:revision>
  <cp:lastPrinted>2018-06-18T06:06:00Z</cp:lastPrinted>
  <dcterms:created xsi:type="dcterms:W3CDTF">2018-05-25T12:24:00Z</dcterms:created>
  <dcterms:modified xsi:type="dcterms:W3CDTF">2018-06-18T07:34:00Z</dcterms:modified>
</cp:coreProperties>
</file>