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A2D3B" w14:textId="77777777" w:rsidR="002F25A7" w:rsidRPr="002F25A7" w:rsidRDefault="00512123" w:rsidP="002F25A7">
      <w:pPr>
        <w:shd w:val="clear" w:color="auto" w:fill="F4F7FB"/>
        <w:spacing w:after="600"/>
        <w:ind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4171E"/>
          <w:kern w:val="36"/>
          <w:sz w:val="32"/>
          <w:szCs w:val="32"/>
          <w:lang w:eastAsia="ru-RU"/>
        </w:rPr>
      </w:pPr>
      <w:r w:rsidRPr="002F25A7">
        <w:rPr>
          <w:rFonts w:ascii="Times New Roman" w:eastAsia="Times New Roman" w:hAnsi="Times New Roman" w:cs="Times New Roman"/>
          <w:b/>
          <w:bCs/>
          <w:color w:val="14171E"/>
          <w:kern w:val="36"/>
          <w:sz w:val="32"/>
          <w:szCs w:val="32"/>
          <w:lang w:eastAsia="ru-RU"/>
        </w:rPr>
        <w:t>Памятка для граждан и организаций «Три цвета угрозы»</w:t>
      </w:r>
    </w:p>
    <w:p w14:paraId="1E6A4EF2" w14:textId="34962EEA" w:rsidR="00512123" w:rsidRPr="002F25A7" w:rsidRDefault="00512123" w:rsidP="002F25A7">
      <w:pPr>
        <w:shd w:val="clear" w:color="auto" w:fill="F4F7FB"/>
        <w:spacing w:after="600"/>
        <w:ind w:firstLine="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4171E"/>
          <w:kern w:val="36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Терроризм превратился в одно из наиболее опасных преступных деяний. Последствия террористических актов чудовищны: массовые человеческие жертвы, масштабные разрушения материальных и духовных ценностей, недоверие, а порой и вражда между социальными и национальными группами.</w:t>
      </w:r>
    </w:p>
    <w:p w14:paraId="6F635F25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proofErr w:type="gramStart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Осуществляя насилие</w:t>
      </w:r>
      <w:proofErr w:type="gramEnd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 для достижения устрашения, «наводя страх», террористы не всегда озвучивают определённые цели и чёткие формулировки, как, например, при террористических актах в Беслане, в московском метро, при подрыве «Невского экспресса».</w:t>
      </w:r>
    </w:p>
    <w:p w14:paraId="52460859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Трагические события захвата 1200 заложников, более половины из которых – дети, прошедшие в сентябре 2004 года в школе города Беслан (Северная Осетия), показали крайнюю жестокость террористов. Не политические деятели, а обычные граждане, даже дети всё чаще становятся объектом террористических актов.</w:t>
      </w:r>
    </w:p>
    <w:p w14:paraId="63BB2C8D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В этом – главная особенность современного террора: террористы оценивают эффективность своих бесчеловечных деяний не по статусу жертв, а по их количеству.</w:t>
      </w:r>
    </w:p>
    <w:p w14:paraId="1EA8FE7B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Считая обеспечение безопасности личности, общества и государства своими основными задачами, органы государственной власти принимают необходимые меры для борьбы с терроризмом.</w:t>
      </w:r>
    </w:p>
    <w:p w14:paraId="543785AE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proofErr w:type="gramStart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Важным документом, направленным на совершенствование антитеррористической защищённости и своевременное информирование населения о возникновении угрозы террористического акта, является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Указ № 851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, под писанный Президентом России Владимиром Путиным 14 июня 2012 года.</w:t>
      </w:r>
      <w:proofErr w:type="gramEnd"/>
    </w:p>
    <w:p w14:paraId="71104B9C" w14:textId="77777777" w:rsidR="00512123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Данный Указ вводит порядок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государства. Уровни террористической опасности, устанавливаемые на отдельных участках территории России или на конкретных объектах, обозначаются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синим, жёлтым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и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красным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цветами:</w:t>
      </w:r>
    </w:p>
    <w:p w14:paraId="6B9E05A1" w14:textId="77777777" w:rsidR="002F25A7" w:rsidRPr="002F25A7" w:rsidRDefault="002F25A7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</w:p>
    <w:p w14:paraId="193192FD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- «СИНИЙ»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– повышенный уровень террористической опасности;</w:t>
      </w:r>
    </w:p>
    <w:p w14:paraId="1DE0BC5E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- «ЖЕЛТЫЙ»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– высокий уровень террористической опасности;</w:t>
      </w:r>
    </w:p>
    <w:p w14:paraId="51A72E6D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«КРАСНЫЙ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» – критический уровень террористической опасности.</w:t>
      </w:r>
    </w:p>
    <w:p w14:paraId="15ACE1FE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Правом принимать решение об установлении, изменении или отмене уровня террористической опасности, о сроках и границах, на которые он устанавливается, обладают председатель Национального антитеррористического комитета Российской Федерации и председатели Антитеррористических комиссий субъектов Российской Федерации.</w:t>
      </w:r>
    </w:p>
    <w:p w14:paraId="2466914F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lastRenderedPageBreak/>
        <w:t>Указ Президента России предусматривает незамедлительное обнародование информации о террористической угрозе, в том числе через средства массовой информации. Меры, предпринимаемые органами власти и соответствующими структурами для обеспечения безопасности личности, общества и государства в условиях террористической угрозы, не должны ограничивать права и свободы человека и гражданина.</w:t>
      </w:r>
    </w:p>
    <w:p w14:paraId="17E4FC2A" w14:textId="69E0E707" w:rsidR="00512123" w:rsidRDefault="00512123" w:rsidP="002F25A7">
      <w:pPr>
        <w:shd w:val="clear" w:color="auto" w:fill="F4F7FB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УРОВНИ ТЕРРОРИСТИЧЕСКОЙ ОПАСНОСТИ</w:t>
      </w:r>
    </w:p>
    <w:p w14:paraId="740BE383" w14:textId="77777777" w:rsidR="002F25A7" w:rsidRPr="002F25A7" w:rsidRDefault="002F25A7" w:rsidP="002F25A7">
      <w:pPr>
        <w:shd w:val="clear" w:color="auto" w:fill="F4F7FB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</w:p>
    <w:p w14:paraId="46AA97FF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Повышенный («СИНИЙ»)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уровень террористической опасности устанавливается при наличии требующей подтверждения информации о реальной возможности совершения террористического акта.</w:t>
      </w:r>
    </w:p>
    <w:p w14:paraId="07240EFB" w14:textId="77777777" w:rsidR="002F25A7" w:rsidRDefault="002F25A7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</w:p>
    <w:p w14:paraId="1995E915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При получении информации о введении (установлении)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ПОВЫШЕННОГО («синего»)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уровня террористической опасности следует:</w:t>
      </w:r>
    </w:p>
    <w:p w14:paraId="271B7D22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убедиться, что об угрозе проинформированы члены семьи, близкие, при необходимости назначить время и место встречи;</w:t>
      </w:r>
    </w:p>
    <w:p w14:paraId="649C4529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не поддаваться панике;</w:t>
      </w:r>
    </w:p>
    <w:p w14:paraId="5A161E7E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убедиться в том, что при себе имеются документы, удостоверяющие личность;</w:t>
      </w:r>
    </w:p>
    <w:p w14:paraId="1D9CB77E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обращать внимание на подозрительных людей, предметы;</w:t>
      </w:r>
    </w:p>
    <w:p w14:paraId="20382FF2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сообщать обо всём подозрительном сотрудникам правоохранительных органов;</w:t>
      </w:r>
    </w:p>
    <w:p w14:paraId="26942238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не трогать, не вскрывать обнаруженные (в том числе в общественном транспорте) вещи, предметы;</w:t>
      </w:r>
    </w:p>
    <w:p w14:paraId="1BF186E0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зафиксировать время и обстоятельства их обнаружения;</w:t>
      </w:r>
    </w:p>
    <w:p w14:paraId="1BD0129F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постараться сделать всё возможное, чтобы люди отошли как можно дальше от находки;</w:t>
      </w:r>
    </w:p>
    <w:p w14:paraId="18673009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сообщить о находке сотрудникам правоохранительных органов, охранного предприятия, представителю администрации объекта либо водителю;</w:t>
      </w:r>
    </w:p>
    <w:p w14:paraId="49AA8DAE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дождаться прибытия сотрудников правоохранительных органов, помните Вы – важный свидетель!;</w:t>
      </w:r>
    </w:p>
    <w:p w14:paraId="2F0A1FD5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не принимать от незнакомцев сумки, какие-либо предметы;</w:t>
      </w:r>
    </w:p>
    <w:p w14:paraId="3273FD21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lastRenderedPageBreak/>
        <w:t>- не оставлять свои вещи, багаж без присмотра;</w:t>
      </w:r>
    </w:p>
    <w:p w14:paraId="26C2B128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 нахождении в помещении, месте массового пребывания граждан – избегать пребывания в толпе, определить, где находятся выходы и подходы к ним;</w:t>
      </w:r>
    </w:p>
    <w:p w14:paraId="16132107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вы получили информацию, находясь дома, необходимо проверить, закрыты ли входы в подвалы и на чердаки, освободить лестничные клетки и коридоры от загромождающих предметов.</w:t>
      </w:r>
    </w:p>
    <w:p w14:paraId="76E6C6AE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Важно знать, при повышенном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(«СИНЕМ»)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уровне террористической опасности ОСУЩЕСТВЛЯЕТСЯ:</w:t>
      </w:r>
    </w:p>
    <w:p w14:paraId="0E6109CF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выставление на улицах, площадях, стадионах, в скверах, парках, на транспортных магистралях, вокзалах, в аэропортах, морских и речных портах, местах проведения публичных и массовых мероприятий, в других общественных местах усиленных патрулей;</w:t>
      </w:r>
    </w:p>
    <w:p w14:paraId="3BC202C5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усиление контроля в ходе досмотровых мероприятий в аэропортах, морских и речных портах, на объектах метрополитена, железнодорожных вокзалах и автовокзалах с использованием специальных технических средств;</w:t>
      </w:r>
    </w:p>
    <w:p w14:paraId="1CF11EBA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проведение проверки осмотров объектов инфраструктуры, теплопроводов, газопроводов, газораспределительных станций, энергетических систем в целях выявления возможных мест закладки взрывных устройств;</w:t>
      </w:r>
    </w:p>
    <w:p w14:paraId="69349345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проведение инженерно-технической разведки основных маршрутов передвижения участников публичных и массовых мероприятий,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устройств.</w:t>
      </w:r>
    </w:p>
    <w:p w14:paraId="2102A5C5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Высокий («ЖЕЛТЫЙ»)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уровень террористической опасности устанавливается при наличии подтверждённой информации о реальной возможности совершения террористического акта.</w:t>
      </w:r>
    </w:p>
    <w:p w14:paraId="7D9E3906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При получении информации о введении (установлении)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высокого («ЖЕЛТОГО»)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уровня террористической опасности, следует выполнять те же действия, что и при установлении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повышенного («синего»)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уровня, а также:</w:t>
      </w:r>
    </w:p>
    <w:p w14:paraId="39FE9FCE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на случай (вероятной) эвакуации взять с собой набор предметов первой необходимости и документов;</w:t>
      </w:r>
    </w:p>
    <w:p w14:paraId="784568CA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 необходимости оказать помощь в эвакуации пожилым и больным людям;</w:t>
      </w:r>
    </w:p>
    <w:p w14:paraId="19D20E1D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вы получили информацию, находясь дома, необходимо отключить электричество, газ и воду;</w:t>
      </w:r>
    </w:p>
    <w:p w14:paraId="2A742469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организовать дежурство жильцов по дому; - укрепить и опечатать подвалы и чердаки;</w:t>
      </w:r>
    </w:p>
    <w:p w14:paraId="44A59AA0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lastRenderedPageBreak/>
        <w:t>- если вы получили информацию, находясь в помещении, необходимо убедиться в возможности приблизиться к запасным (аварийным) выходам;</w:t>
      </w:r>
    </w:p>
    <w:p w14:paraId="2029B4BC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избегать больших скоплений людей;</w:t>
      </w:r>
    </w:p>
    <w:p w14:paraId="7B074425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оказавшись в толпе, позволить ей нести вас, не пытаясь выбраться; - при возникновении паники стараться сохранять спокойствие и способность трезво оценивать ситуацию.</w:t>
      </w:r>
    </w:p>
    <w:p w14:paraId="60CE33F4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proofErr w:type="gramStart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Важно знать, при высоком («ЖЕЛТОМ») уровне террористической опасности (наряду с мерами, принимаемыми при установлении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повышенного («синего») 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уровня террористической опасности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ОСУЩЕСТВЛЯЕТСЯ:</w:t>
      </w:r>
      <w:proofErr w:type="gramEnd"/>
    </w:p>
    <w:p w14:paraId="61AC02DC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proofErr w:type="gramStart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усиление контроля соблюдения гражданами РФ, в том числе должностными лицами, порядка регистрации и снятия с регистрационного учёта граждан РФ по месту жительства в пределах участка территории, на котором установлен уровень террористической опасности, а также за соблюдением иностранными гражданами и лицами без гражданства порядка временного или постоянного проживания, временного пребывания, въезда, выезда из Российской Федерации и транзитного проезда через территорию Российской</w:t>
      </w:r>
      <w:proofErr w:type="gramEnd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 Федерации;</w:t>
      </w:r>
    </w:p>
    <w:p w14:paraId="1EF6AF5B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проверка готовности персонала и подразделений потенциальных объектов террористических посягательств, осуществляющих функции по локализации кризисных ситуаций, и отработка их возможных действий по пресечению террористического акта и спасению людей;</w:t>
      </w:r>
    </w:p>
    <w:p w14:paraId="78B1EC14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Критический («КРАСНЫЙ»)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уровень террористической опасности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14:paraId="5CBABA0B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При получении информации о введении (установлении)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критического («КРАСНОГО»)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уровня террористической опасности, гражданину следует выполнять те же действия, что и при установлении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высокого («жёлтого»)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уровня, а также:</w:t>
      </w:r>
    </w:p>
    <w:p w14:paraId="02801EBA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в случае активизации сил безопасности – не проявлять любопытства, не приближаться, не бежать (вас могут принять) за противника;</w:t>
      </w:r>
    </w:p>
    <w:p w14:paraId="08277A2C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 взрыве, начале стрельбы немедленно лечь на землю (по возможности использовать укрытие: бордюр, машина и др.), прикрыть голову руками;</w:t>
      </w:r>
    </w:p>
    <w:p w14:paraId="6D86B117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принять меры по спасению детей, при необходимости прикрыть их своим телом;</w:t>
      </w:r>
    </w:p>
    <w:p w14:paraId="6344BEA6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взрыв или стрельба застали вас дома – укрыться в ванной комнате (кладовой, ином закрытом помещении), лечь на пол (находиться в помещениях, имеющих окна опасно из-за возможного рикошета);</w:t>
      </w:r>
    </w:p>
    <w:p w14:paraId="5F52C83C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lastRenderedPageBreak/>
        <w:t>- оказавшись в толпе, не наклоняться, не поднимать уроненное, стараться оставаться на ногах, если давка приняла угрожающий характер, избавиться от любой ноши;</w:t>
      </w:r>
    </w:p>
    <w:p w14:paraId="05D88F26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- попав в переполненное людьми помещение, двигаться к выходам, в </w:t>
      </w:r>
      <w:proofErr w:type="spellStart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т.ч</w:t>
      </w:r>
      <w:proofErr w:type="spellEnd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. аварийным;</w:t>
      </w:r>
    </w:p>
    <w:p w14:paraId="5FF8671D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в покинутое помещение возвращаться только по получении разрешения ответственных лиц;</w:t>
      </w:r>
    </w:p>
    <w:p w14:paraId="5798BA38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вы оказались в захваченном террористами автобусе (троллейбусе, трамвае), не привлекать к себе их внимание:</w:t>
      </w:r>
    </w:p>
    <w:p w14:paraId="192CEBC2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осмотреть салон, отметить места возможного укрытия; - успокоиться, попытаться отвлечься от происходящего (читать, разгадывать кроссворд);</w:t>
      </w:r>
    </w:p>
    <w:p w14:paraId="6B5D3D27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снять и убрать (спрятать) ювелирные украшения, мобильный телефон, фотоаппарат; не смотреть в глаза террористам; не передвигаться по салону;</w:t>
      </w:r>
    </w:p>
    <w:p w14:paraId="72FFEC8A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не реагировать на провокационное или вызывающее поведение террористов, женщинам желательно прикрыть ноги;</w:t>
      </w:r>
    </w:p>
    <w:p w14:paraId="5F224F36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спецслужбы (полиция) предпримут попытку штурма – ложиться на пол между креслами, оставаться там до конца штурма;</w:t>
      </w:r>
    </w:p>
    <w:p w14:paraId="4245A5CE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после освобождения (по команде руководителя штурмовавшего подразделения) немедленно покинуть автобус (троллейбус, трамвай), т.к. не исключена возможность его предварительного минирования;</w:t>
      </w:r>
    </w:p>
    <w:p w14:paraId="04F6ABDA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Если Вы оказались в заложниках:</w:t>
      </w:r>
    </w:p>
    <w:p w14:paraId="062B7FC6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не допускать действий, которые могут спровоцировать террористов к применению оружия;</w:t>
      </w:r>
    </w:p>
    <w:p w14:paraId="4DD17D89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переносить лишения, оскорбления и унижения; не смотреть в глаза преступникам, не вести себя вызывающе;</w:t>
      </w:r>
    </w:p>
    <w:p w14:paraId="78C9C9DB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proofErr w:type="gramStart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выполнять требования террористов, не возражать им, не рисковать – прежде чем что-либо сделать (сесть, встать, попить, сходить в туалет и т.д.) спросить разрешения;</w:t>
      </w:r>
      <w:proofErr w:type="gramEnd"/>
    </w:p>
    <w:p w14:paraId="7051D5A2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если вы ранены, постараться не двигаться: этим вы предотвратите дополнительную потерю крови;</w:t>
      </w:r>
    </w:p>
    <w:p w14:paraId="0E7DAA74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- </w:t>
      </w:r>
      <w:proofErr w:type="gramStart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при</w:t>
      </w:r>
      <w:proofErr w:type="gramEnd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 (</w:t>
      </w:r>
      <w:proofErr w:type="gramStart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в</w:t>
      </w:r>
      <w:proofErr w:type="gramEnd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 xml:space="preserve"> процессе) освобождении лежать на полу лицом вниз, закрыв голову руками, не двигаться;</w:t>
      </w:r>
    </w:p>
    <w:p w14:paraId="0600EEB3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lastRenderedPageBreak/>
        <w:t>- в случае взрыва, пожара не пользоваться лифтом;</w:t>
      </w:r>
    </w:p>
    <w:p w14:paraId="6CD1F23C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сохранять спокойствие и способность трезво оценивать ситуацию.</w:t>
      </w:r>
    </w:p>
    <w:p w14:paraId="4D46E441" w14:textId="77777777" w:rsidR="00512123" w:rsidRPr="002F25A7" w:rsidRDefault="00512123" w:rsidP="00512123">
      <w:pPr>
        <w:shd w:val="clear" w:color="auto" w:fill="F4F7FB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proofErr w:type="gramStart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Важно знать при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критическом («КРАСНОМ»)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 уровне террористической опасности (наряду с мерами, применяемыми при введении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повышенного («синего») 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и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высокого («жёлтого») </w:t>
      </w: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уровней террористической опасности) </w:t>
      </w: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ОСУЩЕСТВЛЯЕТСЯ:</w:t>
      </w:r>
      <w:proofErr w:type="gramEnd"/>
    </w:p>
    <w:p w14:paraId="33AF6037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приведение в состояние готовности группировки сил и средств, созданной для проведения контртеррористической операции (КТО);</w:t>
      </w:r>
    </w:p>
    <w:p w14:paraId="6A0AE636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перевод соответствующих медицинских организаций в режим чрезвычайной ситуации;</w:t>
      </w:r>
    </w:p>
    <w:p w14:paraId="3F2E835A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усиление охраны наиболее вероятных объектов террористических посягательств;</w:t>
      </w:r>
    </w:p>
    <w:p w14:paraId="7671F673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создание пунктов временного размещения людей, удалённых с отдельных участков местности и объектов, в случае введения правового режима контртеррористической операции, обеспечение их питанием и одеждой;</w:t>
      </w:r>
    </w:p>
    <w:p w14:paraId="0D08830E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принятие неотложных мер по спасению людей, охране имущества, оставшегося без присмотра, содействие бесперебойной работе спасательных служб;</w:t>
      </w:r>
    </w:p>
    <w:p w14:paraId="1A986B82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приведение в состояние готовности: транспортных средств – к эвакуации людей, медицинских организаций к приёму лиц, которым в результате террористического акта может быть причинён физический и моральный ущерб, центров экстренной психологической помощи – к работе с пострадавшими и их родственниками;</w:t>
      </w:r>
    </w:p>
    <w:p w14:paraId="64610F46" w14:textId="77777777" w:rsidR="00512123" w:rsidRPr="002F25A7" w:rsidRDefault="00512123" w:rsidP="00512123">
      <w:pPr>
        <w:shd w:val="clear" w:color="auto" w:fill="F4F7FB"/>
        <w:spacing w:before="375" w:after="375"/>
        <w:ind w:firstLine="0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- усиление контроля за передвижением транспортных средств через административные границы субъекта РФ, на территории которого установлен уровень террористической опасности, проведение досмотра транспортных сре</w:t>
      </w:r>
      <w:proofErr w:type="gramStart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дств с пр</w:t>
      </w:r>
      <w:proofErr w:type="gramEnd"/>
      <w:r w:rsidRPr="002F25A7"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  <w:t>именением технических средств обнаружения оружия и взрывчатых веществ.</w:t>
      </w:r>
    </w:p>
    <w:p w14:paraId="7A93E158" w14:textId="70844500" w:rsidR="00512123" w:rsidRPr="002F25A7" w:rsidRDefault="00512123" w:rsidP="002F25A7">
      <w:pPr>
        <w:shd w:val="clear" w:color="auto" w:fill="F4F7FB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14171E"/>
          <w:sz w:val="28"/>
          <w:szCs w:val="28"/>
          <w:lang w:eastAsia="ru-RU"/>
        </w:rPr>
      </w:pPr>
      <w:r w:rsidRP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 xml:space="preserve">ПОМНИТЕ: ВАША ЦЕЛЬ – ОСТАТЬСЯ В ЖИВЫХ. ЦЕЛЬ ГОСУДАРСТВА – СОХРАНИТЬ ВАШУ </w:t>
      </w:r>
      <w:r w:rsidR="002F25A7">
        <w:rPr>
          <w:rFonts w:ascii="Times New Roman" w:eastAsia="Times New Roman" w:hAnsi="Times New Roman" w:cs="Times New Roman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ЖИЗНЬ И ОБЕСПЕЧИТЬ БЕЗОПАСНОСТЬ!</w:t>
      </w:r>
    </w:p>
    <w:p w14:paraId="1638E2E9" w14:textId="77777777" w:rsidR="00223E48" w:rsidRDefault="00223E48">
      <w:bookmarkStart w:id="0" w:name="_GoBack"/>
      <w:bookmarkEnd w:id="0"/>
    </w:p>
    <w:sectPr w:rsidR="0022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23"/>
    <w:rsid w:val="00223E48"/>
    <w:rsid w:val="002F25A7"/>
    <w:rsid w:val="00512123"/>
    <w:rsid w:val="00C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5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2123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212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1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2123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212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1735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Насруллаев Руслан Абдулаевич</dc:creator>
  <cp:keywords/>
  <dc:description/>
  <cp:lastModifiedBy>Уразаева Зарема Эдуардовна</cp:lastModifiedBy>
  <cp:revision>3</cp:revision>
  <dcterms:created xsi:type="dcterms:W3CDTF">2024-04-22T10:29:00Z</dcterms:created>
  <dcterms:modified xsi:type="dcterms:W3CDTF">2024-04-24T07:05:00Z</dcterms:modified>
</cp:coreProperties>
</file>