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5FEA9" w14:textId="77777777" w:rsidR="00520FF2" w:rsidRDefault="00520FF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FA78ECE" w14:textId="77777777" w:rsidR="00520FF2" w:rsidRDefault="00520FF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20FF2" w14:paraId="3EA0A664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A1E66E0" w14:textId="77777777" w:rsidR="00520FF2" w:rsidRDefault="00520FF2">
            <w:pPr>
              <w:pStyle w:val="ConsPlusNormal"/>
              <w:outlineLvl w:val="0"/>
            </w:pPr>
            <w:r>
              <w:t>16 февраля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B5D8AC0" w14:textId="77777777" w:rsidR="00520FF2" w:rsidRDefault="00520FF2">
            <w:pPr>
              <w:pStyle w:val="ConsPlusNormal"/>
              <w:jc w:val="right"/>
              <w:outlineLvl w:val="0"/>
            </w:pPr>
            <w:r>
              <w:t>N 23-рг</w:t>
            </w:r>
          </w:p>
        </w:tc>
      </w:tr>
    </w:tbl>
    <w:p w14:paraId="341C1E79" w14:textId="77777777" w:rsidR="00520FF2" w:rsidRDefault="00520FF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5C9E11F" w14:textId="77777777" w:rsidR="00520FF2" w:rsidRDefault="00520FF2">
      <w:pPr>
        <w:pStyle w:val="ConsPlusNormal"/>
        <w:jc w:val="both"/>
      </w:pPr>
    </w:p>
    <w:p w14:paraId="1CCE41F3" w14:textId="77777777" w:rsidR="00520FF2" w:rsidRDefault="00520FF2">
      <w:pPr>
        <w:pStyle w:val="ConsPlusTitle"/>
        <w:jc w:val="center"/>
      </w:pPr>
      <w:r>
        <w:t>РАСПОРЯЖЕНИЕ</w:t>
      </w:r>
    </w:p>
    <w:p w14:paraId="2FC4B908" w14:textId="77777777" w:rsidR="00520FF2" w:rsidRDefault="00520FF2">
      <w:pPr>
        <w:pStyle w:val="ConsPlusTitle"/>
        <w:jc w:val="both"/>
      </w:pPr>
    </w:p>
    <w:p w14:paraId="28FB32C3" w14:textId="77777777" w:rsidR="00520FF2" w:rsidRDefault="00520FF2">
      <w:pPr>
        <w:pStyle w:val="ConsPlusTitle"/>
        <w:jc w:val="center"/>
      </w:pPr>
      <w:r>
        <w:t>ГЛАВЫ РЕСПУБЛИКИ ДАГЕСТАН</w:t>
      </w:r>
    </w:p>
    <w:p w14:paraId="47D727EC" w14:textId="77777777" w:rsidR="00520FF2" w:rsidRDefault="00520FF2">
      <w:pPr>
        <w:pStyle w:val="ConsPlusNormal"/>
        <w:jc w:val="both"/>
      </w:pPr>
    </w:p>
    <w:p w14:paraId="242374B5" w14:textId="77777777" w:rsidR="00520FF2" w:rsidRDefault="00520FF2">
      <w:pPr>
        <w:pStyle w:val="ConsPlusNormal"/>
        <w:ind w:firstLine="540"/>
        <w:jc w:val="both"/>
      </w:pPr>
      <w:r>
        <w:t xml:space="preserve">Утвердить прилагаемые </w:t>
      </w:r>
      <w:hyperlink w:anchor="P25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5">
        <w:r>
          <w:rPr>
            <w:color w:val="0000FF"/>
          </w:rPr>
          <w:t>План</w:t>
        </w:r>
      </w:hyperlink>
      <w:r>
        <w:t xml:space="preserve"> мероприятий ("дорожную карту") по содействию развитию конкуренции в Республике Дагестан на 2022 - 2025 годы, утвержденный распоряжением Главы Республики Дагестан от 30 декабря 2021 г. N 140-рг (интернет-портал правовой информации Республики Дагестан (</w:t>
      </w:r>
      <w:hyperlink r:id="rId6">
        <w:r>
          <w:rPr>
            <w:color w:val="0000FF"/>
          </w:rPr>
          <w:t>www.pravo.e-dag.ru</w:t>
        </w:r>
      </w:hyperlink>
      <w:r>
        <w:t>), 2021, 31 декабря, N 05004008321; 2022, 25 июля, N 05004009388; 28 декабря, N 05004010359).</w:t>
      </w:r>
    </w:p>
    <w:p w14:paraId="7F4113C6" w14:textId="77777777" w:rsidR="00520FF2" w:rsidRDefault="00520FF2">
      <w:pPr>
        <w:pStyle w:val="ConsPlusNormal"/>
        <w:jc w:val="both"/>
      </w:pPr>
    </w:p>
    <w:p w14:paraId="7EA092D4" w14:textId="77777777" w:rsidR="00520FF2" w:rsidRDefault="00520FF2">
      <w:pPr>
        <w:pStyle w:val="ConsPlusNormal"/>
        <w:jc w:val="right"/>
      </w:pPr>
      <w:r>
        <w:t>Глава</w:t>
      </w:r>
    </w:p>
    <w:p w14:paraId="712DD19D" w14:textId="77777777" w:rsidR="00520FF2" w:rsidRDefault="00520FF2">
      <w:pPr>
        <w:pStyle w:val="ConsPlusNormal"/>
        <w:jc w:val="right"/>
      </w:pPr>
      <w:r>
        <w:t>Республики Дагестан</w:t>
      </w:r>
    </w:p>
    <w:p w14:paraId="05CF64F5" w14:textId="77777777" w:rsidR="00520FF2" w:rsidRDefault="00520FF2">
      <w:pPr>
        <w:pStyle w:val="ConsPlusNormal"/>
        <w:jc w:val="right"/>
      </w:pPr>
      <w:r>
        <w:t>С.МЕЛИКОВ</w:t>
      </w:r>
    </w:p>
    <w:p w14:paraId="0060B44B" w14:textId="77777777" w:rsidR="00520FF2" w:rsidRDefault="00520FF2">
      <w:pPr>
        <w:pStyle w:val="ConsPlusNormal"/>
      </w:pPr>
      <w:r>
        <w:t>16 февраля 2024 года</w:t>
      </w:r>
    </w:p>
    <w:p w14:paraId="18F157F2" w14:textId="77777777" w:rsidR="00520FF2" w:rsidRDefault="00520FF2">
      <w:pPr>
        <w:pStyle w:val="ConsPlusNormal"/>
        <w:spacing w:before="220"/>
      </w:pPr>
      <w:r>
        <w:t>N 23-рг</w:t>
      </w:r>
    </w:p>
    <w:p w14:paraId="7DC7A951" w14:textId="77777777" w:rsidR="00520FF2" w:rsidRDefault="00520FF2">
      <w:pPr>
        <w:pStyle w:val="ConsPlusNormal"/>
        <w:jc w:val="both"/>
      </w:pPr>
    </w:p>
    <w:p w14:paraId="6FB77ECB" w14:textId="77777777" w:rsidR="00520FF2" w:rsidRDefault="00520FF2">
      <w:pPr>
        <w:pStyle w:val="ConsPlusNormal"/>
        <w:jc w:val="both"/>
      </w:pPr>
    </w:p>
    <w:p w14:paraId="6D88133A" w14:textId="77777777" w:rsidR="00520FF2" w:rsidRDefault="00520FF2">
      <w:pPr>
        <w:pStyle w:val="ConsPlusNormal"/>
        <w:jc w:val="both"/>
      </w:pPr>
    </w:p>
    <w:p w14:paraId="18567E0D" w14:textId="77777777" w:rsidR="00520FF2" w:rsidRDefault="00520FF2">
      <w:pPr>
        <w:pStyle w:val="ConsPlusNormal"/>
        <w:jc w:val="both"/>
      </w:pPr>
    </w:p>
    <w:p w14:paraId="492E7471" w14:textId="77777777" w:rsidR="00520FF2" w:rsidRDefault="00520FF2">
      <w:pPr>
        <w:pStyle w:val="ConsPlusNormal"/>
        <w:jc w:val="both"/>
      </w:pPr>
    </w:p>
    <w:p w14:paraId="1635E3FA" w14:textId="77777777" w:rsidR="00520FF2" w:rsidRDefault="00520FF2">
      <w:pPr>
        <w:pStyle w:val="ConsPlusNormal"/>
        <w:jc w:val="right"/>
        <w:outlineLvl w:val="0"/>
      </w:pPr>
      <w:r>
        <w:t>Утверждены</w:t>
      </w:r>
    </w:p>
    <w:p w14:paraId="2C77A7E4" w14:textId="77777777" w:rsidR="00520FF2" w:rsidRDefault="00520FF2">
      <w:pPr>
        <w:pStyle w:val="ConsPlusNormal"/>
        <w:jc w:val="right"/>
      </w:pPr>
      <w:r>
        <w:t>распоряжением Главы</w:t>
      </w:r>
    </w:p>
    <w:p w14:paraId="0570A6E8" w14:textId="77777777" w:rsidR="00520FF2" w:rsidRDefault="00520FF2">
      <w:pPr>
        <w:pStyle w:val="ConsPlusNormal"/>
        <w:jc w:val="right"/>
      </w:pPr>
      <w:r>
        <w:t>Республики Дагестан</w:t>
      </w:r>
    </w:p>
    <w:p w14:paraId="4DBFB3EC" w14:textId="77777777" w:rsidR="00520FF2" w:rsidRDefault="00520FF2">
      <w:pPr>
        <w:pStyle w:val="ConsPlusNormal"/>
        <w:jc w:val="right"/>
      </w:pPr>
      <w:r>
        <w:t>от 16 февраля 2024 г. N 23-рг</w:t>
      </w:r>
    </w:p>
    <w:p w14:paraId="4E6653ED" w14:textId="77777777" w:rsidR="00520FF2" w:rsidRDefault="00520FF2">
      <w:pPr>
        <w:pStyle w:val="ConsPlusNormal"/>
        <w:jc w:val="both"/>
      </w:pPr>
    </w:p>
    <w:p w14:paraId="46AE9A37" w14:textId="77777777" w:rsidR="00520FF2" w:rsidRDefault="00520FF2">
      <w:pPr>
        <w:pStyle w:val="ConsPlusTitle"/>
        <w:jc w:val="center"/>
      </w:pPr>
      <w:bookmarkStart w:id="0" w:name="P25"/>
      <w:bookmarkEnd w:id="0"/>
      <w:r>
        <w:t>ИЗМЕНЕНИЯ, КОТОРЫЕ ВНОСЯТСЯ В ПЛАН МЕРОПРИЯТИЙ</w:t>
      </w:r>
    </w:p>
    <w:p w14:paraId="335F1822" w14:textId="77777777" w:rsidR="00520FF2" w:rsidRDefault="00520FF2">
      <w:pPr>
        <w:pStyle w:val="ConsPlusTitle"/>
        <w:jc w:val="center"/>
      </w:pPr>
      <w:r>
        <w:t>("ДОРОЖНУЮ КАРТУ") ПО СОДЕЙСТВИЮ РАЗВИТИЮ КОНКУРЕНЦИИ</w:t>
      </w:r>
    </w:p>
    <w:p w14:paraId="622D9642" w14:textId="77777777" w:rsidR="00520FF2" w:rsidRDefault="00520FF2">
      <w:pPr>
        <w:pStyle w:val="ConsPlusTitle"/>
        <w:jc w:val="center"/>
      </w:pPr>
      <w:r>
        <w:t>В РЕСПУБЛИКЕ ДАГЕСТАН НА 2022 - 2025 ГОДЫ</w:t>
      </w:r>
    </w:p>
    <w:p w14:paraId="09EA4DE0" w14:textId="77777777" w:rsidR="00520FF2" w:rsidRDefault="00520FF2">
      <w:pPr>
        <w:pStyle w:val="ConsPlusNormal"/>
        <w:jc w:val="both"/>
      </w:pPr>
    </w:p>
    <w:p w14:paraId="7CBA536D" w14:textId="77777777" w:rsidR="00520FF2" w:rsidRDefault="00520FF2">
      <w:pPr>
        <w:pStyle w:val="ConsPlusNormal"/>
        <w:ind w:firstLine="540"/>
        <w:jc w:val="both"/>
      </w:pPr>
      <w:r>
        <w:t xml:space="preserve">1. В </w:t>
      </w:r>
      <w:hyperlink r:id="rId7">
        <w:r>
          <w:rPr>
            <w:color w:val="0000FF"/>
          </w:rPr>
          <w:t>приложении N 1</w:t>
        </w:r>
      </w:hyperlink>
      <w:r>
        <w:t>:</w:t>
      </w:r>
    </w:p>
    <w:p w14:paraId="131F80A0" w14:textId="77777777" w:rsidR="00520FF2" w:rsidRDefault="00520FF2">
      <w:pPr>
        <w:pStyle w:val="ConsPlusNormal"/>
        <w:spacing w:before="220"/>
        <w:ind w:firstLine="540"/>
        <w:jc w:val="both"/>
      </w:pPr>
      <w:r>
        <w:t xml:space="preserve">а) </w:t>
      </w:r>
      <w:hyperlink r:id="rId8">
        <w:r>
          <w:rPr>
            <w:color w:val="0000FF"/>
          </w:rPr>
          <w:t>графу 8 пункта 4</w:t>
        </w:r>
      </w:hyperlink>
      <w:r>
        <w:t xml:space="preserve"> изложить в следующей редакции: "Минобрнауки РД; Минздрав РД; Минтруд РД";</w:t>
      </w:r>
    </w:p>
    <w:p w14:paraId="3A962FB3" w14:textId="77777777" w:rsidR="00520FF2" w:rsidRDefault="00520FF2">
      <w:pPr>
        <w:pStyle w:val="ConsPlusNormal"/>
        <w:spacing w:before="220"/>
        <w:ind w:firstLine="540"/>
        <w:jc w:val="both"/>
      </w:pPr>
      <w:r>
        <w:t xml:space="preserve">б) в графах 4 - 7 </w:t>
      </w:r>
      <w:hyperlink r:id="rId9">
        <w:r>
          <w:rPr>
            <w:color w:val="0000FF"/>
          </w:rPr>
          <w:t>пункта 13</w:t>
        </w:r>
      </w:hyperlink>
      <w:r>
        <w:t xml:space="preserve"> цифры "100" заменить цифрами "97,5";</w:t>
      </w:r>
    </w:p>
    <w:p w14:paraId="2EB0BAFF" w14:textId="77777777" w:rsidR="00520FF2" w:rsidRDefault="00520FF2">
      <w:pPr>
        <w:pStyle w:val="ConsPlusNormal"/>
        <w:spacing w:before="220"/>
        <w:ind w:firstLine="540"/>
        <w:jc w:val="both"/>
      </w:pPr>
      <w:r>
        <w:t xml:space="preserve">в) в графе 8 в </w:t>
      </w:r>
      <w:hyperlink r:id="rId10">
        <w:r>
          <w:rPr>
            <w:color w:val="0000FF"/>
          </w:rPr>
          <w:t>пунктах 17</w:t>
        </w:r>
      </w:hyperlink>
      <w:r>
        <w:t xml:space="preserve">, </w:t>
      </w:r>
      <w:hyperlink r:id="rId11">
        <w:r>
          <w:rPr>
            <w:color w:val="0000FF"/>
          </w:rPr>
          <w:t>18</w:t>
        </w:r>
      </w:hyperlink>
      <w:r>
        <w:t xml:space="preserve">, </w:t>
      </w:r>
      <w:hyperlink r:id="rId12">
        <w:r>
          <w:rPr>
            <w:color w:val="0000FF"/>
          </w:rPr>
          <w:t>19</w:t>
        </w:r>
      </w:hyperlink>
      <w:r>
        <w:t xml:space="preserve">, </w:t>
      </w:r>
      <w:hyperlink r:id="rId13">
        <w:r>
          <w:rPr>
            <w:color w:val="0000FF"/>
          </w:rPr>
          <w:t>21</w:t>
        </w:r>
      </w:hyperlink>
      <w:r>
        <w:t xml:space="preserve">, </w:t>
      </w:r>
      <w:hyperlink r:id="rId14">
        <w:r>
          <w:rPr>
            <w:color w:val="0000FF"/>
          </w:rPr>
          <w:t>34</w:t>
        </w:r>
      </w:hyperlink>
      <w:r>
        <w:t xml:space="preserve">, </w:t>
      </w:r>
      <w:hyperlink r:id="rId15">
        <w:r>
          <w:rPr>
            <w:color w:val="0000FF"/>
          </w:rPr>
          <w:t>35</w:t>
        </w:r>
      </w:hyperlink>
      <w:r>
        <w:t xml:space="preserve"> слова "Минстрой РД" заменить словами "Минстрой Дагестана".</w:t>
      </w:r>
    </w:p>
    <w:p w14:paraId="4D02A1BA" w14:textId="77777777" w:rsidR="00520FF2" w:rsidRDefault="00520FF2">
      <w:pPr>
        <w:pStyle w:val="ConsPlusNormal"/>
        <w:spacing w:before="220"/>
        <w:ind w:firstLine="540"/>
        <w:jc w:val="both"/>
      </w:pPr>
      <w:r>
        <w:t xml:space="preserve">2. В </w:t>
      </w:r>
      <w:hyperlink r:id="rId16">
        <w:r>
          <w:rPr>
            <w:color w:val="0000FF"/>
          </w:rPr>
          <w:t>приложении N 2</w:t>
        </w:r>
      </w:hyperlink>
      <w:r>
        <w:t>:</w:t>
      </w:r>
    </w:p>
    <w:p w14:paraId="79033548" w14:textId="77777777" w:rsidR="00520FF2" w:rsidRDefault="00520FF2">
      <w:pPr>
        <w:pStyle w:val="ConsPlusNormal"/>
        <w:spacing w:before="220"/>
        <w:ind w:firstLine="540"/>
        <w:jc w:val="both"/>
      </w:pPr>
      <w:r>
        <w:t xml:space="preserve">а) </w:t>
      </w:r>
      <w:hyperlink r:id="rId17">
        <w:r>
          <w:rPr>
            <w:color w:val="0000FF"/>
          </w:rPr>
          <w:t>пункты 32</w:t>
        </w:r>
      </w:hyperlink>
      <w:r>
        <w:t xml:space="preserve"> - </w:t>
      </w:r>
      <w:hyperlink r:id="rId18">
        <w:r>
          <w:rPr>
            <w:color w:val="0000FF"/>
          </w:rPr>
          <w:t>34</w:t>
        </w:r>
      </w:hyperlink>
      <w:r>
        <w:t xml:space="preserve"> изложить в следующей редакции:</w:t>
      </w:r>
    </w:p>
    <w:p w14:paraId="0B200DC3" w14:textId="77777777" w:rsidR="00520FF2" w:rsidRDefault="00520FF2">
      <w:pPr>
        <w:pStyle w:val="ConsPlusNormal"/>
        <w:jc w:val="both"/>
      </w:pPr>
    </w:p>
    <w:p w14:paraId="67BC9607" w14:textId="77777777" w:rsidR="00520FF2" w:rsidRDefault="00520FF2">
      <w:pPr>
        <w:pStyle w:val="ConsPlusNormal"/>
        <w:sectPr w:rsidR="00520FF2" w:rsidSect="00520F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1928"/>
        <w:gridCol w:w="1587"/>
        <w:gridCol w:w="1701"/>
        <w:gridCol w:w="1814"/>
      </w:tblGrid>
      <w:tr w:rsidR="00520FF2" w14:paraId="354CF59C" w14:textId="77777777">
        <w:tc>
          <w:tcPr>
            <w:tcW w:w="567" w:type="dxa"/>
          </w:tcPr>
          <w:p w14:paraId="48D4807B" w14:textId="77777777" w:rsidR="00520FF2" w:rsidRDefault="00520FF2">
            <w:pPr>
              <w:pStyle w:val="ConsPlusNormal"/>
              <w:jc w:val="center"/>
            </w:pPr>
            <w:r>
              <w:lastRenderedPageBreak/>
              <w:t>"1</w:t>
            </w:r>
          </w:p>
        </w:tc>
        <w:tc>
          <w:tcPr>
            <w:tcW w:w="2268" w:type="dxa"/>
          </w:tcPr>
          <w:p w14:paraId="1B51C4C7" w14:textId="77777777" w:rsidR="00520FF2" w:rsidRDefault="00520FF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2AF6D4D2" w14:textId="77777777" w:rsidR="00520FF2" w:rsidRDefault="00520FF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14:paraId="5A4F3D8D" w14:textId="77777777" w:rsidR="00520FF2" w:rsidRDefault="00520FF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14:paraId="2CF92C15" w14:textId="77777777" w:rsidR="00520FF2" w:rsidRDefault="00520FF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14:paraId="6E1CDDA5" w14:textId="77777777" w:rsidR="00520FF2" w:rsidRDefault="00520FF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</w:tcPr>
          <w:p w14:paraId="646FEFBC" w14:textId="77777777" w:rsidR="00520FF2" w:rsidRDefault="00520FF2">
            <w:pPr>
              <w:pStyle w:val="ConsPlusNormal"/>
              <w:jc w:val="center"/>
            </w:pPr>
            <w:r>
              <w:t>7</w:t>
            </w:r>
          </w:p>
        </w:tc>
      </w:tr>
      <w:tr w:rsidR="00520FF2" w14:paraId="10367ECB" w14:textId="77777777">
        <w:tc>
          <w:tcPr>
            <w:tcW w:w="567" w:type="dxa"/>
          </w:tcPr>
          <w:p w14:paraId="6477343E" w14:textId="77777777" w:rsidR="00520FF2" w:rsidRDefault="00520FF2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268" w:type="dxa"/>
          </w:tcPr>
          <w:p w14:paraId="4C1C0ECE" w14:textId="77777777" w:rsidR="00520FF2" w:rsidRDefault="00520FF2">
            <w:pPr>
              <w:pStyle w:val="ConsPlusNormal"/>
            </w:pPr>
            <w:r>
              <w:t>Обеспечение организации инвентаризации кладбищ и мест захоронений на них</w:t>
            </w:r>
          </w:p>
        </w:tc>
        <w:tc>
          <w:tcPr>
            <w:tcW w:w="2268" w:type="dxa"/>
          </w:tcPr>
          <w:p w14:paraId="6B70DE55" w14:textId="77777777" w:rsidR="00520FF2" w:rsidRDefault="00520FF2">
            <w:pPr>
              <w:pStyle w:val="ConsPlusNormal"/>
            </w:pPr>
            <w:r>
              <w:t>Отсутствие систематизированных сведений о функционирующих в республике кладбищах и местах захоронений на них</w:t>
            </w:r>
          </w:p>
        </w:tc>
        <w:tc>
          <w:tcPr>
            <w:tcW w:w="1928" w:type="dxa"/>
          </w:tcPr>
          <w:p w14:paraId="640E597D" w14:textId="77777777" w:rsidR="00520FF2" w:rsidRDefault="00520FF2">
            <w:pPr>
              <w:pStyle w:val="ConsPlusNormal"/>
            </w:pPr>
            <w:r>
              <w:t>Создание до 31 декабря 2025 года реестров кладбищ и мест захоронений на них</w:t>
            </w:r>
          </w:p>
        </w:tc>
        <w:tc>
          <w:tcPr>
            <w:tcW w:w="1587" w:type="dxa"/>
          </w:tcPr>
          <w:p w14:paraId="158BFEEF" w14:textId="77777777" w:rsidR="00520FF2" w:rsidRDefault="00520FF2">
            <w:pPr>
              <w:pStyle w:val="ConsPlusNormal"/>
            </w:pPr>
            <w:r>
              <w:t>Раз в полугодие</w:t>
            </w:r>
          </w:p>
        </w:tc>
        <w:tc>
          <w:tcPr>
            <w:tcW w:w="1701" w:type="dxa"/>
          </w:tcPr>
          <w:p w14:paraId="36BFC73B" w14:textId="77777777" w:rsidR="00520FF2" w:rsidRDefault="00520FF2">
            <w:pPr>
              <w:pStyle w:val="ConsPlusNormal"/>
            </w:pPr>
            <w:r>
              <w:t>Информация в Правительство Республики Дагестан</w:t>
            </w:r>
          </w:p>
        </w:tc>
        <w:tc>
          <w:tcPr>
            <w:tcW w:w="1814" w:type="dxa"/>
          </w:tcPr>
          <w:p w14:paraId="764AE2F2" w14:textId="77777777" w:rsidR="00520FF2" w:rsidRDefault="00520FF2">
            <w:pPr>
              <w:pStyle w:val="ConsPlusNormal"/>
            </w:pPr>
            <w:r>
              <w:t>Миннац РД;</w:t>
            </w:r>
          </w:p>
          <w:p w14:paraId="31F146D1" w14:textId="77777777" w:rsidR="00520FF2" w:rsidRDefault="00520FF2">
            <w:pPr>
              <w:pStyle w:val="ConsPlusNormal"/>
            </w:pPr>
            <w:r>
              <w:t>ОМСУ (по согласованию)</w:t>
            </w:r>
          </w:p>
        </w:tc>
      </w:tr>
      <w:tr w:rsidR="00520FF2" w14:paraId="7D503B83" w14:textId="77777777">
        <w:tc>
          <w:tcPr>
            <w:tcW w:w="567" w:type="dxa"/>
          </w:tcPr>
          <w:p w14:paraId="15AAF46F" w14:textId="77777777" w:rsidR="00520FF2" w:rsidRDefault="00520FF2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268" w:type="dxa"/>
          </w:tcPr>
          <w:p w14:paraId="5A701320" w14:textId="77777777" w:rsidR="00520FF2" w:rsidRDefault="00520FF2">
            <w:pPr>
              <w:pStyle w:val="ConsPlusNormal"/>
            </w:pPr>
            <w:r>
              <w:t>Внесение информации в справочник, созданный в федеральной государственной информационной системе "Единая система нормативной справочной информации":</w:t>
            </w:r>
          </w:p>
          <w:p w14:paraId="189A936F" w14:textId="77777777" w:rsidR="00520FF2" w:rsidRDefault="00520FF2">
            <w:pPr>
              <w:pStyle w:val="ConsPlusNormal"/>
            </w:pPr>
            <w:r>
              <w:t>сведений о кладбищах и местах захоронений на них;</w:t>
            </w:r>
          </w:p>
          <w:p w14:paraId="7D16D6DF" w14:textId="77777777" w:rsidR="00520FF2" w:rsidRDefault="00520FF2">
            <w:pPr>
              <w:pStyle w:val="ConsPlusNormal"/>
            </w:pPr>
            <w:r>
              <w:t>сведений о хозяйствующих субъектах, оказывающих услуги по организации похорон</w:t>
            </w:r>
          </w:p>
        </w:tc>
        <w:tc>
          <w:tcPr>
            <w:tcW w:w="2268" w:type="dxa"/>
          </w:tcPr>
          <w:p w14:paraId="703E2923" w14:textId="77777777" w:rsidR="00520FF2" w:rsidRDefault="00520FF2">
            <w:pPr>
              <w:pStyle w:val="ConsPlusNormal"/>
            </w:pPr>
            <w:r>
              <w:t>Отсутствие систематизированных сведений о функционирующих в республике кладбищах и местах захоронений на них, о хозяйствующих субъектах, оказывающих услуги по организации похорон</w:t>
            </w:r>
          </w:p>
        </w:tc>
        <w:tc>
          <w:tcPr>
            <w:tcW w:w="1928" w:type="dxa"/>
          </w:tcPr>
          <w:p w14:paraId="1BBD14EF" w14:textId="77777777" w:rsidR="00520FF2" w:rsidRDefault="00520FF2">
            <w:pPr>
              <w:pStyle w:val="ConsPlusNormal"/>
            </w:pPr>
            <w:r>
              <w:t>Заполненный справочник, созданный в ФГИС ЕСНСИ, для обеспечения оказания ритуальных услуг по принципу "одного окна"</w:t>
            </w:r>
          </w:p>
        </w:tc>
        <w:tc>
          <w:tcPr>
            <w:tcW w:w="1587" w:type="dxa"/>
          </w:tcPr>
          <w:p w14:paraId="3FD8D9FC" w14:textId="77777777" w:rsidR="00520FF2" w:rsidRDefault="00520FF2">
            <w:pPr>
              <w:pStyle w:val="ConsPlusNormal"/>
            </w:pPr>
            <w:r>
              <w:t>До 31 декабря 2025 года</w:t>
            </w:r>
          </w:p>
        </w:tc>
        <w:tc>
          <w:tcPr>
            <w:tcW w:w="1701" w:type="dxa"/>
          </w:tcPr>
          <w:p w14:paraId="7D2F651F" w14:textId="77777777" w:rsidR="00520FF2" w:rsidRDefault="00520FF2">
            <w:pPr>
              <w:pStyle w:val="ConsPlusNormal"/>
            </w:pPr>
            <w:r>
              <w:t>Информация в Правительство Республики Дагестан</w:t>
            </w:r>
          </w:p>
        </w:tc>
        <w:tc>
          <w:tcPr>
            <w:tcW w:w="1814" w:type="dxa"/>
          </w:tcPr>
          <w:p w14:paraId="1E474888" w14:textId="77777777" w:rsidR="00520FF2" w:rsidRDefault="00520FF2">
            <w:pPr>
              <w:pStyle w:val="ConsPlusNormal"/>
            </w:pPr>
            <w:r>
              <w:t>Миннац РД;</w:t>
            </w:r>
          </w:p>
          <w:p w14:paraId="2FB63D08" w14:textId="77777777" w:rsidR="00520FF2" w:rsidRDefault="00520FF2">
            <w:pPr>
              <w:pStyle w:val="ConsPlusNormal"/>
            </w:pPr>
            <w:r>
              <w:t>ОМСУ (по согласованию)</w:t>
            </w:r>
          </w:p>
        </w:tc>
      </w:tr>
      <w:tr w:rsidR="00520FF2" w14:paraId="30EDCEC2" w14:textId="77777777">
        <w:tc>
          <w:tcPr>
            <w:tcW w:w="567" w:type="dxa"/>
          </w:tcPr>
          <w:p w14:paraId="0A08081B" w14:textId="77777777" w:rsidR="00520FF2" w:rsidRDefault="00520FF2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268" w:type="dxa"/>
          </w:tcPr>
          <w:p w14:paraId="712B9C7E" w14:textId="77777777" w:rsidR="00520FF2" w:rsidRDefault="00520FF2">
            <w:pPr>
              <w:pStyle w:val="ConsPlusNormal"/>
            </w:pPr>
            <w:r>
              <w:t xml:space="preserve">Обеспечение оказания ритуальных услуг по принципу </w:t>
            </w:r>
            <w:r>
              <w:lastRenderedPageBreak/>
              <w:t>"одного окна" на основе конкуренции с предоставлением информации о хозяйствующих субъектах, имеющих право на оказание услуг по организации похорон, включая стоимость оказываемых хозяйствующими субъектами ритуальных услуг</w:t>
            </w:r>
          </w:p>
        </w:tc>
        <w:tc>
          <w:tcPr>
            <w:tcW w:w="2268" w:type="dxa"/>
          </w:tcPr>
          <w:p w14:paraId="311F7FD1" w14:textId="77777777" w:rsidR="00520FF2" w:rsidRDefault="00520FF2">
            <w:pPr>
              <w:pStyle w:val="ConsPlusNormal"/>
            </w:pPr>
            <w:r>
              <w:lastRenderedPageBreak/>
              <w:t xml:space="preserve">Отсутствие организованного рынка ритуальных </w:t>
            </w:r>
            <w:r>
              <w:lastRenderedPageBreak/>
              <w:t>услуг</w:t>
            </w:r>
          </w:p>
        </w:tc>
        <w:tc>
          <w:tcPr>
            <w:tcW w:w="1928" w:type="dxa"/>
          </w:tcPr>
          <w:p w14:paraId="20773A16" w14:textId="77777777" w:rsidR="00520FF2" w:rsidRDefault="00520FF2">
            <w:pPr>
              <w:pStyle w:val="ConsPlusNormal"/>
            </w:pPr>
            <w:r>
              <w:lastRenderedPageBreak/>
              <w:t xml:space="preserve">Оказание ритуальных услуг по принципу </w:t>
            </w:r>
            <w:r>
              <w:lastRenderedPageBreak/>
              <w:t>"одного окна"</w:t>
            </w:r>
          </w:p>
        </w:tc>
        <w:tc>
          <w:tcPr>
            <w:tcW w:w="1587" w:type="dxa"/>
          </w:tcPr>
          <w:p w14:paraId="18FC2A92" w14:textId="77777777" w:rsidR="00520FF2" w:rsidRDefault="00520FF2">
            <w:pPr>
              <w:pStyle w:val="ConsPlusNormal"/>
            </w:pPr>
            <w:r>
              <w:lastRenderedPageBreak/>
              <w:t>До 31 декабря 2025 года</w:t>
            </w:r>
          </w:p>
        </w:tc>
        <w:tc>
          <w:tcPr>
            <w:tcW w:w="1701" w:type="dxa"/>
          </w:tcPr>
          <w:p w14:paraId="1CF9EEF2" w14:textId="77777777" w:rsidR="00520FF2" w:rsidRDefault="00520FF2">
            <w:pPr>
              <w:pStyle w:val="ConsPlusNormal"/>
            </w:pPr>
            <w:r>
              <w:t xml:space="preserve">Информация в Правительство Республики </w:t>
            </w:r>
            <w:r>
              <w:lastRenderedPageBreak/>
              <w:t>Дагестан</w:t>
            </w:r>
          </w:p>
        </w:tc>
        <w:tc>
          <w:tcPr>
            <w:tcW w:w="1814" w:type="dxa"/>
          </w:tcPr>
          <w:p w14:paraId="3B506D77" w14:textId="77777777" w:rsidR="00520FF2" w:rsidRDefault="00520FF2">
            <w:pPr>
              <w:pStyle w:val="ConsPlusNormal"/>
            </w:pPr>
            <w:r>
              <w:lastRenderedPageBreak/>
              <w:t>ОМСУ (по согласованию);</w:t>
            </w:r>
          </w:p>
          <w:p w14:paraId="178446E0" w14:textId="77777777" w:rsidR="00520FF2" w:rsidRDefault="00520FF2">
            <w:pPr>
              <w:pStyle w:val="ConsPlusNormal"/>
            </w:pPr>
            <w:r>
              <w:t>Минцифры РД;</w:t>
            </w:r>
          </w:p>
          <w:p w14:paraId="489FAE48" w14:textId="77777777" w:rsidR="00520FF2" w:rsidRDefault="00520FF2">
            <w:pPr>
              <w:pStyle w:val="ConsPlusNormal"/>
            </w:pPr>
            <w:r>
              <w:lastRenderedPageBreak/>
              <w:t>ГАУ РД "МФЦ РД"</w:t>
            </w:r>
          </w:p>
        </w:tc>
      </w:tr>
    </w:tbl>
    <w:p w14:paraId="2E21B0B5" w14:textId="77777777" w:rsidR="00520FF2" w:rsidRDefault="00520FF2">
      <w:pPr>
        <w:pStyle w:val="ConsPlusNormal"/>
        <w:jc w:val="both"/>
      </w:pPr>
    </w:p>
    <w:p w14:paraId="5D84ED7D" w14:textId="77777777" w:rsidR="00520FF2" w:rsidRDefault="00520FF2">
      <w:pPr>
        <w:pStyle w:val="ConsPlusNormal"/>
        <w:ind w:firstLine="540"/>
        <w:jc w:val="both"/>
      </w:pPr>
      <w:r>
        <w:t xml:space="preserve">б) </w:t>
      </w:r>
      <w:hyperlink r:id="rId19">
        <w:r>
          <w:rPr>
            <w:color w:val="0000FF"/>
          </w:rPr>
          <w:t>дополнить</w:t>
        </w:r>
      </w:hyperlink>
      <w:r>
        <w:t xml:space="preserve"> пунктом 34(1) следующего содержания:</w:t>
      </w:r>
    </w:p>
    <w:p w14:paraId="4F97B72A" w14:textId="77777777" w:rsidR="00520FF2" w:rsidRDefault="00520F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1928"/>
        <w:gridCol w:w="1587"/>
        <w:gridCol w:w="1701"/>
        <w:gridCol w:w="1814"/>
      </w:tblGrid>
      <w:tr w:rsidR="00520FF2" w14:paraId="32935672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A5AAF89" w14:textId="77777777" w:rsidR="00520FF2" w:rsidRDefault="00520FF2">
            <w:pPr>
              <w:pStyle w:val="ConsPlusNormal"/>
              <w:jc w:val="center"/>
            </w:pPr>
            <w:r>
              <w:t>"34(1).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0CD61D" w14:textId="77777777" w:rsidR="00520FF2" w:rsidRDefault="00520FF2">
            <w:pPr>
              <w:pStyle w:val="ConsPlusNormal"/>
            </w:pPr>
            <w:r>
              <w:t>Размещение реестров кладбищ и мест захоронений на них на официальных сайтах ОМСУ и Миннаца РД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7EEAFC" w14:textId="77777777" w:rsidR="00520FF2" w:rsidRDefault="00520FF2">
            <w:pPr>
              <w:pStyle w:val="ConsPlusNormal"/>
            </w:pPr>
            <w:r>
              <w:t>Закрытость и непрозрачность сведений о функционирующих в республике кладбищах и местах захоронений на них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1F096DDC" w14:textId="77777777" w:rsidR="00520FF2" w:rsidRDefault="00520FF2">
            <w:pPr>
              <w:pStyle w:val="ConsPlusNormal"/>
            </w:pPr>
            <w:r>
              <w:t>Информирование населения о действующих на территории республики кладбищах и местах захоронений на них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14:paraId="47C8601F" w14:textId="77777777" w:rsidR="00520FF2" w:rsidRDefault="00520FF2">
            <w:pPr>
              <w:pStyle w:val="ConsPlusNormal"/>
            </w:pPr>
            <w:r>
              <w:t>Раз в полугодие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D1C5EE0" w14:textId="77777777" w:rsidR="00520FF2" w:rsidRDefault="00520FF2">
            <w:pPr>
              <w:pStyle w:val="ConsPlusNormal"/>
            </w:pPr>
            <w:r>
              <w:t>Информация в Правительство Республики Дагестан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74709A81" w14:textId="77777777" w:rsidR="00520FF2" w:rsidRDefault="00520FF2">
            <w:pPr>
              <w:pStyle w:val="ConsPlusNormal"/>
            </w:pPr>
            <w:r>
              <w:t>Миннац РД;</w:t>
            </w:r>
          </w:p>
          <w:p w14:paraId="1EE42CB1" w14:textId="77777777" w:rsidR="00520FF2" w:rsidRDefault="00520FF2">
            <w:pPr>
              <w:pStyle w:val="ConsPlusNormal"/>
            </w:pPr>
            <w:r>
              <w:t>ОМСУ (по согласованию)"</w:t>
            </w:r>
          </w:p>
        </w:tc>
      </w:tr>
    </w:tbl>
    <w:p w14:paraId="59682C94" w14:textId="77777777" w:rsidR="00520FF2" w:rsidRDefault="00520FF2">
      <w:pPr>
        <w:pStyle w:val="ConsPlusNormal"/>
        <w:jc w:val="both"/>
      </w:pPr>
    </w:p>
    <w:p w14:paraId="0C830974" w14:textId="77777777" w:rsidR="00520FF2" w:rsidRDefault="00520FF2">
      <w:pPr>
        <w:pStyle w:val="ConsPlusNormal"/>
        <w:ind w:firstLine="540"/>
        <w:jc w:val="both"/>
      </w:pPr>
      <w:r>
        <w:t xml:space="preserve">3. </w:t>
      </w:r>
      <w:hyperlink r:id="rId20">
        <w:r>
          <w:rPr>
            <w:color w:val="0000FF"/>
          </w:rPr>
          <w:t>Приложение N 3</w:t>
        </w:r>
      </w:hyperlink>
      <w:r>
        <w:t xml:space="preserve"> изложить в следующей редакции:</w:t>
      </w:r>
    </w:p>
    <w:p w14:paraId="1A0E58E5" w14:textId="77777777" w:rsidR="00520FF2" w:rsidRDefault="00520FF2">
      <w:pPr>
        <w:pStyle w:val="ConsPlusNormal"/>
        <w:jc w:val="both"/>
      </w:pPr>
    </w:p>
    <w:p w14:paraId="3375140C" w14:textId="77777777" w:rsidR="00520FF2" w:rsidRDefault="00520FF2">
      <w:pPr>
        <w:pStyle w:val="ConsPlusNormal"/>
        <w:jc w:val="right"/>
      </w:pPr>
      <w:r>
        <w:t>"Приложение N 3</w:t>
      </w:r>
    </w:p>
    <w:p w14:paraId="2D8ED572" w14:textId="77777777" w:rsidR="00520FF2" w:rsidRDefault="00520FF2">
      <w:pPr>
        <w:pStyle w:val="ConsPlusNormal"/>
        <w:jc w:val="right"/>
      </w:pPr>
      <w:r>
        <w:t>к распоряжению Главы</w:t>
      </w:r>
    </w:p>
    <w:p w14:paraId="5B9F3C05" w14:textId="77777777" w:rsidR="00520FF2" w:rsidRDefault="00520FF2">
      <w:pPr>
        <w:pStyle w:val="ConsPlusNormal"/>
        <w:jc w:val="right"/>
      </w:pPr>
      <w:r>
        <w:t>Республики Дагестан</w:t>
      </w:r>
    </w:p>
    <w:p w14:paraId="06CE8235" w14:textId="77777777" w:rsidR="00520FF2" w:rsidRDefault="00520FF2">
      <w:pPr>
        <w:pStyle w:val="ConsPlusNormal"/>
        <w:jc w:val="both"/>
      </w:pPr>
    </w:p>
    <w:p w14:paraId="3B65DE6E" w14:textId="77777777" w:rsidR="00520FF2" w:rsidRDefault="00520FF2">
      <w:pPr>
        <w:pStyle w:val="ConsPlusNormal"/>
        <w:jc w:val="center"/>
      </w:pPr>
      <w:r>
        <w:lastRenderedPageBreak/>
        <w:t>МЕРОПРИЯТИЯ</w:t>
      </w:r>
    </w:p>
    <w:p w14:paraId="4E12FE1F" w14:textId="77777777" w:rsidR="00520FF2" w:rsidRDefault="00520FF2">
      <w:pPr>
        <w:pStyle w:val="ConsPlusNormal"/>
        <w:jc w:val="center"/>
      </w:pPr>
      <w:r>
        <w:t>ПО СОДЕЙСТВИЮ РАЗВИТИЮ КОНКУРЕНЦИИ В ОТДЕЛЬНЫХ ОТРАСЛЯХ</w:t>
      </w:r>
    </w:p>
    <w:p w14:paraId="49ABD523" w14:textId="77777777" w:rsidR="00520FF2" w:rsidRDefault="00520FF2">
      <w:pPr>
        <w:pStyle w:val="ConsPlusNormal"/>
        <w:jc w:val="center"/>
      </w:pPr>
      <w:r>
        <w:t>ЭКОНОМИКИ В РЕСПУБЛИКЕ ДАГЕСТАН НА 2022 - 2025 ГОДЫ</w:t>
      </w:r>
    </w:p>
    <w:p w14:paraId="601C6C71" w14:textId="77777777" w:rsidR="00520FF2" w:rsidRDefault="00520F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61"/>
        <w:gridCol w:w="2035"/>
        <w:gridCol w:w="1928"/>
        <w:gridCol w:w="1701"/>
        <w:gridCol w:w="1984"/>
        <w:gridCol w:w="2324"/>
      </w:tblGrid>
      <w:tr w:rsidR="00520FF2" w14:paraId="3365AFDA" w14:textId="77777777">
        <w:tc>
          <w:tcPr>
            <w:tcW w:w="567" w:type="dxa"/>
          </w:tcPr>
          <w:p w14:paraId="3D7904E4" w14:textId="77777777" w:rsidR="00520FF2" w:rsidRDefault="00520FF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61" w:type="dxa"/>
          </w:tcPr>
          <w:p w14:paraId="66BD707F" w14:textId="77777777" w:rsidR="00520FF2" w:rsidRDefault="00520FF2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035" w:type="dxa"/>
          </w:tcPr>
          <w:p w14:paraId="0C91B7E5" w14:textId="77777777" w:rsidR="00520FF2" w:rsidRDefault="00520FF2">
            <w:pPr>
              <w:pStyle w:val="ConsPlusNormal"/>
              <w:jc w:val="center"/>
            </w:pPr>
            <w:r>
              <w:t>Решаемая проблема</w:t>
            </w:r>
          </w:p>
        </w:tc>
        <w:tc>
          <w:tcPr>
            <w:tcW w:w="1928" w:type="dxa"/>
          </w:tcPr>
          <w:p w14:paraId="4D48740E" w14:textId="77777777" w:rsidR="00520FF2" w:rsidRDefault="00520FF2">
            <w:pPr>
              <w:pStyle w:val="ConsPlusNormal"/>
              <w:jc w:val="center"/>
            </w:pPr>
            <w:r>
              <w:t>Вид документа, мероприятия</w:t>
            </w:r>
          </w:p>
        </w:tc>
        <w:tc>
          <w:tcPr>
            <w:tcW w:w="1701" w:type="dxa"/>
          </w:tcPr>
          <w:p w14:paraId="6F9908D6" w14:textId="77777777" w:rsidR="00520FF2" w:rsidRDefault="00520FF2">
            <w:pPr>
              <w:pStyle w:val="ConsPlusNormal"/>
              <w:jc w:val="center"/>
            </w:pPr>
            <w:r>
              <w:t>Сроки выполнения</w:t>
            </w:r>
          </w:p>
        </w:tc>
        <w:tc>
          <w:tcPr>
            <w:tcW w:w="1984" w:type="dxa"/>
          </w:tcPr>
          <w:p w14:paraId="5CF4EC15" w14:textId="77777777" w:rsidR="00520FF2" w:rsidRDefault="00520FF2">
            <w:pPr>
              <w:pStyle w:val="ConsPlusNormal"/>
              <w:jc w:val="center"/>
            </w:pPr>
            <w:r>
              <w:t>Ожидаемые результаты</w:t>
            </w:r>
          </w:p>
        </w:tc>
        <w:tc>
          <w:tcPr>
            <w:tcW w:w="2324" w:type="dxa"/>
          </w:tcPr>
          <w:p w14:paraId="3B11C2A9" w14:textId="77777777" w:rsidR="00520FF2" w:rsidRDefault="00520FF2">
            <w:pPr>
              <w:pStyle w:val="ConsPlusNormal"/>
              <w:jc w:val="center"/>
            </w:pPr>
            <w:r>
              <w:t>Исполнители</w:t>
            </w:r>
          </w:p>
        </w:tc>
      </w:tr>
      <w:tr w:rsidR="00520FF2" w14:paraId="5FAACBE8" w14:textId="77777777">
        <w:tc>
          <w:tcPr>
            <w:tcW w:w="567" w:type="dxa"/>
          </w:tcPr>
          <w:p w14:paraId="5F180B98" w14:textId="77777777" w:rsidR="00520FF2" w:rsidRDefault="00520FF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14:paraId="3881B869" w14:textId="77777777" w:rsidR="00520FF2" w:rsidRDefault="00520FF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35" w:type="dxa"/>
          </w:tcPr>
          <w:p w14:paraId="638C6717" w14:textId="77777777" w:rsidR="00520FF2" w:rsidRDefault="00520FF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14:paraId="1C5BBA1F" w14:textId="77777777" w:rsidR="00520FF2" w:rsidRDefault="00520FF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14:paraId="05FFE5CC" w14:textId="77777777" w:rsidR="00520FF2" w:rsidRDefault="00520FF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14:paraId="451F6EDE" w14:textId="77777777" w:rsidR="00520FF2" w:rsidRDefault="00520FF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24" w:type="dxa"/>
          </w:tcPr>
          <w:p w14:paraId="61ED177C" w14:textId="77777777" w:rsidR="00520FF2" w:rsidRDefault="00520FF2">
            <w:pPr>
              <w:pStyle w:val="ConsPlusNormal"/>
              <w:jc w:val="center"/>
            </w:pPr>
            <w:r>
              <w:t>7</w:t>
            </w:r>
          </w:p>
        </w:tc>
      </w:tr>
      <w:tr w:rsidR="00520FF2" w14:paraId="3AC3D227" w14:textId="77777777">
        <w:tc>
          <w:tcPr>
            <w:tcW w:w="13600" w:type="dxa"/>
            <w:gridSpan w:val="7"/>
          </w:tcPr>
          <w:p w14:paraId="365D77A5" w14:textId="77777777" w:rsidR="00520FF2" w:rsidRDefault="00520FF2">
            <w:pPr>
              <w:pStyle w:val="ConsPlusNormal"/>
              <w:jc w:val="center"/>
            </w:pPr>
            <w:r>
              <w:t>Здравоохранение</w:t>
            </w:r>
          </w:p>
        </w:tc>
      </w:tr>
      <w:tr w:rsidR="00520FF2" w14:paraId="1AD42CFD" w14:textId="77777777">
        <w:tc>
          <w:tcPr>
            <w:tcW w:w="13600" w:type="dxa"/>
            <w:gridSpan w:val="7"/>
          </w:tcPr>
          <w:p w14:paraId="0561FA83" w14:textId="77777777" w:rsidR="00520FF2" w:rsidRDefault="00520FF2">
            <w:pPr>
              <w:pStyle w:val="ConsPlusNormal"/>
              <w:jc w:val="center"/>
            </w:pPr>
            <w:r>
              <w:t>1. 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520FF2" w14:paraId="1682E9D1" w14:textId="77777777">
        <w:tc>
          <w:tcPr>
            <w:tcW w:w="567" w:type="dxa"/>
          </w:tcPr>
          <w:p w14:paraId="58CE9EA1" w14:textId="77777777" w:rsidR="00520FF2" w:rsidRDefault="00520FF2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061" w:type="dxa"/>
          </w:tcPr>
          <w:p w14:paraId="09A87396" w14:textId="77777777" w:rsidR="00520FF2" w:rsidRDefault="00520FF2">
            <w:pPr>
              <w:pStyle w:val="ConsPlusNormal"/>
            </w:pPr>
            <w:r>
              <w:t>Лицензирование фармацевтической деятельности в Республике Дагестан</w:t>
            </w:r>
          </w:p>
        </w:tc>
        <w:tc>
          <w:tcPr>
            <w:tcW w:w="2035" w:type="dxa"/>
          </w:tcPr>
          <w:p w14:paraId="1E6706F4" w14:textId="77777777" w:rsidR="00520FF2" w:rsidRDefault="00520FF2">
            <w:pPr>
              <w:pStyle w:val="ConsPlusNormal"/>
            </w:pPr>
            <w:r>
              <w:t>Недостаточное обеспечение лекарственными препаратами населения</w:t>
            </w:r>
          </w:p>
        </w:tc>
        <w:tc>
          <w:tcPr>
            <w:tcW w:w="1928" w:type="dxa"/>
          </w:tcPr>
          <w:p w14:paraId="718280BA" w14:textId="77777777" w:rsidR="00520FF2" w:rsidRDefault="00520FF2">
            <w:pPr>
              <w:pStyle w:val="ConsPlusNormal"/>
            </w:pPr>
            <w:r>
              <w:t>Информация в Минэкономразвития РД</w:t>
            </w:r>
          </w:p>
        </w:tc>
        <w:tc>
          <w:tcPr>
            <w:tcW w:w="1701" w:type="dxa"/>
          </w:tcPr>
          <w:p w14:paraId="3691415A" w14:textId="77777777" w:rsidR="00520FF2" w:rsidRDefault="00520FF2">
            <w:pPr>
              <w:pStyle w:val="ConsPlusNormal"/>
            </w:pPr>
            <w:r>
              <w:t>Ежеквартально</w:t>
            </w:r>
          </w:p>
        </w:tc>
        <w:tc>
          <w:tcPr>
            <w:tcW w:w="1984" w:type="dxa"/>
          </w:tcPr>
          <w:p w14:paraId="7D84F52E" w14:textId="77777777" w:rsidR="00520FF2" w:rsidRDefault="00520FF2">
            <w:pPr>
              <w:pStyle w:val="ConsPlusNormal"/>
            </w:pPr>
            <w:r>
              <w:t>Обеспечение функционирования в республике розничной торговли лекарственными препаратами, медицинскими изделиями и сопутствующими товарами в соответствии с действующим законодательством</w:t>
            </w:r>
          </w:p>
        </w:tc>
        <w:tc>
          <w:tcPr>
            <w:tcW w:w="2324" w:type="dxa"/>
          </w:tcPr>
          <w:p w14:paraId="70BEDD98" w14:textId="77777777" w:rsidR="00520FF2" w:rsidRDefault="00520FF2">
            <w:pPr>
              <w:pStyle w:val="ConsPlusNormal"/>
            </w:pPr>
            <w:r>
              <w:t>Минздрав РД;</w:t>
            </w:r>
          </w:p>
          <w:p w14:paraId="65480208" w14:textId="77777777" w:rsidR="00520FF2" w:rsidRDefault="00520FF2">
            <w:pPr>
              <w:pStyle w:val="ConsPlusNormal"/>
            </w:pPr>
            <w:r>
              <w:t>Территориальный орган Росздравнадзора по Республике Дагестан (по согласованию)</w:t>
            </w:r>
          </w:p>
        </w:tc>
      </w:tr>
      <w:tr w:rsidR="00520FF2" w14:paraId="313603EE" w14:textId="77777777">
        <w:tc>
          <w:tcPr>
            <w:tcW w:w="567" w:type="dxa"/>
          </w:tcPr>
          <w:p w14:paraId="3750A289" w14:textId="77777777" w:rsidR="00520FF2" w:rsidRDefault="00520FF2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061" w:type="dxa"/>
          </w:tcPr>
          <w:p w14:paraId="2B7830AC" w14:textId="77777777" w:rsidR="00520FF2" w:rsidRDefault="00520FF2">
            <w:pPr>
              <w:pStyle w:val="ConsPlusNormal"/>
            </w:pPr>
            <w:r>
              <w:t>Осуществление контроля соблюдения законодательства в сфере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2035" w:type="dxa"/>
          </w:tcPr>
          <w:p w14:paraId="3CEFF43A" w14:textId="77777777" w:rsidR="00520FF2" w:rsidRDefault="00520FF2">
            <w:pPr>
              <w:pStyle w:val="ConsPlusNormal"/>
            </w:pPr>
            <w:r>
              <w:t xml:space="preserve">Нарушение участниками рынка обязательных требований в сфере розничной торговли лекарственными препаратами, </w:t>
            </w:r>
            <w:r>
              <w:lastRenderedPageBreak/>
              <w:t>медицинскими изделиями и сопутствующими товарами</w:t>
            </w:r>
          </w:p>
        </w:tc>
        <w:tc>
          <w:tcPr>
            <w:tcW w:w="1928" w:type="dxa"/>
          </w:tcPr>
          <w:p w14:paraId="5C792252" w14:textId="77777777" w:rsidR="00520FF2" w:rsidRDefault="00520FF2">
            <w:pPr>
              <w:pStyle w:val="ConsPlusNormal"/>
            </w:pPr>
            <w:r>
              <w:lastRenderedPageBreak/>
              <w:t>Информация в Минэкономразвития РД</w:t>
            </w:r>
          </w:p>
        </w:tc>
        <w:tc>
          <w:tcPr>
            <w:tcW w:w="1701" w:type="dxa"/>
          </w:tcPr>
          <w:p w14:paraId="2E26880B" w14:textId="77777777" w:rsidR="00520FF2" w:rsidRDefault="00520FF2">
            <w:pPr>
              <w:pStyle w:val="ConsPlusNormal"/>
            </w:pPr>
            <w:r>
              <w:t>Ежеквартально</w:t>
            </w:r>
          </w:p>
        </w:tc>
        <w:tc>
          <w:tcPr>
            <w:tcW w:w="1984" w:type="dxa"/>
          </w:tcPr>
          <w:p w14:paraId="173DE930" w14:textId="77777777" w:rsidR="00520FF2" w:rsidRDefault="00520FF2">
            <w:pPr>
              <w:pStyle w:val="ConsPlusNormal"/>
            </w:pPr>
            <w:r>
              <w:t xml:space="preserve">Обеспечение функционирования в республике розничной торговли лекарственными препаратами, </w:t>
            </w:r>
            <w:r>
              <w:lastRenderedPageBreak/>
              <w:t>медицинскими изделиями и сопутствующими товарами в соответствии с действующим законодательством</w:t>
            </w:r>
          </w:p>
        </w:tc>
        <w:tc>
          <w:tcPr>
            <w:tcW w:w="2324" w:type="dxa"/>
          </w:tcPr>
          <w:p w14:paraId="3D278C16" w14:textId="77777777" w:rsidR="00520FF2" w:rsidRDefault="00520FF2">
            <w:pPr>
              <w:pStyle w:val="ConsPlusNormal"/>
            </w:pPr>
            <w:r>
              <w:lastRenderedPageBreak/>
              <w:t>Минздрав РД</w:t>
            </w:r>
          </w:p>
        </w:tc>
      </w:tr>
      <w:tr w:rsidR="00520FF2" w14:paraId="03654C92" w14:textId="77777777">
        <w:tc>
          <w:tcPr>
            <w:tcW w:w="567" w:type="dxa"/>
          </w:tcPr>
          <w:p w14:paraId="0041966F" w14:textId="77777777" w:rsidR="00520FF2" w:rsidRDefault="00520FF2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061" w:type="dxa"/>
          </w:tcPr>
          <w:p w14:paraId="6F34D30C" w14:textId="77777777" w:rsidR="00520FF2" w:rsidRDefault="00520FF2">
            <w:pPr>
              <w:pStyle w:val="ConsPlusNormal"/>
            </w:pPr>
            <w:r>
              <w:t>Формирование и актуализация отчетных значений: количество участников рынка (из них - частных) и объем их выручки</w:t>
            </w:r>
          </w:p>
        </w:tc>
        <w:tc>
          <w:tcPr>
            <w:tcW w:w="2035" w:type="dxa"/>
          </w:tcPr>
          <w:p w14:paraId="58917270" w14:textId="77777777" w:rsidR="00520FF2" w:rsidRDefault="00520FF2">
            <w:pPr>
              <w:pStyle w:val="ConsPlusNormal"/>
            </w:pPr>
            <w:r>
              <w:t>Отсутствие актуальной информации об участниках рынка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928" w:type="dxa"/>
          </w:tcPr>
          <w:p w14:paraId="5EE01D4F" w14:textId="77777777" w:rsidR="00520FF2" w:rsidRDefault="00520FF2">
            <w:pPr>
              <w:pStyle w:val="ConsPlusNormal"/>
            </w:pPr>
            <w:r>
              <w:t>Информация в Минэкономразвития РД</w:t>
            </w:r>
          </w:p>
        </w:tc>
        <w:tc>
          <w:tcPr>
            <w:tcW w:w="1701" w:type="dxa"/>
          </w:tcPr>
          <w:p w14:paraId="56D14BBF" w14:textId="77777777" w:rsidR="00520FF2" w:rsidRDefault="00520FF2">
            <w:pPr>
              <w:pStyle w:val="ConsPlusNormal"/>
            </w:pPr>
            <w:r>
              <w:t>Ежеквартально</w:t>
            </w:r>
          </w:p>
        </w:tc>
        <w:tc>
          <w:tcPr>
            <w:tcW w:w="1984" w:type="dxa"/>
          </w:tcPr>
          <w:p w14:paraId="3653B561" w14:textId="77777777" w:rsidR="00520FF2" w:rsidRDefault="00520FF2">
            <w:pPr>
              <w:pStyle w:val="ConsPlusNormal"/>
            </w:pPr>
            <w:r>
              <w:t>Обобщенная информация о состоянии товарных рынков</w:t>
            </w:r>
          </w:p>
        </w:tc>
        <w:tc>
          <w:tcPr>
            <w:tcW w:w="2324" w:type="dxa"/>
          </w:tcPr>
          <w:p w14:paraId="44621FA8" w14:textId="77777777" w:rsidR="00520FF2" w:rsidRDefault="00520FF2">
            <w:pPr>
              <w:pStyle w:val="ConsPlusNormal"/>
            </w:pPr>
            <w:r>
              <w:t>Минздрав РД</w:t>
            </w:r>
          </w:p>
        </w:tc>
      </w:tr>
      <w:tr w:rsidR="00520FF2" w14:paraId="422D1407" w14:textId="77777777">
        <w:tc>
          <w:tcPr>
            <w:tcW w:w="13600" w:type="dxa"/>
            <w:gridSpan w:val="7"/>
          </w:tcPr>
          <w:p w14:paraId="60373D07" w14:textId="77777777" w:rsidR="00520FF2" w:rsidRDefault="00520FF2">
            <w:pPr>
              <w:pStyle w:val="ConsPlusNormal"/>
              <w:jc w:val="center"/>
            </w:pPr>
            <w:r>
              <w:t>2. Рынок медицинских услуг</w:t>
            </w:r>
          </w:p>
        </w:tc>
      </w:tr>
      <w:tr w:rsidR="00520FF2" w14:paraId="73328D00" w14:textId="77777777">
        <w:tc>
          <w:tcPr>
            <w:tcW w:w="567" w:type="dxa"/>
          </w:tcPr>
          <w:p w14:paraId="56662C41" w14:textId="77777777" w:rsidR="00520FF2" w:rsidRDefault="00520FF2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061" w:type="dxa"/>
          </w:tcPr>
          <w:p w14:paraId="28BCA00B" w14:textId="77777777" w:rsidR="00520FF2" w:rsidRDefault="00520FF2">
            <w:pPr>
              <w:pStyle w:val="ConsPlusNormal"/>
            </w:pPr>
            <w:r>
              <w:t>Лицензирование медицинской деятельности в Республике Дагестан</w:t>
            </w:r>
          </w:p>
        </w:tc>
        <w:tc>
          <w:tcPr>
            <w:tcW w:w="2035" w:type="dxa"/>
          </w:tcPr>
          <w:p w14:paraId="67548515" w14:textId="77777777" w:rsidR="00520FF2" w:rsidRDefault="00520FF2">
            <w:pPr>
              <w:pStyle w:val="ConsPlusNormal"/>
            </w:pPr>
            <w:r>
              <w:t>Недостаточное обеспечение населения медицинскими услугами</w:t>
            </w:r>
          </w:p>
        </w:tc>
        <w:tc>
          <w:tcPr>
            <w:tcW w:w="1928" w:type="dxa"/>
          </w:tcPr>
          <w:p w14:paraId="30827496" w14:textId="77777777" w:rsidR="00520FF2" w:rsidRDefault="00520FF2">
            <w:pPr>
              <w:pStyle w:val="ConsPlusNormal"/>
            </w:pPr>
            <w:r>
              <w:t>Информация в Минэкономразвития РД</w:t>
            </w:r>
          </w:p>
        </w:tc>
        <w:tc>
          <w:tcPr>
            <w:tcW w:w="1701" w:type="dxa"/>
          </w:tcPr>
          <w:p w14:paraId="17BF5EEF" w14:textId="77777777" w:rsidR="00520FF2" w:rsidRDefault="00520FF2">
            <w:pPr>
              <w:pStyle w:val="ConsPlusNormal"/>
            </w:pPr>
            <w:r>
              <w:t>Ежеквартально</w:t>
            </w:r>
          </w:p>
        </w:tc>
        <w:tc>
          <w:tcPr>
            <w:tcW w:w="1984" w:type="dxa"/>
          </w:tcPr>
          <w:p w14:paraId="23A9B265" w14:textId="77777777" w:rsidR="00520FF2" w:rsidRDefault="00520FF2">
            <w:pPr>
              <w:pStyle w:val="ConsPlusNormal"/>
            </w:pPr>
            <w:r>
              <w:t>Обеспечение функционирования в республике медицинских учреждений в соответствии с действующим законодательством</w:t>
            </w:r>
          </w:p>
        </w:tc>
        <w:tc>
          <w:tcPr>
            <w:tcW w:w="2324" w:type="dxa"/>
          </w:tcPr>
          <w:p w14:paraId="402D8FAD" w14:textId="77777777" w:rsidR="00520FF2" w:rsidRDefault="00520FF2">
            <w:pPr>
              <w:pStyle w:val="ConsPlusNormal"/>
            </w:pPr>
            <w:r>
              <w:t>Минздрав РД;</w:t>
            </w:r>
          </w:p>
          <w:p w14:paraId="2EEDC886" w14:textId="77777777" w:rsidR="00520FF2" w:rsidRDefault="00520FF2">
            <w:pPr>
              <w:pStyle w:val="ConsPlusNormal"/>
            </w:pPr>
            <w:r>
              <w:t>Территориальный орган Росздравнадзора по Республике Дагестан (по согласованию)</w:t>
            </w:r>
          </w:p>
        </w:tc>
      </w:tr>
      <w:tr w:rsidR="00520FF2" w14:paraId="2C7DA8CF" w14:textId="77777777">
        <w:tc>
          <w:tcPr>
            <w:tcW w:w="567" w:type="dxa"/>
          </w:tcPr>
          <w:p w14:paraId="75582E69" w14:textId="77777777" w:rsidR="00520FF2" w:rsidRDefault="00520FF2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061" w:type="dxa"/>
          </w:tcPr>
          <w:p w14:paraId="52F96442" w14:textId="77777777" w:rsidR="00520FF2" w:rsidRDefault="00520FF2">
            <w:pPr>
              <w:pStyle w:val="ConsPlusNormal"/>
            </w:pPr>
            <w:r>
              <w:t xml:space="preserve">Осуществление контроля за порядком осуществления </w:t>
            </w:r>
            <w:r>
              <w:lastRenderedPageBreak/>
              <w:t>медицинской деятельности в Республике Дагестан</w:t>
            </w:r>
          </w:p>
        </w:tc>
        <w:tc>
          <w:tcPr>
            <w:tcW w:w="2035" w:type="dxa"/>
          </w:tcPr>
          <w:p w14:paraId="44882A64" w14:textId="77777777" w:rsidR="00520FF2" w:rsidRDefault="00520FF2">
            <w:pPr>
              <w:pStyle w:val="ConsPlusNormal"/>
            </w:pPr>
            <w:r>
              <w:lastRenderedPageBreak/>
              <w:t xml:space="preserve">Неудовлетворенность потребителей </w:t>
            </w:r>
            <w:r>
              <w:lastRenderedPageBreak/>
              <w:t>качеством медицинских услуг</w:t>
            </w:r>
          </w:p>
        </w:tc>
        <w:tc>
          <w:tcPr>
            <w:tcW w:w="1928" w:type="dxa"/>
          </w:tcPr>
          <w:p w14:paraId="36CF262E" w14:textId="77777777" w:rsidR="00520FF2" w:rsidRDefault="00520FF2">
            <w:pPr>
              <w:pStyle w:val="ConsPlusNormal"/>
            </w:pPr>
            <w:r>
              <w:lastRenderedPageBreak/>
              <w:t>Информация в Минэкономразвит</w:t>
            </w:r>
            <w:r>
              <w:lastRenderedPageBreak/>
              <w:t>ия РД</w:t>
            </w:r>
          </w:p>
        </w:tc>
        <w:tc>
          <w:tcPr>
            <w:tcW w:w="1701" w:type="dxa"/>
          </w:tcPr>
          <w:p w14:paraId="43F8831C" w14:textId="77777777" w:rsidR="00520FF2" w:rsidRDefault="00520FF2">
            <w:pPr>
              <w:pStyle w:val="ConsPlusNormal"/>
            </w:pPr>
            <w:r>
              <w:lastRenderedPageBreak/>
              <w:t>Ежеквартально</w:t>
            </w:r>
          </w:p>
        </w:tc>
        <w:tc>
          <w:tcPr>
            <w:tcW w:w="1984" w:type="dxa"/>
          </w:tcPr>
          <w:p w14:paraId="2FCA9F31" w14:textId="77777777" w:rsidR="00520FF2" w:rsidRDefault="00520FF2">
            <w:pPr>
              <w:pStyle w:val="ConsPlusNormal"/>
            </w:pPr>
            <w:r>
              <w:t xml:space="preserve">Обеспечение функционирования </w:t>
            </w:r>
            <w:r>
              <w:lastRenderedPageBreak/>
              <w:t>в республике медицинских учреждений в соответствии с действующим законодательством</w:t>
            </w:r>
          </w:p>
        </w:tc>
        <w:tc>
          <w:tcPr>
            <w:tcW w:w="2324" w:type="dxa"/>
          </w:tcPr>
          <w:p w14:paraId="0B49E25C" w14:textId="77777777" w:rsidR="00520FF2" w:rsidRDefault="00520FF2">
            <w:pPr>
              <w:pStyle w:val="ConsPlusNormal"/>
            </w:pPr>
            <w:r>
              <w:lastRenderedPageBreak/>
              <w:t>Минздрав РД</w:t>
            </w:r>
          </w:p>
        </w:tc>
      </w:tr>
      <w:tr w:rsidR="00520FF2" w14:paraId="519F789A" w14:textId="77777777">
        <w:tc>
          <w:tcPr>
            <w:tcW w:w="567" w:type="dxa"/>
          </w:tcPr>
          <w:p w14:paraId="6BC1C851" w14:textId="77777777" w:rsidR="00520FF2" w:rsidRDefault="00520FF2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3061" w:type="dxa"/>
          </w:tcPr>
          <w:p w14:paraId="042EB155" w14:textId="77777777" w:rsidR="00520FF2" w:rsidRDefault="00520FF2">
            <w:pPr>
              <w:pStyle w:val="ConsPlusNormal"/>
            </w:pPr>
            <w:r>
              <w:t>Ведение перечня объектов государственной собственности, передача которых возможна по договорам аренды с обязательством сохранения целевого назначения и использования объекта</w:t>
            </w:r>
          </w:p>
        </w:tc>
        <w:tc>
          <w:tcPr>
            <w:tcW w:w="2035" w:type="dxa"/>
          </w:tcPr>
          <w:p w14:paraId="0E55BE8F" w14:textId="77777777" w:rsidR="00520FF2" w:rsidRDefault="00520FF2">
            <w:pPr>
              <w:pStyle w:val="ConsPlusNormal"/>
            </w:pPr>
            <w:r>
              <w:t>Отсутствие помещений для размещения медицинских учреждений</w:t>
            </w:r>
          </w:p>
        </w:tc>
        <w:tc>
          <w:tcPr>
            <w:tcW w:w="1928" w:type="dxa"/>
          </w:tcPr>
          <w:p w14:paraId="0A7C1BAA" w14:textId="77777777" w:rsidR="00520FF2" w:rsidRDefault="00520FF2">
            <w:pPr>
              <w:pStyle w:val="ConsPlusNormal"/>
            </w:pPr>
            <w:r>
              <w:t>Информация на официальном сайте Минздрава РД</w:t>
            </w:r>
          </w:p>
        </w:tc>
        <w:tc>
          <w:tcPr>
            <w:tcW w:w="1701" w:type="dxa"/>
          </w:tcPr>
          <w:p w14:paraId="563E0693" w14:textId="77777777" w:rsidR="00520FF2" w:rsidRDefault="00520FF2">
            <w:pPr>
              <w:pStyle w:val="ConsPlusNormal"/>
            </w:pPr>
            <w:r>
              <w:t>До 1 января 2023 года</w:t>
            </w:r>
          </w:p>
        </w:tc>
        <w:tc>
          <w:tcPr>
            <w:tcW w:w="1984" w:type="dxa"/>
          </w:tcPr>
          <w:p w14:paraId="248F09A0" w14:textId="77777777" w:rsidR="00520FF2" w:rsidRDefault="00520FF2">
            <w:pPr>
              <w:pStyle w:val="ConsPlusNormal"/>
            </w:pPr>
            <w:r>
              <w:t>Привлечение субъектов предпринимательства в сферу предоставления медицинских услуг</w:t>
            </w:r>
          </w:p>
        </w:tc>
        <w:tc>
          <w:tcPr>
            <w:tcW w:w="2324" w:type="dxa"/>
          </w:tcPr>
          <w:p w14:paraId="1E70F8E6" w14:textId="77777777" w:rsidR="00520FF2" w:rsidRDefault="00520FF2">
            <w:pPr>
              <w:pStyle w:val="ConsPlusNormal"/>
            </w:pPr>
            <w:r>
              <w:t>Минимущество Дагестана;</w:t>
            </w:r>
          </w:p>
          <w:p w14:paraId="6F0944C0" w14:textId="77777777" w:rsidR="00520FF2" w:rsidRDefault="00520FF2">
            <w:pPr>
              <w:pStyle w:val="ConsPlusNormal"/>
            </w:pPr>
            <w:r>
              <w:t>Минздрав РД</w:t>
            </w:r>
          </w:p>
        </w:tc>
      </w:tr>
      <w:tr w:rsidR="00520FF2" w14:paraId="54CA460E" w14:textId="77777777">
        <w:tc>
          <w:tcPr>
            <w:tcW w:w="567" w:type="dxa"/>
          </w:tcPr>
          <w:p w14:paraId="6DE299B6" w14:textId="77777777" w:rsidR="00520FF2" w:rsidRDefault="00520FF2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3061" w:type="dxa"/>
          </w:tcPr>
          <w:p w14:paraId="292FDF4B" w14:textId="77777777" w:rsidR="00520FF2" w:rsidRDefault="00520FF2">
            <w:pPr>
              <w:pStyle w:val="ConsPlusNormal"/>
            </w:pPr>
            <w:r>
              <w:t>Проведение анализа распределения объемов оказания медицинской помощи, ее финансового обеспечения, а также условий выплат по оказанным медицинским услугам Комиссией по разработке территориальной программы обязательного медицинского страхования в Республике Дагестан с привлечением представителей антимонопольного органа</w:t>
            </w:r>
          </w:p>
        </w:tc>
        <w:tc>
          <w:tcPr>
            <w:tcW w:w="2035" w:type="dxa"/>
          </w:tcPr>
          <w:p w14:paraId="2C96039C" w14:textId="77777777" w:rsidR="00520FF2" w:rsidRDefault="00520FF2">
            <w:pPr>
              <w:pStyle w:val="ConsPlusNormal"/>
            </w:pPr>
            <w:r>
              <w:t>Неравные условия доступа к оказанию медицинских услуг</w:t>
            </w:r>
          </w:p>
        </w:tc>
        <w:tc>
          <w:tcPr>
            <w:tcW w:w="1928" w:type="dxa"/>
          </w:tcPr>
          <w:p w14:paraId="12153677" w14:textId="77777777" w:rsidR="00520FF2" w:rsidRDefault="00520FF2">
            <w:pPr>
              <w:pStyle w:val="ConsPlusNormal"/>
            </w:pPr>
            <w:r>
              <w:t>Создание рабочей группы с привлечением антимонопольного органа</w:t>
            </w:r>
          </w:p>
        </w:tc>
        <w:tc>
          <w:tcPr>
            <w:tcW w:w="1701" w:type="dxa"/>
          </w:tcPr>
          <w:p w14:paraId="52D72EF3" w14:textId="77777777" w:rsidR="00520FF2" w:rsidRDefault="00520FF2">
            <w:pPr>
              <w:pStyle w:val="ConsPlusNormal"/>
            </w:pPr>
            <w:r>
              <w:t>До 1 января 2023 года</w:t>
            </w:r>
          </w:p>
        </w:tc>
        <w:tc>
          <w:tcPr>
            <w:tcW w:w="1984" w:type="dxa"/>
          </w:tcPr>
          <w:p w14:paraId="2430F134" w14:textId="77777777" w:rsidR="00520FF2" w:rsidRDefault="00520FF2">
            <w:pPr>
              <w:pStyle w:val="ConsPlusNormal"/>
            </w:pPr>
            <w:r>
              <w:t>Усиление контроля за работой Комиссии по разработке территориальной программы обязательного медицинского страхования в Республике Дагестан с целью недопущения нарушений антимонопольного законодательства</w:t>
            </w:r>
          </w:p>
        </w:tc>
        <w:tc>
          <w:tcPr>
            <w:tcW w:w="2324" w:type="dxa"/>
          </w:tcPr>
          <w:p w14:paraId="04A211F7" w14:textId="77777777" w:rsidR="00520FF2" w:rsidRDefault="00520FF2">
            <w:pPr>
              <w:pStyle w:val="ConsPlusNormal"/>
            </w:pPr>
            <w:r>
              <w:t>Минздрав РД;</w:t>
            </w:r>
          </w:p>
          <w:p w14:paraId="5897DB70" w14:textId="77777777" w:rsidR="00520FF2" w:rsidRDefault="00520FF2">
            <w:pPr>
              <w:pStyle w:val="ConsPlusNormal"/>
            </w:pPr>
            <w:r>
              <w:t>Дагестанское УФАС (по согласованию)</w:t>
            </w:r>
          </w:p>
        </w:tc>
      </w:tr>
      <w:tr w:rsidR="00520FF2" w14:paraId="47C109D7" w14:textId="77777777">
        <w:tc>
          <w:tcPr>
            <w:tcW w:w="567" w:type="dxa"/>
          </w:tcPr>
          <w:p w14:paraId="6EEE7647" w14:textId="77777777" w:rsidR="00520FF2" w:rsidRDefault="00520FF2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3061" w:type="dxa"/>
          </w:tcPr>
          <w:p w14:paraId="4D3C70E9" w14:textId="77777777" w:rsidR="00520FF2" w:rsidRDefault="00520FF2">
            <w:pPr>
              <w:pStyle w:val="ConsPlusNormal"/>
            </w:pPr>
            <w:r>
              <w:t xml:space="preserve">Формирование и актуализация отчетных значений: </w:t>
            </w:r>
            <w:r>
              <w:lastRenderedPageBreak/>
              <w:t>количество участников рынка (из них частных) и объем их выручки</w:t>
            </w:r>
          </w:p>
        </w:tc>
        <w:tc>
          <w:tcPr>
            <w:tcW w:w="2035" w:type="dxa"/>
          </w:tcPr>
          <w:p w14:paraId="22C482DF" w14:textId="77777777" w:rsidR="00520FF2" w:rsidRDefault="00520FF2">
            <w:pPr>
              <w:pStyle w:val="ConsPlusNormal"/>
            </w:pPr>
            <w:r>
              <w:lastRenderedPageBreak/>
              <w:t xml:space="preserve">Отсутствие актуальной </w:t>
            </w:r>
            <w:r>
              <w:lastRenderedPageBreak/>
              <w:t>информации об участниках рынка медицинских услуг</w:t>
            </w:r>
          </w:p>
        </w:tc>
        <w:tc>
          <w:tcPr>
            <w:tcW w:w="1928" w:type="dxa"/>
          </w:tcPr>
          <w:p w14:paraId="67DD71E3" w14:textId="77777777" w:rsidR="00520FF2" w:rsidRDefault="00520FF2">
            <w:pPr>
              <w:pStyle w:val="ConsPlusNormal"/>
            </w:pPr>
            <w:r>
              <w:lastRenderedPageBreak/>
              <w:t>Информация в Минэкономразвит</w:t>
            </w:r>
            <w:r>
              <w:lastRenderedPageBreak/>
              <w:t>ия РД</w:t>
            </w:r>
          </w:p>
        </w:tc>
        <w:tc>
          <w:tcPr>
            <w:tcW w:w="1701" w:type="dxa"/>
          </w:tcPr>
          <w:p w14:paraId="3566F93E" w14:textId="77777777" w:rsidR="00520FF2" w:rsidRDefault="00520FF2">
            <w:pPr>
              <w:pStyle w:val="ConsPlusNormal"/>
            </w:pPr>
            <w:r>
              <w:lastRenderedPageBreak/>
              <w:t>Ежеквартально</w:t>
            </w:r>
          </w:p>
        </w:tc>
        <w:tc>
          <w:tcPr>
            <w:tcW w:w="1984" w:type="dxa"/>
          </w:tcPr>
          <w:p w14:paraId="4A7488F4" w14:textId="77777777" w:rsidR="00520FF2" w:rsidRDefault="00520FF2">
            <w:pPr>
              <w:pStyle w:val="ConsPlusNormal"/>
            </w:pPr>
            <w:r>
              <w:t xml:space="preserve">Обобщенная информация о </w:t>
            </w:r>
            <w:r>
              <w:lastRenderedPageBreak/>
              <w:t>состоянии товарных рынков</w:t>
            </w:r>
          </w:p>
        </w:tc>
        <w:tc>
          <w:tcPr>
            <w:tcW w:w="2324" w:type="dxa"/>
          </w:tcPr>
          <w:p w14:paraId="73B6D2C7" w14:textId="77777777" w:rsidR="00520FF2" w:rsidRDefault="00520FF2">
            <w:pPr>
              <w:pStyle w:val="ConsPlusNormal"/>
            </w:pPr>
            <w:r>
              <w:lastRenderedPageBreak/>
              <w:t>Минздрав РД</w:t>
            </w:r>
          </w:p>
        </w:tc>
      </w:tr>
      <w:tr w:rsidR="00520FF2" w14:paraId="39C7708E" w14:textId="77777777">
        <w:tc>
          <w:tcPr>
            <w:tcW w:w="13600" w:type="dxa"/>
            <w:gridSpan w:val="7"/>
          </w:tcPr>
          <w:p w14:paraId="53A34629" w14:textId="77777777" w:rsidR="00520FF2" w:rsidRDefault="00520FF2">
            <w:pPr>
              <w:pStyle w:val="ConsPlusNormal"/>
              <w:jc w:val="center"/>
            </w:pPr>
            <w:r>
              <w:t>Социальные услуги</w:t>
            </w:r>
          </w:p>
        </w:tc>
      </w:tr>
      <w:tr w:rsidR="00520FF2" w14:paraId="32FAD0E8" w14:textId="77777777">
        <w:tc>
          <w:tcPr>
            <w:tcW w:w="13600" w:type="dxa"/>
            <w:gridSpan w:val="7"/>
          </w:tcPr>
          <w:p w14:paraId="3335D360" w14:textId="77777777" w:rsidR="00520FF2" w:rsidRDefault="00520FF2">
            <w:pPr>
              <w:pStyle w:val="ConsPlusNormal"/>
              <w:jc w:val="center"/>
            </w:pPr>
            <w:r>
              <w:t>3. Рынок социальных услуг</w:t>
            </w:r>
          </w:p>
        </w:tc>
      </w:tr>
      <w:tr w:rsidR="00520FF2" w14:paraId="2520EAA1" w14:textId="77777777">
        <w:tc>
          <w:tcPr>
            <w:tcW w:w="567" w:type="dxa"/>
          </w:tcPr>
          <w:p w14:paraId="5B2D359D" w14:textId="77777777" w:rsidR="00520FF2" w:rsidRDefault="00520FF2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061" w:type="dxa"/>
          </w:tcPr>
          <w:p w14:paraId="706EA000" w14:textId="77777777" w:rsidR="00520FF2" w:rsidRDefault="00520FF2">
            <w:pPr>
              <w:pStyle w:val="ConsPlusNormal"/>
            </w:pPr>
            <w:r>
              <w:t>Формирование и актуализация отчетных значений: количество участников рынка (из них частных) и объем их выручки</w:t>
            </w:r>
          </w:p>
        </w:tc>
        <w:tc>
          <w:tcPr>
            <w:tcW w:w="2035" w:type="dxa"/>
          </w:tcPr>
          <w:p w14:paraId="5EFD0347" w14:textId="77777777" w:rsidR="00520FF2" w:rsidRDefault="00520FF2">
            <w:pPr>
              <w:pStyle w:val="ConsPlusNormal"/>
            </w:pPr>
            <w:r>
              <w:t>Отсутствие актуальной информации об участниках рынка социальных услуг</w:t>
            </w:r>
          </w:p>
        </w:tc>
        <w:tc>
          <w:tcPr>
            <w:tcW w:w="1928" w:type="dxa"/>
          </w:tcPr>
          <w:p w14:paraId="2B73AE8F" w14:textId="77777777" w:rsidR="00520FF2" w:rsidRDefault="00520FF2">
            <w:pPr>
              <w:pStyle w:val="ConsPlusNormal"/>
            </w:pPr>
            <w:r>
              <w:t>Информация в Минэкономразвития РД</w:t>
            </w:r>
          </w:p>
        </w:tc>
        <w:tc>
          <w:tcPr>
            <w:tcW w:w="1701" w:type="dxa"/>
          </w:tcPr>
          <w:p w14:paraId="0FFC6FC8" w14:textId="77777777" w:rsidR="00520FF2" w:rsidRDefault="00520FF2">
            <w:pPr>
              <w:pStyle w:val="ConsPlusNormal"/>
            </w:pPr>
            <w:r>
              <w:t>Ежеквартально</w:t>
            </w:r>
          </w:p>
        </w:tc>
        <w:tc>
          <w:tcPr>
            <w:tcW w:w="1984" w:type="dxa"/>
          </w:tcPr>
          <w:p w14:paraId="6258F83D" w14:textId="77777777" w:rsidR="00520FF2" w:rsidRDefault="00520FF2">
            <w:pPr>
              <w:pStyle w:val="ConsPlusNormal"/>
            </w:pPr>
            <w:r>
              <w:t>Обобщенная информация о состоянии товарных рынков</w:t>
            </w:r>
          </w:p>
        </w:tc>
        <w:tc>
          <w:tcPr>
            <w:tcW w:w="2324" w:type="dxa"/>
          </w:tcPr>
          <w:p w14:paraId="0A3818ED" w14:textId="77777777" w:rsidR="00520FF2" w:rsidRDefault="00520FF2">
            <w:pPr>
              <w:pStyle w:val="ConsPlusNormal"/>
            </w:pPr>
            <w:r>
              <w:t>Минздрав РД</w:t>
            </w:r>
          </w:p>
        </w:tc>
      </w:tr>
      <w:tr w:rsidR="00520FF2" w14:paraId="0CA12747" w14:textId="77777777">
        <w:tc>
          <w:tcPr>
            <w:tcW w:w="567" w:type="dxa"/>
          </w:tcPr>
          <w:p w14:paraId="7AD5F49B" w14:textId="77777777" w:rsidR="00520FF2" w:rsidRDefault="00520FF2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061" w:type="dxa"/>
          </w:tcPr>
          <w:p w14:paraId="7D15E181" w14:textId="77777777" w:rsidR="00520FF2" w:rsidRDefault="00520FF2">
            <w:pPr>
              <w:pStyle w:val="ConsPlusNormal"/>
            </w:pPr>
            <w:r>
              <w:t xml:space="preserve">Предоставление компенсации поставщикам социальных услуг в соответствии с </w:t>
            </w:r>
            <w:hyperlink r:id="rId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Республики Дагестан от 4 декабря 2014 г. N 593 "Об утверждении Порядка определения размера и выплаты компенсации поставщику или поставщикам социальных услуг, которые включены в реестр поставщиков социальных услуг Республики Дагестан, но не участвуют в выполнении государственного задания (заказа), при получении у них гражданином социальных услуг, предусмотренных индивидуальной программой </w:t>
            </w:r>
            <w:r>
              <w:lastRenderedPageBreak/>
              <w:t>предоставления социальных услуг"</w:t>
            </w:r>
          </w:p>
        </w:tc>
        <w:tc>
          <w:tcPr>
            <w:tcW w:w="2035" w:type="dxa"/>
          </w:tcPr>
          <w:p w14:paraId="4B79142A" w14:textId="77777777" w:rsidR="00520FF2" w:rsidRDefault="00520FF2">
            <w:pPr>
              <w:pStyle w:val="ConsPlusNormal"/>
            </w:pPr>
            <w:r>
              <w:lastRenderedPageBreak/>
              <w:t>Низкие тарифы на оказание социальных услуг</w:t>
            </w:r>
          </w:p>
        </w:tc>
        <w:tc>
          <w:tcPr>
            <w:tcW w:w="1928" w:type="dxa"/>
          </w:tcPr>
          <w:p w14:paraId="7F07644C" w14:textId="77777777" w:rsidR="00520FF2" w:rsidRDefault="00520FF2">
            <w:pPr>
              <w:pStyle w:val="ConsPlusNormal"/>
            </w:pPr>
            <w:r>
              <w:t>Распоряжение Минтруда РД</w:t>
            </w:r>
          </w:p>
        </w:tc>
        <w:tc>
          <w:tcPr>
            <w:tcW w:w="1701" w:type="dxa"/>
          </w:tcPr>
          <w:p w14:paraId="599FBE08" w14:textId="77777777" w:rsidR="00520FF2" w:rsidRDefault="00520FF2">
            <w:pPr>
              <w:pStyle w:val="ConsPlusNormal"/>
            </w:pPr>
            <w:r>
              <w:t>Ежемесячно</w:t>
            </w:r>
          </w:p>
        </w:tc>
        <w:tc>
          <w:tcPr>
            <w:tcW w:w="1984" w:type="dxa"/>
          </w:tcPr>
          <w:p w14:paraId="604A0DA6" w14:textId="77777777" w:rsidR="00520FF2" w:rsidRDefault="00520FF2">
            <w:pPr>
              <w:pStyle w:val="ConsPlusNormal"/>
            </w:pPr>
            <w:r>
              <w:t>Создание условий для привлечения негосударственных организаций в сферу оказания социальных услуг</w:t>
            </w:r>
          </w:p>
        </w:tc>
        <w:tc>
          <w:tcPr>
            <w:tcW w:w="2324" w:type="dxa"/>
          </w:tcPr>
          <w:p w14:paraId="13FA83DB" w14:textId="77777777" w:rsidR="00520FF2" w:rsidRDefault="00520FF2">
            <w:pPr>
              <w:pStyle w:val="ConsPlusNormal"/>
            </w:pPr>
            <w:r>
              <w:t>Минтруд РД</w:t>
            </w:r>
          </w:p>
        </w:tc>
      </w:tr>
      <w:tr w:rsidR="00520FF2" w14:paraId="7ECC28D0" w14:textId="77777777">
        <w:tc>
          <w:tcPr>
            <w:tcW w:w="567" w:type="dxa"/>
          </w:tcPr>
          <w:p w14:paraId="1D6C838C" w14:textId="77777777" w:rsidR="00520FF2" w:rsidRDefault="00520FF2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3061" w:type="dxa"/>
          </w:tcPr>
          <w:p w14:paraId="66FF408A" w14:textId="77777777" w:rsidR="00520FF2" w:rsidRDefault="00520FF2">
            <w:pPr>
              <w:pStyle w:val="ConsPlusNormal"/>
            </w:pPr>
            <w:r>
              <w:t>Проведение независимой оценки качества оказания социальных услуг организациями социального обслуживания, находящимися в ведении Республики Дагестан, а также негосударственными (коммерческими и некоммерческими) организациями социального обслуживания, осуществляющими свою деятельность на территории Республики Дагестан</w:t>
            </w:r>
          </w:p>
        </w:tc>
        <w:tc>
          <w:tcPr>
            <w:tcW w:w="2035" w:type="dxa"/>
          </w:tcPr>
          <w:p w14:paraId="695BCE30" w14:textId="77777777" w:rsidR="00520FF2" w:rsidRDefault="00520FF2">
            <w:pPr>
              <w:pStyle w:val="ConsPlusNormal"/>
            </w:pPr>
            <w:r>
              <w:t>Недостаточный уровень качества оказания социальных услуг</w:t>
            </w:r>
          </w:p>
        </w:tc>
        <w:tc>
          <w:tcPr>
            <w:tcW w:w="1928" w:type="dxa"/>
          </w:tcPr>
          <w:p w14:paraId="02020266" w14:textId="77777777" w:rsidR="00520FF2" w:rsidRDefault="00520FF2">
            <w:pPr>
              <w:pStyle w:val="ConsPlusNormal"/>
            </w:pPr>
            <w:r>
              <w:t>Приказ Минтруда РД об утверждении плана по устранению недостатков;</w:t>
            </w:r>
          </w:p>
          <w:p w14:paraId="2222B94E" w14:textId="77777777" w:rsidR="00520FF2" w:rsidRDefault="00520FF2">
            <w:pPr>
              <w:pStyle w:val="ConsPlusNormal"/>
            </w:pPr>
            <w:r>
              <w:t>публичный отчет Главе Республики Дагестан</w:t>
            </w:r>
          </w:p>
        </w:tc>
        <w:tc>
          <w:tcPr>
            <w:tcW w:w="1701" w:type="dxa"/>
          </w:tcPr>
          <w:p w14:paraId="292BAC4C" w14:textId="77777777" w:rsidR="00520FF2" w:rsidRDefault="00520FF2">
            <w:pPr>
              <w:pStyle w:val="ConsPlusNormal"/>
            </w:pPr>
            <w:r>
              <w:t>Январь, ежегодно</w:t>
            </w:r>
          </w:p>
        </w:tc>
        <w:tc>
          <w:tcPr>
            <w:tcW w:w="1984" w:type="dxa"/>
          </w:tcPr>
          <w:p w14:paraId="0B7DAA9E" w14:textId="77777777" w:rsidR="00520FF2" w:rsidRDefault="00520FF2">
            <w:pPr>
              <w:pStyle w:val="ConsPlusNormal"/>
            </w:pPr>
            <w:r>
              <w:t>Повышение качества оказания социальных услуг</w:t>
            </w:r>
          </w:p>
        </w:tc>
        <w:tc>
          <w:tcPr>
            <w:tcW w:w="2324" w:type="dxa"/>
          </w:tcPr>
          <w:p w14:paraId="6F071C0E" w14:textId="77777777" w:rsidR="00520FF2" w:rsidRDefault="00520FF2">
            <w:pPr>
              <w:pStyle w:val="ConsPlusNormal"/>
            </w:pPr>
            <w:r>
              <w:t>Минтруд РД</w:t>
            </w:r>
          </w:p>
        </w:tc>
      </w:tr>
      <w:tr w:rsidR="00520FF2" w14:paraId="36C95935" w14:textId="77777777">
        <w:tc>
          <w:tcPr>
            <w:tcW w:w="567" w:type="dxa"/>
          </w:tcPr>
          <w:p w14:paraId="7946AAC5" w14:textId="77777777" w:rsidR="00520FF2" w:rsidRDefault="00520FF2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3061" w:type="dxa"/>
          </w:tcPr>
          <w:p w14:paraId="27124779" w14:textId="77777777" w:rsidR="00520FF2" w:rsidRDefault="00520FF2">
            <w:pPr>
              <w:pStyle w:val="ConsPlusNormal"/>
            </w:pPr>
            <w:r>
              <w:t>Проведение мониторинга удовлетворенности потребителей качеством услуг на рынке социальных услуг</w:t>
            </w:r>
          </w:p>
        </w:tc>
        <w:tc>
          <w:tcPr>
            <w:tcW w:w="2035" w:type="dxa"/>
          </w:tcPr>
          <w:p w14:paraId="034CA2D6" w14:textId="77777777" w:rsidR="00520FF2" w:rsidRDefault="00520FF2">
            <w:pPr>
              <w:pStyle w:val="ConsPlusNormal"/>
            </w:pPr>
            <w:r>
              <w:t>Недостаточный уровень качества оказания социальных услуг</w:t>
            </w:r>
          </w:p>
        </w:tc>
        <w:tc>
          <w:tcPr>
            <w:tcW w:w="1928" w:type="dxa"/>
          </w:tcPr>
          <w:p w14:paraId="2E0F8FDC" w14:textId="77777777" w:rsidR="00520FF2" w:rsidRDefault="00520FF2">
            <w:pPr>
              <w:pStyle w:val="ConsPlusNormal"/>
            </w:pPr>
            <w:r>
              <w:t>Информация в Правительство Республики Дагестан</w:t>
            </w:r>
          </w:p>
        </w:tc>
        <w:tc>
          <w:tcPr>
            <w:tcW w:w="1701" w:type="dxa"/>
          </w:tcPr>
          <w:p w14:paraId="260EB388" w14:textId="77777777" w:rsidR="00520FF2" w:rsidRDefault="00520FF2">
            <w:pPr>
              <w:pStyle w:val="ConsPlusNormal"/>
            </w:pPr>
            <w:r>
              <w:t>Январь, ежегодно</w:t>
            </w:r>
          </w:p>
        </w:tc>
        <w:tc>
          <w:tcPr>
            <w:tcW w:w="1984" w:type="dxa"/>
          </w:tcPr>
          <w:p w14:paraId="1D0A3343" w14:textId="77777777" w:rsidR="00520FF2" w:rsidRDefault="00520FF2">
            <w:pPr>
              <w:pStyle w:val="ConsPlusNormal"/>
            </w:pPr>
            <w:r>
              <w:t>Аналитическая справка, отражающая степень удовлетворенности потребителей услуг, динамику изменение данной удовлетворенности, и соответствующие рекомендации</w:t>
            </w:r>
          </w:p>
        </w:tc>
        <w:tc>
          <w:tcPr>
            <w:tcW w:w="2324" w:type="dxa"/>
          </w:tcPr>
          <w:p w14:paraId="2B5D566D" w14:textId="77777777" w:rsidR="00520FF2" w:rsidRDefault="00520FF2">
            <w:pPr>
              <w:pStyle w:val="ConsPlusNormal"/>
            </w:pPr>
            <w:r>
              <w:t>Минтруд РД</w:t>
            </w:r>
          </w:p>
        </w:tc>
      </w:tr>
      <w:tr w:rsidR="00520FF2" w14:paraId="18137B56" w14:textId="77777777">
        <w:tc>
          <w:tcPr>
            <w:tcW w:w="13600" w:type="dxa"/>
            <w:gridSpan w:val="7"/>
          </w:tcPr>
          <w:p w14:paraId="65701646" w14:textId="77777777" w:rsidR="00520FF2" w:rsidRDefault="00520FF2">
            <w:pPr>
              <w:pStyle w:val="ConsPlusNormal"/>
              <w:jc w:val="center"/>
            </w:pPr>
            <w:r>
              <w:t>4. Рынок психолого-педагогического сопровождения детей с ограниченными возможностями здоровья</w:t>
            </w:r>
          </w:p>
        </w:tc>
      </w:tr>
      <w:tr w:rsidR="00520FF2" w14:paraId="26B1CCBD" w14:textId="77777777">
        <w:tc>
          <w:tcPr>
            <w:tcW w:w="567" w:type="dxa"/>
          </w:tcPr>
          <w:p w14:paraId="3E6F480B" w14:textId="77777777" w:rsidR="00520FF2" w:rsidRDefault="00520FF2">
            <w:pPr>
              <w:pStyle w:val="ConsPlusNormal"/>
              <w:jc w:val="center"/>
            </w:pPr>
            <w:r>
              <w:lastRenderedPageBreak/>
              <w:t>4.1.</w:t>
            </w:r>
          </w:p>
        </w:tc>
        <w:tc>
          <w:tcPr>
            <w:tcW w:w="3061" w:type="dxa"/>
          </w:tcPr>
          <w:p w14:paraId="4E2B9182" w14:textId="77777777" w:rsidR="00520FF2" w:rsidRDefault="00520FF2">
            <w:pPr>
              <w:pStyle w:val="ConsPlusNormal"/>
            </w:pPr>
            <w:r>
              <w:t>Организация единой информационно-консультационной системы об организациях (в том числе частных), оказывающих услуги психолого-педагогического сопровождения детей с ограниченными возможностями здоровья, и оказываемых ими услугах</w:t>
            </w:r>
          </w:p>
        </w:tc>
        <w:tc>
          <w:tcPr>
            <w:tcW w:w="2035" w:type="dxa"/>
          </w:tcPr>
          <w:p w14:paraId="7879F4F3" w14:textId="77777777" w:rsidR="00520FF2" w:rsidRDefault="00520FF2">
            <w:pPr>
              <w:pStyle w:val="ConsPlusNormal"/>
            </w:pPr>
            <w:r>
              <w:t>Недостаточная информированность населения</w:t>
            </w:r>
          </w:p>
        </w:tc>
        <w:tc>
          <w:tcPr>
            <w:tcW w:w="1928" w:type="dxa"/>
          </w:tcPr>
          <w:p w14:paraId="79B70E7A" w14:textId="77777777" w:rsidR="00520FF2" w:rsidRDefault="00520FF2">
            <w:pPr>
              <w:pStyle w:val="ConsPlusNormal"/>
            </w:pPr>
            <w:r>
              <w:t>Информация на официальных сайтах органов исполнительной власти, создание рубрики "Вопрос-ответ"/организация "горячей" линии</w:t>
            </w:r>
          </w:p>
        </w:tc>
        <w:tc>
          <w:tcPr>
            <w:tcW w:w="1701" w:type="dxa"/>
          </w:tcPr>
          <w:p w14:paraId="7EB3566D" w14:textId="77777777" w:rsidR="00520FF2" w:rsidRDefault="00520FF2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</w:tcPr>
          <w:p w14:paraId="41079A65" w14:textId="77777777" w:rsidR="00520FF2" w:rsidRDefault="00520FF2">
            <w:pPr>
              <w:pStyle w:val="ConsPlusNormal"/>
            </w:pPr>
            <w:r>
              <w:t>Повышение доступности вхождения субъектов предпринимательства в сферу психолого-педагогического сопровождения детей с ограниченными возможностями здоровья</w:t>
            </w:r>
          </w:p>
        </w:tc>
        <w:tc>
          <w:tcPr>
            <w:tcW w:w="2324" w:type="dxa"/>
          </w:tcPr>
          <w:p w14:paraId="5BBAE5D6" w14:textId="77777777" w:rsidR="00520FF2" w:rsidRDefault="00520FF2">
            <w:pPr>
              <w:pStyle w:val="ConsPlusNormal"/>
            </w:pPr>
            <w:r>
              <w:t>Минздрав РД;</w:t>
            </w:r>
          </w:p>
          <w:p w14:paraId="2C103815" w14:textId="77777777" w:rsidR="00520FF2" w:rsidRDefault="00520FF2">
            <w:pPr>
              <w:pStyle w:val="ConsPlusNormal"/>
            </w:pPr>
            <w:r>
              <w:t>Минобрнауки РД;</w:t>
            </w:r>
          </w:p>
          <w:p w14:paraId="05444258" w14:textId="77777777" w:rsidR="00520FF2" w:rsidRDefault="00520FF2">
            <w:pPr>
              <w:pStyle w:val="ConsPlusNormal"/>
            </w:pPr>
            <w:r>
              <w:t>Минтруд РД</w:t>
            </w:r>
          </w:p>
        </w:tc>
      </w:tr>
      <w:tr w:rsidR="00520FF2" w14:paraId="64BFE33A" w14:textId="77777777">
        <w:tc>
          <w:tcPr>
            <w:tcW w:w="567" w:type="dxa"/>
          </w:tcPr>
          <w:p w14:paraId="0E082CEE" w14:textId="77777777" w:rsidR="00520FF2" w:rsidRDefault="00520FF2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3061" w:type="dxa"/>
          </w:tcPr>
          <w:p w14:paraId="6AB057C3" w14:textId="77777777" w:rsidR="00520FF2" w:rsidRDefault="00520FF2">
            <w:pPr>
              <w:pStyle w:val="ConsPlusNormal"/>
            </w:pPr>
            <w:r>
              <w:t>Организация межведомственного взаимодействия в целях создания оптимальных условий для оказания услуг ранней диагностики, социализации и реабилитации детей с ограниченными возможностями здоровья, в том числе в частных организациях</w:t>
            </w:r>
          </w:p>
        </w:tc>
        <w:tc>
          <w:tcPr>
            <w:tcW w:w="2035" w:type="dxa"/>
          </w:tcPr>
          <w:p w14:paraId="0A23C19D" w14:textId="77777777" w:rsidR="00520FF2" w:rsidRDefault="00520FF2">
            <w:pPr>
              <w:pStyle w:val="ConsPlusNormal"/>
            </w:pPr>
            <w:r>
              <w:t>Недостаточный уровень межведомственного взаимодействия</w:t>
            </w:r>
          </w:p>
        </w:tc>
        <w:tc>
          <w:tcPr>
            <w:tcW w:w="1928" w:type="dxa"/>
          </w:tcPr>
          <w:p w14:paraId="18C75B7C" w14:textId="77777777" w:rsidR="00520FF2" w:rsidRDefault="00520FF2">
            <w:pPr>
              <w:pStyle w:val="ConsPlusNormal"/>
            </w:pPr>
            <w:r>
              <w:t>Информация на официальных сайтах органов исполнительной власти Республики Дагестан</w:t>
            </w:r>
          </w:p>
        </w:tc>
        <w:tc>
          <w:tcPr>
            <w:tcW w:w="1701" w:type="dxa"/>
          </w:tcPr>
          <w:p w14:paraId="330D6769" w14:textId="77777777" w:rsidR="00520FF2" w:rsidRDefault="00520FF2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</w:tcPr>
          <w:p w14:paraId="2444E5F0" w14:textId="77777777" w:rsidR="00520FF2" w:rsidRDefault="00520FF2">
            <w:pPr>
              <w:pStyle w:val="ConsPlusNormal"/>
            </w:pPr>
            <w:r>
              <w:t>Развитие сектора частных организаций, оказывающих услуги ранней диагностики, социализации и реабилитации детей с ограниченными возможностями здоровья</w:t>
            </w:r>
          </w:p>
        </w:tc>
        <w:tc>
          <w:tcPr>
            <w:tcW w:w="2324" w:type="dxa"/>
          </w:tcPr>
          <w:p w14:paraId="0235E3E9" w14:textId="77777777" w:rsidR="00520FF2" w:rsidRDefault="00520FF2">
            <w:pPr>
              <w:pStyle w:val="ConsPlusNormal"/>
            </w:pPr>
            <w:r>
              <w:t>Минздрав РД;</w:t>
            </w:r>
          </w:p>
          <w:p w14:paraId="68750C34" w14:textId="77777777" w:rsidR="00520FF2" w:rsidRDefault="00520FF2">
            <w:pPr>
              <w:pStyle w:val="ConsPlusNormal"/>
            </w:pPr>
            <w:r>
              <w:t>Минобрнауки РД;</w:t>
            </w:r>
          </w:p>
          <w:p w14:paraId="6D620753" w14:textId="77777777" w:rsidR="00520FF2" w:rsidRDefault="00520FF2">
            <w:pPr>
              <w:pStyle w:val="ConsPlusNormal"/>
            </w:pPr>
            <w:r>
              <w:t>Минтруд РД</w:t>
            </w:r>
          </w:p>
        </w:tc>
      </w:tr>
      <w:tr w:rsidR="00520FF2" w14:paraId="7E28E2F0" w14:textId="77777777">
        <w:tc>
          <w:tcPr>
            <w:tcW w:w="567" w:type="dxa"/>
          </w:tcPr>
          <w:p w14:paraId="307D0D73" w14:textId="77777777" w:rsidR="00520FF2" w:rsidRDefault="00520FF2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3061" w:type="dxa"/>
          </w:tcPr>
          <w:p w14:paraId="4879C566" w14:textId="77777777" w:rsidR="00520FF2" w:rsidRDefault="00520FF2">
            <w:pPr>
              <w:pStyle w:val="ConsPlusNormal"/>
            </w:pPr>
            <w:r>
              <w:t xml:space="preserve">Оказание мер государственной поддержки организациям и индивидуальным предпринимателям, осуществляющим психолого-педагогическое </w:t>
            </w:r>
            <w:r>
              <w:lastRenderedPageBreak/>
              <w:t>сопровождение детей с ограниченными возможностями здоровья</w:t>
            </w:r>
          </w:p>
        </w:tc>
        <w:tc>
          <w:tcPr>
            <w:tcW w:w="2035" w:type="dxa"/>
          </w:tcPr>
          <w:p w14:paraId="0296C4FB" w14:textId="77777777" w:rsidR="00520FF2" w:rsidRDefault="00520FF2">
            <w:pPr>
              <w:pStyle w:val="ConsPlusNormal"/>
            </w:pPr>
            <w:r>
              <w:lastRenderedPageBreak/>
              <w:t xml:space="preserve">Низкий охват психолого-педагогическим сопровождением обучающихся с ограниченными возможностями </w:t>
            </w:r>
            <w:r>
              <w:lastRenderedPageBreak/>
              <w:t>здоровья</w:t>
            </w:r>
          </w:p>
        </w:tc>
        <w:tc>
          <w:tcPr>
            <w:tcW w:w="1928" w:type="dxa"/>
          </w:tcPr>
          <w:p w14:paraId="6D0F8C60" w14:textId="77777777" w:rsidR="00520FF2" w:rsidRDefault="00520FF2">
            <w:pPr>
              <w:pStyle w:val="ConsPlusNormal"/>
            </w:pPr>
            <w:r>
              <w:lastRenderedPageBreak/>
              <w:t>Информация на официальном сайте Минобрнауки РД,</w:t>
            </w:r>
          </w:p>
          <w:p w14:paraId="08892BC0" w14:textId="77777777" w:rsidR="00520FF2" w:rsidRDefault="00520FF2">
            <w:pPr>
              <w:pStyle w:val="ConsPlusNormal"/>
            </w:pPr>
            <w:r>
              <w:t>информация в Минэкономразвития РД</w:t>
            </w:r>
          </w:p>
        </w:tc>
        <w:tc>
          <w:tcPr>
            <w:tcW w:w="1701" w:type="dxa"/>
          </w:tcPr>
          <w:p w14:paraId="11602C4F" w14:textId="77777777" w:rsidR="00520FF2" w:rsidRDefault="00520FF2">
            <w:pPr>
              <w:pStyle w:val="ConsPlusNormal"/>
            </w:pPr>
            <w:r>
              <w:t>Ежеквартально</w:t>
            </w:r>
          </w:p>
        </w:tc>
        <w:tc>
          <w:tcPr>
            <w:tcW w:w="1984" w:type="dxa"/>
          </w:tcPr>
          <w:p w14:paraId="31909816" w14:textId="77777777" w:rsidR="00520FF2" w:rsidRDefault="00520FF2">
            <w:pPr>
              <w:pStyle w:val="ConsPlusNormal"/>
            </w:pPr>
            <w:r>
              <w:t xml:space="preserve">Развитие сектора частных организаций, оказывающих услуги ранней диагностики, социализации и </w:t>
            </w:r>
            <w:r>
              <w:lastRenderedPageBreak/>
              <w:t>реабилитации детей с ограниченными возможностями здоровья</w:t>
            </w:r>
          </w:p>
        </w:tc>
        <w:tc>
          <w:tcPr>
            <w:tcW w:w="2324" w:type="dxa"/>
          </w:tcPr>
          <w:p w14:paraId="13273F1D" w14:textId="77777777" w:rsidR="00520FF2" w:rsidRDefault="00520FF2">
            <w:pPr>
              <w:pStyle w:val="ConsPlusNormal"/>
            </w:pPr>
            <w:r>
              <w:lastRenderedPageBreak/>
              <w:t>Минобрнауки РД;</w:t>
            </w:r>
          </w:p>
          <w:p w14:paraId="63ACFB13" w14:textId="77777777" w:rsidR="00520FF2" w:rsidRDefault="00520FF2">
            <w:pPr>
              <w:pStyle w:val="ConsPlusNormal"/>
            </w:pPr>
            <w:r>
              <w:t>Минтруд РД</w:t>
            </w:r>
          </w:p>
        </w:tc>
      </w:tr>
      <w:tr w:rsidR="00520FF2" w14:paraId="19BFAF75" w14:textId="77777777">
        <w:tc>
          <w:tcPr>
            <w:tcW w:w="13600" w:type="dxa"/>
            <w:gridSpan w:val="7"/>
          </w:tcPr>
          <w:p w14:paraId="019705A1" w14:textId="77777777" w:rsidR="00520FF2" w:rsidRDefault="00520FF2">
            <w:pPr>
              <w:pStyle w:val="ConsPlusNormal"/>
              <w:jc w:val="center"/>
            </w:pPr>
            <w:r>
              <w:t>Образование</w:t>
            </w:r>
          </w:p>
        </w:tc>
      </w:tr>
      <w:tr w:rsidR="00520FF2" w14:paraId="3FE26201" w14:textId="77777777">
        <w:tc>
          <w:tcPr>
            <w:tcW w:w="13600" w:type="dxa"/>
            <w:gridSpan w:val="7"/>
          </w:tcPr>
          <w:p w14:paraId="69BAD74C" w14:textId="77777777" w:rsidR="00520FF2" w:rsidRDefault="00520FF2">
            <w:pPr>
              <w:pStyle w:val="ConsPlusNormal"/>
              <w:jc w:val="center"/>
            </w:pPr>
            <w:r>
              <w:t>5. Рынок услуг дошкольного образования</w:t>
            </w:r>
          </w:p>
        </w:tc>
      </w:tr>
      <w:tr w:rsidR="00520FF2" w14:paraId="28E0A6C7" w14:textId="77777777">
        <w:tc>
          <w:tcPr>
            <w:tcW w:w="567" w:type="dxa"/>
          </w:tcPr>
          <w:p w14:paraId="6AD684FF" w14:textId="77777777" w:rsidR="00520FF2" w:rsidRDefault="00520FF2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061" w:type="dxa"/>
          </w:tcPr>
          <w:p w14:paraId="42B91329" w14:textId="77777777" w:rsidR="00520FF2" w:rsidRDefault="00520FF2">
            <w:pPr>
              <w:pStyle w:val="ConsPlusNormal"/>
            </w:pPr>
            <w:r>
              <w:t>Субсидирование части расходов организаций, реализующих программы дошкольного образования, из республиканского бюджета Республики Дагестан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35" w:type="dxa"/>
          </w:tcPr>
          <w:p w14:paraId="5120F4B8" w14:textId="77777777" w:rsidR="00520FF2" w:rsidRDefault="00520FF2">
            <w:pPr>
              <w:pStyle w:val="ConsPlusNormal"/>
            </w:pPr>
            <w:r>
              <w:t>Низкий уровень обеспеченности дошкольными образовательными организациями</w:t>
            </w:r>
          </w:p>
        </w:tc>
        <w:tc>
          <w:tcPr>
            <w:tcW w:w="1928" w:type="dxa"/>
          </w:tcPr>
          <w:p w14:paraId="7859151A" w14:textId="77777777" w:rsidR="00520FF2" w:rsidRDefault="00520FF2">
            <w:pPr>
              <w:pStyle w:val="ConsPlusNormal"/>
            </w:pPr>
            <w:r>
              <w:t xml:space="preserve">Внесение изменений в </w:t>
            </w:r>
            <w:hyperlink r:id="rId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Республики Дагестан от 18 октября 2023 г. N 409 "Об утверждении Порядка предоставления субсидии из республиканского бюджета Республики Дагестан на возмещение затрат по предоставлению дошкольного образования частными дошкольными образовательным</w:t>
            </w:r>
            <w:r>
              <w:lastRenderedPageBreak/>
              <w:t>и организациями, дошкольного, начального общего, основного общего, среднего общего образования частными общеобразовательными организациями и индивидуальными предпринимателями, осуществляющими образовательную деятельность по имеющим государственную аккредитацию основным общеобразовательным программам"</w:t>
            </w:r>
          </w:p>
        </w:tc>
        <w:tc>
          <w:tcPr>
            <w:tcW w:w="1701" w:type="dxa"/>
          </w:tcPr>
          <w:p w14:paraId="0C8B739F" w14:textId="77777777" w:rsidR="00520FF2" w:rsidRDefault="00520FF2">
            <w:pPr>
              <w:pStyle w:val="ConsPlusNormal"/>
            </w:pPr>
            <w:r>
              <w:lastRenderedPageBreak/>
              <w:t>По мере необходимости</w:t>
            </w:r>
          </w:p>
        </w:tc>
        <w:tc>
          <w:tcPr>
            <w:tcW w:w="1984" w:type="dxa"/>
          </w:tcPr>
          <w:p w14:paraId="5CDF40E6" w14:textId="77777777" w:rsidR="00520FF2" w:rsidRDefault="00520FF2">
            <w:pPr>
              <w:pStyle w:val="ConsPlusNormal"/>
            </w:pPr>
            <w:r>
              <w:t>Обеспечение возможности выбора программ дошкольного образования и их субсидирование за счет бюджета как в государственных и муниципальных, так и в частных образовательных организациях;</w:t>
            </w:r>
          </w:p>
          <w:p w14:paraId="7BC9A2D9" w14:textId="77777777" w:rsidR="00520FF2" w:rsidRDefault="00520FF2">
            <w:pPr>
              <w:pStyle w:val="ConsPlusNormal"/>
            </w:pPr>
            <w:r>
              <w:t>повышение доступности услуг дошкольного образования</w:t>
            </w:r>
          </w:p>
        </w:tc>
        <w:tc>
          <w:tcPr>
            <w:tcW w:w="2324" w:type="dxa"/>
          </w:tcPr>
          <w:p w14:paraId="0179633C" w14:textId="77777777" w:rsidR="00520FF2" w:rsidRDefault="00520FF2">
            <w:pPr>
              <w:pStyle w:val="ConsPlusNormal"/>
            </w:pPr>
            <w:r>
              <w:t>Минобрнауки РД</w:t>
            </w:r>
          </w:p>
        </w:tc>
      </w:tr>
      <w:tr w:rsidR="00520FF2" w14:paraId="35880DA8" w14:textId="77777777">
        <w:tc>
          <w:tcPr>
            <w:tcW w:w="567" w:type="dxa"/>
          </w:tcPr>
          <w:p w14:paraId="4D6AD9B0" w14:textId="77777777" w:rsidR="00520FF2" w:rsidRDefault="00520FF2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3061" w:type="dxa"/>
          </w:tcPr>
          <w:p w14:paraId="172E1F87" w14:textId="77777777" w:rsidR="00520FF2" w:rsidRDefault="00520FF2">
            <w:pPr>
              <w:pStyle w:val="ConsPlusNormal"/>
            </w:pPr>
            <w:r>
              <w:t>Формирование и актуализация отчетных значений: количество участников рынка (из них - частных), численность детей, посещающих дошкольные образовательные учреждения (в том числе частные)</w:t>
            </w:r>
          </w:p>
        </w:tc>
        <w:tc>
          <w:tcPr>
            <w:tcW w:w="2035" w:type="dxa"/>
          </w:tcPr>
          <w:p w14:paraId="5F7C2D19" w14:textId="77777777" w:rsidR="00520FF2" w:rsidRDefault="00520FF2">
            <w:pPr>
              <w:pStyle w:val="ConsPlusNormal"/>
            </w:pPr>
            <w:r>
              <w:t>Отсутствие актуальной информации об участниках рынка услуг дошкольного образования</w:t>
            </w:r>
          </w:p>
        </w:tc>
        <w:tc>
          <w:tcPr>
            <w:tcW w:w="1928" w:type="dxa"/>
          </w:tcPr>
          <w:p w14:paraId="39DAF49F" w14:textId="77777777" w:rsidR="00520FF2" w:rsidRDefault="00520FF2">
            <w:pPr>
              <w:pStyle w:val="ConsPlusNormal"/>
            </w:pPr>
            <w:r>
              <w:t>Информация в Минэкономразвития РД</w:t>
            </w:r>
          </w:p>
        </w:tc>
        <w:tc>
          <w:tcPr>
            <w:tcW w:w="1701" w:type="dxa"/>
          </w:tcPr>
          <w:p w14:paraId="1FE737C1" w14:textId="77777777" w:rsidR="00520FF2" w:rsidRDefault="00520FF2">
            <w:pPr>
              <w:pStyle w:val="ConsPlusNormal"/>
            </w:pPr>
            <w:r>
              <w:t>Ежеквартально</w:t>
            </w:r>
          </w:p>
        </w:tc>
        <w:tc>
          <w:tcPr>
            <w:tcW w:w="1984" w:type="dxa"/>
          </w:tcPr>
          <w:p w14:paraId="04529F3D" w14:textId="77777777" w:rsidR="00520FF2" w:rsidRDefault="00520FF2">
            <w:pPr>
              <w:pStyle w:val="ConsPlusNormal"/>
            </w:pPr>
            <w:r>
              <w:t>Обобщенная информация о состоянии товарных рынков</w:t>
            </w:r>
          </w:p>
        </w:tc>
        <w:tc>
          <w:tcPr>
            <w:tcW w:w="2324" w:type="dxa"/>
          </w:tcPr>
          <w:p w14:paraId="70B39C82" w14:textId="77777777" w:rsidR="00520FF2" w:rsidRDefault="00520FF2">
            <w:pPr>
              <w:pStyle w:val="ConsPlusNormal"/>
            </w:pPr>
            <w:r>
              <w:t>Минобрнауки РД</w:t>
            </w:r>
          </w:p>
        </w:tc>
      </w:tr>
      <w:tr w:rsidR="00520FF2" w14:paraId="0F694314" w14:textId="77777777">
        <w:tc>
          <w:tcPr>
            <w:tcW w:w="567" w:type="dxa"/>
          </w:tcPr>
          <w:p w14:paraId="3F80A532" w14:textId="77777777" w:rsidR="00520FF2" w:rsidRDefault="00520FF2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3061" w:type="dxa"/>
          </w:tcPr>
          <w:p w14:paraId="454E4DB9" w14:textId="77777777" w:rsidR="00520FF2" w:rsidRDefault="00520FF2">
            <w:pPr>
              <w:pStyle w:val="ConsPlusNormal"/>
            </w:pPr>
            <w:r>
              <w:t>Оказание организационно-</w:t>
            </w:r>
            <w:r>
              <w:lastRenderedPageBreak/>
              <w:t>методической и информационно-консультационной помощи негосударственным организациям, осуществляющим деятельность в сфере дошкольного образования</w:t>
            </w:r>
          </w:p>
        </w:tc>
        <w:tc>
          <w:tcPr>
            <w:tcW w:w="2035" w:type="dxa"/>
          </w:tcPr>
          <w:p w14:paraId="680894E3" w14:textId="77777777" w:rsidR="00520FF2" w:rsidRDefault="00520FF2">
            <w:pPr>
              <w:pStyle w:val="ConsPlusNormal"/>
            </w:pPr>
            <w:r>
              <w:lastRenderedPageBreak/>
              <w:t xml:space="preserve">Недостаточная </w:t>
            </w:r>
            <w:r>
              <w:lastRenderedPageBreak/>
              <w:t>информированность об оказываемых мерах господдержки</w:t>
            </w:r>
          </w:p>
        </w:tc>
        <w:tc>
          <w:tcPr>
            <w:tcW w:w="1928" w:type="dxa"/>
          </w:tcPr>
          <w:p w14:paraId="2C44AAC6" w14:textId="77777777" w:rsidR="00520FF2" w:rsidRDefault="00520FF2">
            <w:pPr>
              <w:pStyle w:val="ConsPlusNormal"/>
            </w:pPr>
            <w:r>
              <w:lastRenderedPageBreak/>
              <w:t xml:space="preserve">Информация на </w:t>
            </w:r>
            <w:r>
              <w:lastRenderedPageBreak/>
              <w:t>официальном сайте Минобрнауки РД</w:t>
            </w:r>
          </w:p>
        </w:tc>
        <w:tc>
          <w:tcPr>
            <w:tcW w:w="1701" w:type="dxa"/>
          </w:tcPr>
          <w:p w14:paraId="61582D64" w14:textId="77777777" w:rsidR="00520FF2" w:rsidRDefault="00520FF2">
            <w:pPr>
              <w:pStyle w:val="ConsPlusNormal"/>
            </w:pPr>
            <w:r>
              <w:lastRenderedPageBreak/>
              <w:t>Постоянно</w:t>
            </w:r>
          </w:p>
        </w:tc>
        <w:tc>
          <w:tcPr>
            <w:tcW w:w="1984" w:type="dxa"/>
          </w:tcPr>
          <w:p w14:paraId="0ED24FC4" w14:textId="77777777" w:rsidR="00520FF2" w:rsidRDefault="00520FF2">
            <w:pPr>
              <w:pStyle w:val="ConsPlusNormal"/>
            </w:pPr>
            <w:r>
              <w:t xml:space="preserve">Информация о </w:t>
            </w:r>
            <w:r>
              <w:lastRenderedPageBreak/>
              <w:t>качестве условий осуществления образовательной деятельности</w:t>
            </w:r>
          </w:p>
        </w:tc>
        <w:tc>
          <w:tcPr>
            <w:tcW w:w="2324" w:type="dxa"/>
          </w:tcPr>
          <w:p w14:paraId="354ABE0A" w14:textId="77777777" w:rsidR="00520FF2" w:rsidRDefault="00520FF2">
            <w:pPr>
              <w:pStyle w:val="ConsPlusNormal"/>
            </w:pPr>
            <w:r>
              <w:lastRenderedPageBreak/>
              <w:t>Минобрнауки РД</w:t>
            </w:r>
          </w:p>
        </w:tc>
      </w:tr>
      <w:tr w:rsidR="00520FF2" w14:paraId="11151352" w14:textId="77777777">
        <w:tc>
          <w:tcPr>
            <w:tcW w:w="13600" w:type="dxa"/>
            <w:gridSpan w:val="7"/>
          </w:tcPr>
          <w:p w14:paraId="543F07A4" w14:textId="77777777" w:rsidR="00520FF2" w:rsidRDefault="00520FF2">
            <w:pPr>
              <w:pStyle w:val="ConsPlusNormal"/>
              <w:jc w:val="center"/>
            </w:pPr>
            <w:r>
              <w:t>6. Рынок услуг общего образования</w:t>
            </w:r>
          </w:p>
        </w:tc>
      </w:tr>
      <w:tr w:rsidR="00520FF2" w14:paraId="60E7298B" w14:textId="77777777">
        <w:tc>
          <w:tcPr>
            <w:tcW w:w="567" w:type="dxa"/>
          </w:tcPr>
          <w:p w14:paraId="7092E41D" w14:textId="77777777" w:rsidR="00520FF2" w:rsidRDefault="00520FF2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061" w:type="dxa"/>
          </w:tcPr>
          <w:p w14:paraId="4E4616A2" w14:textId="77777777" w:rsidR="00520FF2" w:rsidRDefault="00520FF2">
            <w:pPr>
              <w:pStyle w:val="ConsPlusNormal"/>
            </w:pPr>
            <w:r>
              <w:t>Формирование и актуализация отчетных значений: количество участников рынка (из них - частных), численность учащихся в общеобразовательных организациях (в том числе частных)</w:t>
            </w:r>
          </w:p>
        </w:tc>
        <w:tc>
          <w:tcPr>
            <w:tcW w:w="2035" w:type="dxa"/>
          </w:tcPr>
          <w:p w14:paraId="71DF267B" w14:textId="77777777" w:rsidR="00520FF2" w:rsidRDefault="00520FF2">
            <w:pPr>
              <w:pStyle w:val="ConsPlusNormal"/>
            </w:pPr>
            <w:r>
              <w:t>Отсутствие актуальной информации об участниках рынка услуг общего образования</w:t>
            </w:r>
          </w:p>
        </w:tc>
        <w:tc>
          <w:tcPr>
            <w:tcW w:w="1928" w:type="dxa"/>
          </w:tcPr>
          <w:p w14:paraId="18D43087" w14:textId="77777777" w:rsidR="00520FF2" w:rsidRDefault="00520FF2">
            <w:pPr>
              <w:pStyle w:val="ConsPlusNormal"/>
            </w:pPr>
            <w:r>
              <w:t>Информация в Минэкономразвития РД</w:t>
            </w:r>
          </w:p>
        </w:tc>
        <w:tc>
          <w:tcPr>
            <w:tcW w:w="1701" w:type="dxa"/>
          </w:tcPr>
          <w:p w14:paraId="1F5657A1" w14:textId="77777777" w:rsidR="00520FF2" w:rsidRDefault="00520FF2">
            <w:pPr>
              <w:pStyle w:val="ConsPlusNormal"/>
            </w:pPr>
            <w:r>
              <w:t>Ежеквартально</w:t>
            </w:r>
          </w:p>
        </w:tc>
        <w:tc>
          <w:tcPr>
            <w:tcW w:w="1984" w:type="dxa"/>
          </w:tcPr>
          <w:p w14:paraId="4E6C71E3" w14:textId="77777777" w:rsidR="00520FF2" w:rsidRDefault="00520FF2">
            <w:pPr>
              <w:pStyle w:val="ConsPlusNormal"/>
            </w:pPr>
            <w:r>
              <w:t>Обобщенная информация о состоянии товарных рынков</w:t>
            </w:r>
          </w:p>
        </w:tc>
        <w:tc>
          <w:tcPr>
            <w:tcW w:w="2324" w:type="dxa"/>
          </w:tcPr>
          <w:p w14:paraId="3159E65C" w14:textId="77777777" w:rsidR="00520FF2" w:rsidRDefault="00520FF2">
            <w:pPr>
              <w:pStyle w:val="ConsPlusNormal"/>
            </w:pPr>
            <w:r>
              <w:t>Минобрнауки РД</w:t>
            </w:r>
          </w:p>
        </w:tc>
      </w:tr>
      <w:tr w:rsidR="00520FF2" w14:paraId="60EBD275" w14:textId="77777777">
        <w:tc>
          <w:tcPr>
            <w:tcW w:w="567" w:type="dxa"/>
          </w:tcPr>
          <w:p w14:paraId="1F319656" w14:textId="77777777" w:rsidR="00520FF2" w:rsidRDefault="00520FF2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061" w:type="dxa"/>
          </w:tcPr>
          <w:p w14:paraId="4C6116BE" w14:textId="77777777" w:rsidR="00520FF2" w:rsidRDefault="00520FF2">
            <w:pPr>
              <w:pStyle w:val="ConsPlusNormal"/>
            </w:pPr>
            <w:r>
              <w:t>Оказание организационно-методической и информационно-консультационной помощи негосударственным организациям, осуществляющим деятельность в сфере общего образования</w:t>
            </w:r>
          </w:p>
        </w:tc>
        <w:tc>
          <w:tcPr>
            <w:tcW w:w="2035" w:type="dxa"/>
          </w:tcPr>
          <w:p w14:paraId="43B24506" w14:textId="77777777" w:rsidR="00520FF2" w:rsidRDefault="00520FF2">
            <w:pPr>
              <w:pStyle w:val="ConsPlusNormal"/>
            </w:pPr>
            <w:r>
              <w:t>Недостаточная информированность об оказываемых мерах господдержки</w:t>
            </w:r>
          </w:p>
        </w:tc>
        <w:tc>
          <w:tcPr>
            <w:tcW w:w="1928" w:type="dxa"/>
          </w:tcPr>
          <w:p w14:paraId="290ED464" w14:textId="77777777" w:rsidR="00520FF2" w:rsidRDefault="00520FF2">
            <w:pPr>
              <w:pStyle w:val="ConsPlusNormal"/>
            </w:pPr>
            <w:r>
              <w:t>Информация на официальном сайте Минобрнауки РД</w:t>
            </w:r>
          </w:p>
        </w:tc>
        <w:tc>
          <w:tcPr>
            <w:tcW w:w="1701" w:type="dxa"/>
          </w:tcPr>
          <w:p w14:paraId="38F6D8AB" w14:textId="77777777" w:rsidR="00520FF2" w:rsidRDefault="00520FF2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</w:tcPr>
          <w:p w14:paraId="70E2F7E0" w14:textId="77777777" w:rsidR="00520FF2" w:rsidRDefault="00520FF2">
            <w:pPr>
              <w:pStyle w:val="ConsPlusNormal"/>
            </w:pPr>
            <w:r>
              <w:t>Повышение доступности общеобразовательных услуг</w:t>
            </w:r>
          </w:p>
        </w:tc>
        <w:tc>
          <w:tcPr>
            <w:tcW w:w="2324" w:type="dxa"/>
          </w:tcPr>
          <w:p w14:paraId="4E4C51D2" w14:textId="77777777" w:rsidR="00520FF2" w:rsidRDefault="00520FF2">
            <w:pPr>
              <w:pStyle w:val="ConsPlusNormal"/>
            </w:pPr>
            <w:r>
              <w:t>Минобрнауки РД</w:t>
            </w:r>
          </w:p>
        </w:tc>
      </w:tr>
      <w:tr w:rsidR="00520FF2" w14:paraId="4AAD47E3" w14:textId="77777777">
        <w:tc>
          <w:tcPr>
            <w:tcW w:w="567" w:type="dxa"/>
          </w:tcPr>
          <w:p w14:paraId="51F5C54B" w14:textId="77777777" w:rsidR="00520FF2" w:rsidRDefault="00520FF2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3061" w:type="dxa"/>
          </w:tcPr>
          <w:p w14:paraId="5C9EB293" w14:textId="77777777" w:rsidR="00520FF2" w:rsidRDefault="00520FF2">
            <w:pPr>
              <w:pStyle w:val="ConsPlusNormal"/>
            </w:pPr>
            <w:r>
              <w:t xml:space="preserve">Лицензирование и осуществление государственного контроля образовательной </w:t>
            </w:r>
            <w:r>
              <w:lastRenderedPageBreak/>
              <w:t>деятельности по программам общего образования</w:t>
            </w:r>
          </w:p>
        </w:tc>
        <w:tc>
          <w:tcPr>
            <w:tcW w:w="2035" w:type="dxa"/>
          </w:tcPr>
          <w:p w14:paraId="4F35938F" w14:textId="77777777" w:rsidR="00520FF2" w:rsidRDefault="00520FF2">
            <w:pPr>
              <w:pStyle w:val="ConsPlusNormal"/>
            </w:pPr>
            <w:r>
              <w:lastRenderedPageBreak/>
              <w:t>Нехватка учебных мест в общеобразовательных организациях</w:t>
            </w:r>
          </w:p>
        </w:tc>
        <w:tc>
          <w:tcPr>
            <w:tcW w:w="1928" w:type="dxa"/>
          </w:tcPr>
          <w:p w14:paraId="556AACD7" w14:textId="77777777" w:rsidR="00520FF2" w:rsidRDefault="00520FF2">
            <w:pPr>
              <w:pStyle w:val="ConsPlusNormal"/>
            </w:pPr>
            <w:r>
              <w:t>Информация в Минэкономразвития РД</w:t>
            </w:r>
          </w:p>
        </w:tc>
        <w:tc>
          <w:tcPr>
            <w:tcW w:w="1701" w:type="dxa"/>
          </w:tcPr>
          <w:p w14:paraId="7875906A" w14:textId="77777777" w:rsidR="00520FF2" w:rsidRDefault="00520FF2">
            <w:pPr>
              <w:pStyle w:val="ConsPlusNormal"/>
            </w:pPr>
            <w:r>
              <w:t>Ежеквартально</w:t>
            </w:r>
          </w:p>
        </w:tc>
        <w:tc>
          <w:tcPr>
            <w:tcW w:w="1984" w:type="dxa"/>
          </w:tcPr>
          <w:p w14:paraId="51322A51" w14:textId="77777777" w:rsidR="00520FF2" w:rsidRDefault="00520FF2">
            <w:pPr>
              <w:pStyle w:val="ConsPlusNormal"/>
            </w:pPr>
            <w:r>
              <w:t xml:space="preserve">Обеспечение функционирования общеобразовательных организаций в </w:t>
            </w:r>
            <w:r>
              <w:lastRenderedPageBreak/>
              <w:t>соответствии с федеральным государственным образовательным стандартом</w:t>
            </w:r>
          </w:p>
        </w:tc>
        <w:tc>
          <w:tcPr>
            <w:tcW w:w="2324" w:type="dxa"/>
          </w:tcPr>
          <w:p w14:paraId="0C8E505A" w14:textId="77777777" w:rsidR="00520FF2" w:rsidRDefault="00520FF2">
            <w:pPr>
              <w:pStyle w:val="ConsPlusNormal"/>
            </w:pPr>
            <w:r>
              <w:lastRenderedPageBreak/>
              <w:t>Минобрнауки РД</w:t>
            </w:r>
          </w:p>
        </w:tc>
      </w:tr>
      <w:tr w:rsidR="00520FF2" w14:paraId="7B650628" w14:textId="77777777">
        <w:tc>
          <w:tcPr>
            <w:tcW w:w="13600" w:type="dxa"/>
            <w:gridSpan w:val="7"/>
          </w:tcPr>
          <w:p w14:paraId="74ABBC55" w14:textId="77777777" w:rsidR="00520FF2" w:rsidRDefault="00520FF2">
            <w:pPr>
              <w:pStyle w:val="ConsPlusNormal"/>
              <w:jc w:val="center"/>
            </w:pPr>
            <w:r>
              <w:t>7. Рынок услуг среднего профессионального образования</w:t>
            </w:r>
          </w:p>
        </w:tc>
      </w:tr>
      <w:tr w:rsidR="00520FF2" w14:paraId="08E03395" w14:textId="77777777">
        <w:tc>
          <w:tcPr>
            <w:tcW w:w="567" w:type="dxa"/>
          </w:tcPr>
          <w:p w14:paraId="6DAA2158" w14:textId="77777777" w:rsidR="00520FF2" w:rsidRDefault="00520FF2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061" w:type="dxa"/>
          </w:tcPr>
          <w:p w14:paraId="32CE0DB4" w14:textId="77777777" w:rsidR="00520FF2" w:rsidRDefault="00520FF2">
            <w:pPr>
              <w:pStyle w:val="ConsPlusNormal"/>
            </w:pPr>
            <w:r>
              <w:t>Проведение ежегодного публичного конкурса по распределению контрольных цифр приема на обучение по профессиям, специальностям и (или) укрупненным группам профессий, специальностей за счет бюджетных ассигнований</w:t>
            </w:r>
          </w:p>
        </w:tc>
        <w:tc>
          <w:tcPr>
            <w:tcW w:w="2035" w:type="dxa"/>
          </w:tcPr>
          <w:p w14:paraId="25F0790D" w14:textId="77777777" w:rsidR="00520FF2" w:rsidRDefault="00520FF2">
            <w:pPr>
              <w:pStyle w:val="ConsPlusNormal"/>
            </w:pPr>
            <w:r>
              <w:t>Наличие административных барьеров</w:t>
            </w:r>
          </w:p>
        </w:tc>
        <w:tc>
          <w:tcPr>
            <w:tcW w:w="1928" w:type="dxa"/>
          </w:tcPr>
          <w:p w14:paraId="1560A637" w14:textId="77777777" w:rsidR="00520FF2" w:rsidRDefault="00520FF2">
            <w:pPr>
              <w:pStyle w:val="ConsPlusNormal"/>
            </w:pPr>
            <w:r>
              <w:t>Распоряжение и приказы Минобрнауки РД</w:t>
            </w:r>
          </w:p>
        </w:tc>
        <w:tc>
          <w:tcPr>
            <w:tcW w:w="1701" w:type="dxa"/>
          </w:tcPr>
          <w:p w14:paraId="37D55230" w14:textId="77777777" w:rsidR="00520FF2" w:rsidRDefault="00520FF2">
            <w:pPr>
              <w:pStyle w:val="ConsPlusNormal"/>
            </w:pPr>
            <w:r>
              <w:t>Ежегодно</w:t>
            </w:r>
          </w:p>
        </w:tc>
        <w:tc>
          <w:tcPr>
            <w:tcW w:w="1984" w:type="dxa"/>
          </w:tcPr>
          <w:p w14:paraId="0DBEDCD9" w14:textId="77777777" w:rsidR="00520FF2" w:rsidRDefault="00520FF2">
            <w:pPr>
              <w:pStyle w:val="ConsPlusNormal"/>
            </w:pPr>
            <w:r>
              <w:t>Обеспечение доступности услуг частного среднего профессионального образования для населения, обеспечение равных условий деятельности организаций среднего профессионального образования</w:t>
            </w:r>
          </w:p>
        </w:tc>
        <w:tc>
          <w:tcPr>
            <w:tcW w:w="2324" w:type="dxa"/>
          </w:tcPr>
          <w:p w14:paraId="6E2B2967" w14:textId="77777777" w:rsidR="00520FF2" w:rsidRDefault="00520FF2">
            <w:pPr>
              <w:pStyle w:val="ConsPlusNormal"/>
            </w:pPr>
            <w:r>
              <w:t>Минобрнауки РД</w:t>
            </w:r>
          </w:p>
        </w:tc>
      </w:tr>
      <w:tr w:rsidR="00520FF2" w14:paraId="14E4A16E" w14:textId="77777777">
        <w:tc>
          <w:tcPr>
            <w:tcW w:w="567" w:type="dxa"/>
          </w:tcPr>
          <w:p w14:paraId="1C27829E" w14:textId="77777777" w:rsidR="00520FF2" w:rsidRDefault="00520FF2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3061" w:type="dxa"/>
          </w:tcPr>
          <w:p w14:paraId="32CAB6AC" w14:textId="77777777" w:rsidR="00520FF2" w:rsidRDefault="00520FF2">
            <w:pPr>
              <w:pStyle w:val="ConsPlusNormal"/>
            </w:pPr>
            <w:r>
              <w:t>Привлечение профессиональных образовательных организаций частной формы собственности к разработке дополнительных программ подготовки кадров по наиболее востребованным и перспективным профессиям</w:t>
            </w:r>
          </w:p>
        </w:tc>
        <w:tc>
          <w:tcPr>
            <w:tcW w:w="2035" w:type="dxa"/>
          </w:tcPr>
          <w:p w14:paraId="25CEC512" w14:textId="77777777" w:rsidR="00520FF2" w:rsidRDefault="00520FF2">
            <w:pPr>
              <w:pStyle w:val="ConsPlusNormal"/>
            </w:pPr>
            <w:r>
              <w:t>Наличие административных барьеров</w:t>
            </w:r>
          </w:p>
        </w:tc>
        <w:tc>
          <w:tcPr>
            <w:tcW w:w="1928" w:type="dxa"/>
          </w:tcPr>
          <w:p w14:paraId="086AFC30" w14:textId="77777777" w:rsidR="00520FF2" w:rsidRDefault="00520FF2">
            <w:pPr>
              <w:pStyle w:val="ConsPlusNormal"/>
            </w:pPr>
            <w:r>
              <w:t>Информация на официальном сайте Минобрнауки РД</w:t>
            </w:r>
          </w:p>
        </w:tc>
        <w:tc>
          <w:tcPr>
            <w:tcW w:w="1701" w:type="dxa"/>
          </w:tcPr>
          <w:p w14:paraId="0B597D34" w14:textId="77777777" w:rsidR="00520FF2" w:rsidRDefault="00520FF2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</w:tcPr>
          <w:p w14:paraId="0324FD79" w14:textId="77777777" w:rsidR="00520FF2" w:rsidRDefault="00520FF2">
            <w:pPr>
              <w:pStyle w:val="ConsPlusNormal"/>
            </w:pPr>
            <w:r>
              <w:t>Обеспечение равных условий деятельности организаций среднего профессионального образования</w:t>
            </w:r>
          </w:p>
        </w:tc>
        <w:tc>
          <w:tcPr>
            <w:tcW w:w="2324" w:type="dxa"/>
          </w:tcPr>
          <w:p w14:paraId="3D1CCCAB" w14:textId="77777777" w:rsidR="00520FF2" w:rsidRDefault="00520FF2">
            <w:pPr>
              <w:pStyle w:val="ConsPlusNormal"/>
            </w:pPr>
            <w:r>
              <w:t>Минобрнауки РД</w:t>
            </w:r>
          </w:p>
        </w:tc>
      </w:tr>
      <w:tr w:rsidR="00520FF2" w14:paraId="702C5A98" w14:textId="77777777">
        <w:tc>
          <w:tcPr>
            <w:tcW w:w="567" w:type="dxa"/>
          </w:tcPr>
          <w:p w14:paraId="2211B342" w14:textId="77777777" w:rsidR="00520FF2" w:rsidRDefault="00520FF2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3061" w:type="dxa"/>
          </w:tcPr>
          <w:p w14:paraId="1C16AA98" w14:textId="77777777" w:rsidR="00520FF2" w:rsidRDefault="00520FF2">
            <w:pPr>
              <w:pStyle w:val="ConsPlusNormal"/>
            </w:pPr>
            <w:r>
              <w:t xml:space="preserve">Проведение мониторинга в сфере среднего профессионального </w:t>
            </w:r>
            <w:r>
              <w:lastRenderedPageBreak/>
              <w:t>образования по показателям деятельности</w:t>
            </w:r>
          </w:p>
        </w:tc>
        <w:tc>
          <w:tcPr>
            <w:tcW w:w="2035" w:type="dxa"/>
          </w:tcPr>
          <w:p w14:paraId="2C9B44DD" w14:textId="77777777" w:rsidR="00520FF2" w:rsidRDefault="00520FF2">
            <w:pPr>
              <w:pStyle w:val="ConsPlusNormal"/>
            </w:pPr>
            <w:r>
              <w:lastRenderedPageBreak/>
              <w:t xml:space="preserve">Недостаточная удовлетворенность качеством </w:t>
            </w:r>
            <w:r>
              <w:lastRenderedPageBreak/>
              <w:t>оказываемых услуг</w:t>
            </w:r>
          </w:p>
        </w:tc>
        <w:tc>
          <w:tcPr>
            <w:tcW w:w="1928" w:type="dxa"/>
          </w:tcPr>
          <w:p w14:paraId="5BAD9C3D" w14:textId="77777777" w:rsidR="00520FF2" w:rsidRDefault="00520FF2">
            <w:pPr>
              <w:pStyle w:val="ConsPlusNormal"/>
            </w:pPr>
            <w:r>
              <w:lastRenderedPageBreak/>
              <w:t xml:space="preserve">Информация на официальном сайте </w:t>
            </w:r>
            <w:r>
              <w:lastRenderedPageBreak/>
              <w:t>Минобрнауки РД</w:t>
            </w:r>
          </w:p>
        </w:tc>
        <w:tc>
          <w:tcPr>
            <w:tcW w:w="1701" w:type="dxa"/>
          </w:tcPr>
          <w:p w14:paraId="2E4FB4B7" w14:textId="77777777" w:rsidR="00520FF2" w:rsidRDefault="00520FF2">
            <w:pPr>
              <w:pStyle w:val="ConsPlusNormal"/>
            </w:pPr>
            <w:r>
              <w:lastRenderedPageBreak/>
              <w:t>Постоянно</w:t>
            </w:r>
          </w:p>
        </w:tc>
        <w:tc>
          <w:tcPr>
            <w:tcW w:w="1984" w:type="dxa"/>
          </w:tcPr>
          <w:p w14:paraId="42D4A12E" w14:textId="77777777" w:rsidR="00520FF2" w:rsidRDefault="00520FF2">
            <w:pPr>
              <w:pStyle w:val="ConsPlusNormal"/>
            </w:pPr>
            <w:r>
              <w:t xml:space="preserve">Аналитическая справка, отражающая </w:t>
            </w:r>
            <w:r>
              <w:lastRenderedPageBreak/>
              <w:t>степень удовлетворенности потребителей услуг, динамику изменения данной удовлетворенности и соответствующие рекомендации</w:t>
            </w:r>
          </w:p>
        </w:tc>
        <w:tc>
          <w:tcPr>
            <w:tcW w:w="2324" w:type="dxa"/>
          </w:tcPr>
          <w:p w14:paraId="72382D3C" w14:textId="77777777" w:rsidR="00520FF2" w:rsidRDefault="00520FF2">
            <w:pPr>
              <w:pStyle w:val="ConsPlusNormal"/>
            </w:pPr>
            <w:r>
              <w:lastRenderedPageBreak/>
              <w:t>Минобрнауки РД</w:t>
            </w:r>
          </w:p>
        </w:tc>
      </w:tr>
      <w:tr w:rsidR="00520FF2" w14:paraId="48E9A1DA" w14:textId="77777777">
        <w:tc>
          <w:tcPr>
            <w:tcW w:w="567" w:type="dxa"/>
          </w:tcPr>
          <w:p w14:paraId="709C6689" w14:textId="77777777" w:rsidR="00520FF2" w:rsidRDefault="00520FF2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3061" w:type="dxa"/>
          </w:tcPr>
          <w:p w14:paraId="3B169692" w14:textId="77777777" w:rsidR="00520FF2" w:rsidRDefault="00520FF2">
            <w:pPr>
              <w:pStyle w:val="ConsPlusNormal"/>
            </w:pPr>
            <w:r>
              <w:t>Создание на официальном сайте Минобрнауки РД специализированного раздела "Среднее профессиональное образование"</w:t>
            </w:r>
          </w:p>
        </w:tc>
        <w:tc>
          <w:tcPr>
            <w:tcW w:w="2035" w:type="dxa"/>
          </w:tcPr>
          <w:p w14:paraId="6C9B422B" w14:textId="77777777" w:rsidR="00520FF2" w:rsidRDefault="00520FF2">
            <w:pPr>
              <w:pStyle w:val="ConsPlusNormal"/>
            </w:pPr>
            <w:r>
              <w:t>Недостаточная информированность, наличие административных барьеров</w:t>
            </w:r>
          </w:p>
        </w:tc>
        <w:tc>
          <w:tcPr>
            <w:tcW w:w="1928" w:type="dxa"/>
          </w:tcPr>
          <w:p w14:paraId="1B465160" w14:textId="77777777" w:rsidR="00520FF2" w:rsidRDefault="00520FF2">
            <w:pPr>
              <w:pStyle w:val="ConsPlusNormal"/>
            </w:pPr>
            <w:r>
              <w:t>Информация на официальном сайте Минобрнауки РД</w:t>
            </w:r>
          </w:p>
        </w:tc>
        <w:tc>
          <w:tcPr>
            <w:tcW w:w="1701" w:type="dxa"/>
          </w:tcPr>
          <w:p w14:paraId="73AC9D20" w14:textId="77777777" w:rsidR="00520FF2" w:rsidRDefault="00520FF2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</w:tcPr>
          <w:p w14:paraId="4014B8E1" w14:textId="77777777" w:rsidR="00520FF2" w:rsidRDefault="00520FF2">
            <w:pPr>
              <w:pStyle w:val="ConsPlusNormal"/>
            </w:pPr>
            <w:r>
              <w:t>Создание на официальном сайте Минобрнауки РД специализированного раздела, в котором размещается актуальная информация в сфере среднего профессионального образования</w:t>
            </w:r>
          </w:p>
        </w:tc>
        <w:tc>
          <w:tcPr>
            <w:tcW w:w="2324" w:type="dxa"/>
          </w:tcPr>
          <w:p w14:paraId="76056B13" w14:textId="77777777" w:rsidR="00520FF2" w:rsidRDefault="00520FF2">
            <w:pPr>
              <w:pStyle w:val="ConsPlusNormal"/>
            </w:pPr>
            <w:r>
              <w:t>Минобрнауки РД</w:t>
            </w:r>
          </w:p>
        </w:tc>
      </w:tr>
      <w:tr w:rsidR="00520FF2" w14:paraId="151A154C" w14:textId="77777777">
        <w:tc>
          <w:tcPr>
            <w:tcW w:w="567" w:type="dxa"/>
          </w:tcPr>
          <w:p w14:paraId="45F2FC0A" w14:textId="77777777" w:rsidR="00520FF2" w:rsidRDefault="00520FF2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3061" w:type="dxa"/>
          </w:tcPr>
          <w:p w14:paraId="15BBEF4A" w14:textId="77777777" w:rsidR="00520FF2" w:rsidRDefault="00520FF2">
            <w:pPr>
              <w:pStyle w:val="ConsPlusNormal"/>
            </w:pPr>
            <w:r>
              <w:t>Формирование и актуализация отчетных значений: количество участников рынка (из них частных), численность учащихся в организациях среднего профессионального образования (в том числе частных)</w:t>
            </w:r>
          </w:p>
        </w:tc>
        <w:tc>
          <w:tcPr>
            <w:tcW w:w="2035" w:type="dxa"/>
          </w:tcPr>
          <w:p w14:paraId="65D7B3AF" w14:textId="77777777" w:rsidR="00520FF2" w:rsidRDefault="00520FF2">
            <w:pPr>
              <w:pStyle w:val="ConsPlusNormal"/>
            </w:pPr>
            <w:r>
              <w:t>Отсутствие актуальной информации об участниках рынка услуг среднего профессионального образования</w:t>
            </w:r>
          </w:p>
        </w:tc>
        <w:tc>
          <w:tcPr>
            <w:tcW w:w="1928" w:type="dxa"/>
          </w:tcPr>
          <w:p w14:paraId="1F153D8F" w14:textId="77777777" w:rsidR="00520FF2" w:rsidRDefault="00520FF2">
            <w:pPr>
              <w:pStyle w:val="ConsPlusNormal"/>
            </w:pPr>
            <w:r>
              <w:t>Информация в Минэкономразвития РД</w:t>
            </w:r>
          </w:p>
        </w:tc>
        <w:tc>
          <w:tcPr>
            <w:tcW w:w="1701" w:type="dxa"/>
          </w:tcPr>
          <w:p w14:paraId="0CE74987" w14:textId="77777777" w:rsidR="00520FF2" w:rsidRDefault="00520FF2">
            <w:pPr>
              <w:pStyle w:val="ConsPlusNormal"/>
            </w:pPr>
            <w:r>
              <w:t>Ежеквартально</w:t>
            </w:r>
          </w:p>
        </w:tc>
        <w:tc>
          <w:tcPr>
            <w:tcW w:w="1984" w:type="dxa"/>
          </w:tcPr>
          <w:p w14:paraId="1FFC8AD3" w14:textId="77777777" w:rsidR="00520FF2" w:rsidRDefault="00520FF2">
            <w:pPr>
              <w:pStyle w:val="ConsPlusNormal"/>
            </w:pPr>
            <w:r>
              <w:t>Обобщенная информация о состоянии товарных рынков</w:t>
            </w:r>
          </w:p>
        </w:tc>
        <w:tc>
          <w:tcPr>
            <w:tcW w:w="2324" w:type="dxa"/>
          </w:tcPr>
          <w:p w14:paraId="36667EC5" w14:textId="77777777" w:rsidR="00520FF2" w:rsidRDefault="00520FF2">
            <w:pPr>
              <w:pStyle w:val="ConsPlusNormal"/>
            </w:pPr>
            <w:r>
              <w:t>Минобрнауки РД</w:t>
            </w:r>
          </w:p>
        </w:tc>
      </w:tr>
      <w:tr w:rsidR="00520FF2" w14:paraId="54757630" w14:textId="77777777">
        <w:tc>
          <w:tcPr>
            <w:tcW w:w="567" w:type="dxa"/>
          </w:tcPr>
          <w:p w14:paraId="24AFD443" w14:textId="77777777" w:rsidR="00520FF2" w:rsidRDefault="00520FF2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3061" w:type="dxa"/>
          </w:tcPr>
          <w:p w14:paraId="086EC50B" w14:textId="77777777" w:rsidR="00520FF2" w:rsidRDefault="00520FF2">
            <w:pPr>
              <w:pStyle w:val="ConsPlusNormal"/>
            </w:pPr>
            <w:r>
              <w:t xml:space="preserve">Размещение на официальном сайте Минобрнауки РД </w:t>
            </w:r>
            <w:r>
              <w:lastRenderedPageBreak/>
              <w:t>информации о предоставлении среднего профессионального и дополнительного профессионального образования</w:t>
            </w:r>
          </w:p>
        </w:tc>
        <w:tc>
          <w:tcPr>
            <w:tcW w:w="2035" w:type="dxa"/>
          </w:tcPr>
          <w:p w14:paraId="1C89DB0A" w14:textId="77777777" w:rsidR="00520FF2" w:rsidRDefault="00520FF2">
            <w:pPr>
              <w:pStyle w:val="ConsPlusNormal"/>
            </w:pPr>
            <w:r>
              <w:lastRenderedPageBreak/>
              <w:t xml:space="preserve">Наличие административных </w:t>
            </w:r>
            <w:r>
              <w:lastRenderedPageBreak/>
              <w:t>барьеров</w:t>
            </w:r>
          </w:p>
        </w:tc>
        <w:tc>
          <w:tcPr>
            <w:tcW w:w="1928" w:type="dxa"/>
          </w:tcPr>
          <w:p w14:paraId="6FA4D044" w14:textId="77777777" w:rsidR="00520FF2" w:rsidRDefault="00520FF2">
            <w:pPr>
              <w:pStyle w:val="ConsPlusNormal"/>
            </w:pPr>
            <w:r>
              <w:lastRenderedPageBreak/>
              <w:t xml:space="preserve">Внесение изменений в </w:t>
            </w:r>
            <w:r>
              <w:lastRenderedPageBreak/>
              <w:t>административные регламенты, информация на официальном сайте Минобрнауки РД</w:t>
            </w:r>
          </w:p>
        </w:tc>
        <w:tc>
          <w:tcPr>
            <w:tcW w:w="1701" w:type="dxa"/>
          </w:tcPr>
          <w:p w14:paraId="20D6C567" w14:textId="77777777" w:rsidR="00520FF2" w:rsidRDefault="00520FF2">
            <w:pPr>
              <w:pStyle w:val="ConsPlusNormal"/>
            </w:pPr>
            <w:r>
              <w:lastRenderedPageBreak/>
              <w:t xml:space="preserve">По мере необходимости, </w:t>
            </w:r>
            <w:r>
              <w:lastRenderedPageBreak/>
              <w:t>постоянно</w:t>
            </w:r>
          </w:p>
        </w:tc>
        <w:tc>
          <w:tcPr>
            <w:tcW w:w="1984" w:type="dxa"/>
          </w:tcPr>
          <w:p w14:paraId="6A5FCE44" w14:textId="77777777" w:rsidR="00520FF2" w:rsidRDefault="00520FF2">
            <w:pPr>
              <w:pStyle w:val="ConsPlusNormal"/>
            </w:pPr>
            <w:r>
              <w:lastRenderedPageBreak/>
              <w:t xml:space="preserve">Административные регламенты по </w:t>
            </w:r>
            <w:r>
              <w:lastRenderedPageBreak/>
              <w:t>предоставлению информации о предоставлении среднего профессионального и дополнительного профессионального образования</w:t>
            </w:r>
          </w:p>
        </w:tc>
        <w:tc>
          <w:tcPr>
            <w:tcW w:w="2324" w:type="dxa"/>
          </w:tcPr>
          <w:p w14:paraId="7878FC56" w14:textId="77777777" w:rsidR="00520FF2" w:rsidRDefault="00520FF2">
            <w:pPr>
              <w:pStyle w:val="ConsPlusNormal"/>
            </w:pPr>
            <w:r>
              <w:lastRenderedPageBreak/>
              <w:t>Минобрнауки РД</w:t>
            </w:r>
          </w:p>
        </w:tc>
      </w:tr>
      <w:tr w:rsidR="00520FF2" w14:paraId="7E225169" w14:textId="77777777">
        <w:tc>
          <w:tcPr>
            <w:tcW w:w="13600" w:type="dxa"/>
            <w:gridSpan w:val="7"/>
          </w:tcPr>
          <w:p w14:paraId="3943EE86" w14:textId="77777777" w:rsidR="00520FF2" w:rsidRDefault="00520FF2">
            <w:pPr>
              <w:pStyle w:val="ConsPlusNormal"/>
              <w:jc w:val="center"/>
            </w:pPr>
            <w:r>
              <w:t>8. Рынок услуг дополнительного образования детей</w:t>
            </w:r>
          </w:p>
        </w:tc>
      </w:tr>
      <w:tr w:rsidR="00520FF2" w14:paraId="7EC93C06" w14:textId="77777777">
        <w:tc>
          <w:tcPr>
            <w:tcW w:w="567" w:type="dxa"/>
          </w:tcPr>
          <w:p w14:paraId="059A14F8" w14:textId="77777777" w:rsidR="00520FF2" w:rsidRDefault="00520FF2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061" w:type="dxa"/>
          </w:tcPr>
          <w:p w14:paraId="03233042" w14:textId="77777777" w:rsidR="00520FF2" w:rsidRDefault="00520FF2">
            <w:pPr>
              <w:pStyle w:val="ConsPlusNormal"/>
            </w:pPr>
            <w:r>
              <w:t>Формирование и актуализация отчетных значений: количество участников рынка (из них частных), численность учащихся в организациях дополнительного образования (в том числе частных)</w:t>
            </w:r>
          </w:p>
        </w:tc>
        <w:tc>
          <w:tcPr>
            <w:tcW w:w="2035" w:type="dxa"/>
          </w:tcPr>
          <w:p w14:paraId="77FF165C" w14:textId="77777777" w:rsidR="00520FF2" w:rsidRDefault="00520FF2">
            <w:pPr>
              <w:pStyle w:val="ConsPlusNormal"/>
            </w:pPr>
            <w:r>
              <w:t>Отсутствие актуальной информации об участниках рынка услуг дополнительного образования детей</w:t>
            </w:r>
          </w:p>
        </w:tc>
        <w:tc>
          <w:tcPr>
            <w:tcW w:w="1928" w:type="dxa"/>
          </w:tcPr>
          <w:p w14:paraId="1009C515" w14:textId="77777777" w:rsidR="00520FF2" w:rsidRDefault="00520FF2">
            <w:pPr>
              <w:pStyle w:val="ConsPlusNormal"/>
            </w:pPr>
            <w:r>
              <w:t>Информация в Минэкономразвития РД</w:t>
            </w:r>
          </w:p>
        </w:tc>
        <w:tc>
          <w:tcPr>
            <w:tcW w:w="1701" w:type="dxa"/>
          </w:tcPr>
          <w:p w14:paraId="61DA7232" w14:textId="77777777" w:rsidR="00520FF2" w:rsidRDefault="00520FF2">
            <w:pPr>
              <w:pStyle w:val="ConsPlusNormal"/>
            </w:pPr>
            <w:r>
              <w:t>Ежеквартально</w:t>
            </w:r>
          </w:p>
        </w:tc>
        <w:tc>
          <w:tcPr>
            <w:tcW w:w="1984" w:type="dxa"/>
          </w:tcPr>
          <w:p w14:paraId="145BD184" w14:textId="77777777" w:rsidR="00520FF2" w:rsidRDefault="00520FF2">
            <w:pPr>
              <w:pStyle w:val="ConsPlusNormal"/>
            </w:pPr>
            <w:r>
              <w:t>Обобщенная информация о состоянии товарных рынков</w:t>
            </w:r>
          </w:p>
        </w:tc>
        <w:tc>
          <w:tcPr>
            <w:tcW w:w="2324" w:type="dxa"/>
          </w:tcPr>
          <w:p w14:paraId="21817744" w14:textId="77777777" w:rsidR="00520FF2" w:rsidRDefault="00520FF2">
            <w:pPr>
              <w:pStyle w:val="ConsPlusNormal"/>
            </w:pPr>
            <w:r>
              <w:t>Минобрнауки РД</w:t>
            </w:r>
          </w:p>
        </w:tc>
      </w:tr>
      <w:tr w:rsidR="00520FF2" w14:paraId="30F3CDE9" w14:textId="77777777">
        <w:tc>
          <w:tcPr>
            <w:tcW w:w="567" w:type="dxa"/>
          </w:tcPr>
          <w:p w14:paraId="0910A799" w14:textId="77777777" w:rsidR="00520FF2" w:rsidRDefault="00520FF2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3061" w:type="dxa"/>
          </w:tcPr>
          <w:p w14:paraId="5EFA3DF8" w14:textId="77777777" w:rsidR="00520FF2" w:rsidRDefault="00520FF2">
            <w:pPr>
              <w:pStyle w:val="ConsPlusNormal"/>
            </w:pPr>
            <w:r>
              <w:t>Внедрение общедоступного навигатора по дополнительным общеобразовательным программам</w:t>
            </w:r>
          </w:p>
        </w:tc>
        <w:tc>
          <w:tcPr>
            <w:tcW w:w="2035" w:type="dxa"/>
          </w:tcPr>
          <w:p w14:paraId="4128456F" w14:textId="77777777" w:rsidR="00520FF2" w:rsidRDefault="00520FF2">
            <w:pPr>
              <w:pStyle w:val="ConsPlusNormal"/>
            </w:pPr>
            <w:r>
              <w:t>Недостаточная информированность, наличие административных барьеров</w:t>
            </w:r>
          </w:p>
        </w:tc>
        <w:tc>
          <w:tcPr>
            <w:tcW w:w="1928" w:type="dxa"/>
          </w:tcPr>
          <w:p w14:paraId="40FC9435" w14:textId="77777777" w:rsidR="00520FF2" w:rsidRDefault="00520FF2">
            <w:pPr>
              <w:pStyle w:val="ConsPlusNormal"/>
            </w:pPr>
            <w:r>
              <w:t xml:space="preserve">Внесение изменений в приказ Минобрнауки РД от 25 марта 2019 г. N 538-09/19 "О региональной автоматизированной информационной системе "Навигатор дополнительного образования </w:t>
            </w:r>
            <w:r>
              <w:lastRenderedPageBreak/>
              <w:t>Республики Дагестан";</w:t>
            </w:r>
          </w:p>
          <w:p w14:paraId="34CE89C6" w14:textId="77777777" w:rsidR="00520FF2" w:rsidRDefault="00520FF2">
            <w:pPr>
              <w:pStyle w:val="ConsPlusNormal"/>
            </w:pPr>
            <w:r>
              <w:t>информация на официальном сайте Минобрнауки РД</w:t>
            </w:r>
          </w:p>
        </w:tc>
        <w:tc>
          <w:tcPr>
            <w:tcW w:w="1701" w:type="dxa"/>
          </w:tcPr>
          <w:p w14:paraId="72884692" w14:textId="77777777" w:rsidR="00520FF2" w:rsidRDefault="00520FF2">
            <w:pPr>
              <w:pStyle w:val="ConsPlusNormal"/>
            </w:pPr>
            <w:r>
              <w:lastRenderedPageBreak/>
              <w:t>По мере необходимости, постоянно</w:t>
            </w:r>
          </w:p>
        </w:tc>
        <w:tc>
          <w:tcPr>
            <w:tcW w:w="1984" w:type="dxa"/>
          </w:tcPr>
          <w:p w14:paraId="7108407A" w14:textId="77777777" w:rsidR="00520FF2" w:rsidRDefault="00520FF2">
            <w:pPr>
              <w:pStyle w:val="ConsPlusNormal"/>
            </w:pPr>
            <w:r>
              <w:t>Размещение в информационно-телекоммуникационной сети "Интернет" информации для потребителей о возможностях получения дополнительного образования</w:t>
            </w:r>
          </w:p>
        </w:tc>
        <w:tc>
          <w:tcPr>
            <w:tcW w:w="2324" w:type="dxa"/>
          </w:tcPr>
          <w:p w14:paraId="649E88D2" w14:textId="77777777" w:rsidR="00520FF2" w:rsidRDefault="00520FF2">
            <w:pPr>
              <w:pStyle w:val="ConsPlusNormal"/>
            </w:pPr>
            <w:r>
              <w:t>Минобрнауки РД</w:t>
            </w:r>
          </w:p>
        </w:tc>
      </w:tr>
      <w:tr w:rsidR="00520FF2" w14:paraId="3779AC4C" w14:textId="77777777">
        <w:tc>
          <w:tcPr>
            <w:tcW w:w="567" w:type="dxa"/>
          </w:tcPr>
          <w:p w14:paraId="142F3385" w14:textId="77777777" w:rsidR="00520FF2" w:rsidRDefault="00520FF2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3061" w:type="dxa"/>
          </w:tcPr>
          <w:p w14:paraId="71D840EB" w14:textId="77777777" w:rsidR="00520FF2" w:rsidRDefault="00520FF2">
            <w:pPr>
              <w:pStyle w:val="ConsPlusNormal"/>
            </w:pPr>
            <w:r>
              <w:t>Внедрение и распространение системы персонифицированного финансирования дополнительного образования детей</w:t>
            </w:r>
          </w:p>
        </w:tc>
        <w:tc>
          <w:tcPr>
            <w:tcW w:w="2035" w:type="dxa"/>
          </w:tcPr>
          <w:p w14:paraId="103F5BC7" w14:textId="77777777" w:rsidR="00520FF2" w:rsidRDefault="00520FF2">
            <w:pPr>
              <w:pStyle w:val="ConsPlusNormal"/>
            </w:pPr>
            <w:r>
              <w:t>Недостаточная информированность, наличие административных барьеров</w:t>
            </w:r>
          </w:p>
        </w:tc>
        <w:tc>
          <w:tcPr>
            <w:tcW w:w="1928" w:type="dxa"/>
          </w:tcPr>
          <w:p w14:paraId="69B0A40D" w14:textId="77777777" w:rsidR="00520FF2" w:rsidRDefault="00520FF2">
            <w:pPr>
              <w:pStyle w:val="ConsPlusNormal"/>
            </w:pPr>
            <w:r>
              <w:t xml:space="preserve">Внесение изменений в </w:t>
            </w:r>
            <w:hyperlink r:id="rId2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Республики Дагестан от 29 июля 2019 г. N 209-р;</w:t>
            </w:r>
          </w:p>
          <w:p w14:paraId="389280DB" w14:textId="77777777" w:rsidR="00520FF2" w:rsidRDefault="00520FF2">
            <w:pPr>
              <w:pStyle w:val="ConsPlusNormal"/>
            </w:pPr>
            <w:r>
              <w:t>информация на официальном сайте Минобрнауки РД</w:t>
            </w:r>
          </w:p>
        </w:tc>
        <w:tc>
          <w:tcPr>
            <w:tcW w:w="1701" w:type="dxa"/>
          </w:tcPr>
          <w:p w14:paraId="67662E3E" w14:textId="77777777" w:rsidR="00520FF2" w:rsidRDefault="00520FF2">
            <w:pPr>
              <w:pStyle w:val="ConsPlusNormal"/>
            </w:pPr>
            <w:r>
              <w:t>По мере необходимости, постоянно</w:t>
            </w:r>
          </w:p>
        </w:tc>
        <w:tc>
          <w:tcPr>
            <w:tcW w:w="1984" w:type="dxa"/>
          </w:tcPr>
          <w:p w14:paraId="5608F4D0" w14:textId="77777777" w:rsidR="00520FF2" w:rsidRDefault="00520FF2">
            <w:pPr>
              <w:pStyle w:val="ConsPlusNormal"/>
            </w:pPr>
            <w:r>
              <w:t>Обеспечение возможности выбора программ дополнительного образования детей за счет средств бюджетов муниципальных образований Республики Дагестан в образовательных организациях любой формы собственности</w:t>
            </w:r>
          </w:p>
        </w:tc>
        <w:tc>
          <w:tcPr>
            <w:tcW w:w="2324" w:type="dxa"/>
          </w:tcPr>
          <w:p w14:paraId="30A4A5CE" w14:textId="77777777" w:rsidR="00520FF2" w:rsidRDefault="00520FF2">
            <w:pPr>
              <w:pStyle w:val="ConsPlusNormal"/>
            </w:pPr>
            <w:r>
              <w:t>Минобрнауки РД</w:t>
            </w:r>
          </w:p>
        </w:tc>
      </w:tr>
      <w:tr w:rsidR="00520FF2" w14:paraId="7980DAC9" w14:textId="77777777">
        <w:tc>
          <w:tcPr>
            <w:tcW w:w="567" w:type="dxa"/>
          </w:tcPr>
          <w:p w14:paraId="51D3BEFE" w14:textId="77777777" w:rsidR="00520FF2" w:rsidRDefault="00520FF2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3061" w:type="dxa"/>
          </w:tcPr>
          <w:p w14:paraId="4352F8E1" w14:textId="77777777" w:rsidR="00520FF2" w:rsidRDefault="00520FF2">
            <w:pPr>
              <w:pStyle w:val="ConsPlusNormal"/>
            </w:pPr>
            <w:r>
              <w:t>Проведение конференций, семинаров, мастер-классов по повышению качества образовательных услуг с участием негосударственных организаций дополнительного образования детей</w:t>
            </w:r>
          </w:p>
        </w:tc>
        <w:tc>
          <w:tcPr>
            <w:tcW w:w="2035" w:type="dxa"/>
          </w:tcPr>
          <w:p w14:paraId="6122AB13" w14:textId="77777777" w:rsidR="00520FF2" w:rsidRDefault="00520FF2">
            <w:pPr>
              <w:pStyle w:val="ConsPlusNormal"/>
            </w:pPr>
            <w:r>
              <w:t>Недостаточная информированность, наличие административных барьеров</w:t>
            </w:r>
          </w:p>
        </w:tc>
        <w:tc>
          <w:tcPr>
            <w:tcW w:w="1928" w:type="dxa"/>
          </w:tcPr>
          <w:p w14:paraId="0A09E1DB" w14:textId="77777777" w:rsidR="00520FF2" w:rsidRDefault="00520FF2">
            <w:pPr>
              <w:pStyle w:val="ConsPlusNormal"/>
            </w:pPr>
            <w:r>
              <w:t>Календарь мероприятий Минобрнауки РД, размещенный на официальном сайте Минобрнауки РД</w:t>
            </w:r>
          </w:p>
        </w:tc>
        <w:tc>
          <w:tcPr>
            <w:tcW w:w="1701" w:type="dxa"/>
          </w:tcPr>
          <w:p w14:paraId="382A3BE4" w14:textId="77777777" w:rsidR="00520FF2" w:rsidRDefault="00520FF2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</w:tcPr>
          <w:p w14:paraId="47486F8C" w14:textId="77777777" w:rsidR="00520FF2" w:rsidRDefault="00520FF2">
            <w:pPr>
              <w:pStyle w:val="ConsPlusNormal"/>
            </w:pPr>
            <w:r>
              <w:t>Разработка и утверждение программы по проведению выставок/ярмарок;</w:t>
            </w:r>
          </w:p>
          <w:p w14:paraId="40EC1FE8" w14:textId="77777777" w:rsidR="00520FF2" w:rsidRDefault="00520FF2">
            <w:pPr>
              <w:pStyle w:val="ConsPlusNormal"/>
            </w:pPr>
            <w:r>
              <w:t xml:space="preserve">размещение "Календаря мероприятий" в информационно-телекоммуникационной сети </w:t>
            </w:r>
            <w:r>
              <w:lastRenderedPageBreak/>
              <w:t>"Интернет", повышение уровня информированности организаций и населения</w:t>
            </w:r>
          </w:p>
        </w:tc>
        <w:tc>
          <w:tcPr>
            <w:tcW w:w="2324" w:type="dxa"/>
          </w:tcPr>
          <w:p w14:paraId="3D90DD26" w14:textId="77777777" w:rsidR="00520FF2" w:rsidRDefault="00520FF2">
            <w:pPr>
              <w:pStyle w:val="ConsPlusNormal"/>
            </w:pPr>
            <w:r>
              <w:lastRenderedPageBreak/>
              <w:t>Минобрнауки РД</w:t>
            </w:r>
          </w:p>
        </w:tc>
      </w:tr>
      <w:tr w:rsidR="00520FF2" w14:paraId="0BA23E76" w14:textId="77777777">
        <w:tc>
          <w:tcPr>
            <w:tcW w:w="13600" w:type="dxa"/>
            <w:gridSpan w:val="7"/>
          </w:tcPr>
          <w:p w14:paraId="5F564502" w14:textId="77777777" w:rsidR="00520FF2" w:rsidRDefault="00520FF2">
            <w:pPr>
              <w:pStyle w:val="ConsPlusNormal"/>
              <w:jc w:val="center"/>
            </w:pPr>
            <w:r>
              <w:t>9. Рынок услуг детского отдыха и оздоровления</w:t>
            </w:r>
          </w:p>
        </w:tc>
      </w:tr>
      <w:tr w:rsidR="00520FF2" w14:paraId="694A0A36" w14:textId="77777777">
        <w:tc>
          <w:tcPr>
            <w:tcW w:w="567" w:type="dxa"/>
          </w:tcPr>
          <w:p w14:paraId="6A42FB73" w14:textId="77777777" w:rsidR="00520FF2" w:rsidRDefault="00520FF2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3061" w:type="dxa"/>
          </w:tcPr>
          <w:p w14:paraId="26B548AA" w14:textId="77777777" w:rsidR="00520FF2" w:rsidRDefault="00520FF2">
            <w:pPr>
              <w:pStyle w:val="ConsPlusNormal"/>
            </w:pPr>
            <w:r>
              <w:t>Обеспечение проведения конкурентных процедур по закупке услуг по предоставлению детского отдыха и оздоровления детей в организациях отдыха и оздоровления</w:t>
            </w:r>
          </w:p>
        </w:tc>
        <w:tc>
          <w:tcPr>
            <w:tcW w:w="2035" w:type="dxa"/>
          </w:tcPr>
          <w:p w14:paraId="13B16C17" w14:textId="77777777" w:rsidR="00520FF2" w:rsidRDefault="00520FF2">
            <w:pPr>
              <w:pStyle w:val="ConsPlusNormal"/>
            </w:pPr>
            <w:r>
              <w:t>наличие административных барьеров</w:t>
            </w:r>
          </w:p>
        </w:tc>
        <w:tc>
          <w:tcPr>
            <w:tcW w:w="1928" w:type="dxa"/>
          </w:tcPr>
          <w:p w14:paraId="188C6907" w14:textId="77777777" w:rsidR="00520FF2" w:rsidRDefault="00520FF2">
            <w:pPr>
              <w:pStyle w:val="ConsPlusNormal"/>
            </w:pPr>
            <w:r>
              <w:t>информация на официальных сайтах Минобрнауки РД и Даггосзакупок</w:t>
            </w:r>
          </w:p>
        </w:tc>
        <w:tc>
          <w:tcPr>
            <w:tcW w:w="1701" w:type="dxa"/>
          </w:tcPr>
          <w:p w14:paraId="5DA5EDA2" w14:textId="77777777" w:rsidR="00520FF2" w:rsidRDefault="00520FF2">
            <w:pPr>
              <w:pStyle w:val="ConsPlusNormal"/>
            </w:pPr>
            <w:r>
              <w:t>май-июнь, ежегодно</w:t>
            </w:r>
          </w:p>
        </w:tc>
        <w:tc>
          <w:tcPr>
            <w:tcW w:w="1984" w:type="dxa"/>
          </w:tcPr>
          <w:p w14:paraId="419A539E" w14:textId="77777777" w:rsidR="00520FF2" w:rsidRDefault="00520FF2">
            <w:pPr>
              <w:pStyle w:val="ConsPlusNormal"/>
            </w:pPr>
            <w:r>
              <w:t>осуществление закупок в форме запроса котировок в электронной форме и конкурса в электронной форме;</w:t>
            </w:r>
          </w:p>
          <w:p w14:paraId="5886A03A" w14:textId="77777777" w:rsidR="00520FF2" w:rsidRDefault="00520FF2">
            <w:pPr>
              <w:pStyle w:val="ConsPlusNormal"/>
            </w:pPr>
            <w:r>
              <w:t>обеспечение равных условий деятельности организаций отдыха и оздоровления детей</w:t>
            </w:r>
          </w:p>
        </w:tc>
        <w:tc>
          <w:tcPr>
            <w:tcW w:w="2324" w:type="dxa"/>
          </w:tcPr>
          <w:p w14:paraId="3FBDA404" w14:textId="77777777" w:rsidR="00520FF2" w:rsidRDefault="00520FF2">
            <w:pPr>
              <w:pStyle w:val="ConsPlusNormal"/>
            </w:pPr>
            <w:r>
              <w:t>Минобрнауки РД</w:t>
            </w:r>
          </w:p>
        </w:tc>
      </w:tr>
      <w:tr w:rsidR="00520FF2" w14:paraId="00D9E31F" w14:textId="77777777">
        <w:tc>
          <w:tcPr>
            <w:tcW w:w="567" w:type="dxa"/>
          </w:tcPr>
          <w:p w14:paraId="5876B4E0" w14:textId="77777777" w:rsidR="00520FF2" w:rsidRDefault="00520FF2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3061" w:type="dxa"/>
          </w:tcPr>
          <w:p w14:paraId="5D05C77F" w14:textId="77777777" w:rsidR="00520FF2" w:rsidRDefault="00520FF2">
            <w:pPr>
              <w:pStyle w:val="ConsPlusNormal"/>
            </w:pPr>
            <w:r>
              <w:t>Формирование открытого реестра организаций отдыха и оздоровления детей, расположенных на территории региона, и размещение его в открытом доступе</w:t>
            </w:r>
          </w:p>
        </w:tc>
        <w:tc>
          <w:tcPr>
            <w:tcW w:w="2035" w:type="dxa"/>
          </w:tcPr>
          <w:p w14:paraId="41C32FF9" w14:textId="77777777" w:rsidR="00520FF2" w:rsidRDefault="00520FF2">
            <w:pPr>
              <w:pStyle w:val="ConsPlusNormal"/>
            </w:pPr>
            <w:r>
              <w:t>наличие административных барьеров, недостаточная информированность населения</w:t>
            </w:r>
          </w:p>
        </w:tc>
        <w:tc>
          <w:tcPr>
            <w:tcW w:w="1928" w:type="dxa"/>
          </w:tcPr>
          <w:p w14:paraId="78143F51" w14:textId="77777777" w:rsidR="00520FF2" w:rsidRDefault="00520FF2">
            <w:pPr>
              <w:pStyle w:val="ConsPlusNormal"/>
            </w:pPr>
            <w:r>
              <w:t>приказ Минобрнауки РД</w:t>
            </w:r>
          </w:p>
        </w:tc>
        <w:tc>
          <w:tcPr>
            <w:tcW w:w="1701" w:type="dxa"/>
          </w:tcPr>
          <w:p w14:paraId="3BCDFACA" w14:textId="77777777" w:rsidR="00520FF2" w:rsidRDefault="00520FF2">
            <w:pPr>
              <w:pStyle w:val="ConsPlusNormal"/>
            </w:pPr>
            <w:r>
              <w:t>ежегодно</w:t>
            </w:r>
          </w:p>
        </w:tc>
        <w:tc>
          <w:tcPr>
            <w:tcW w:w="1984" w:type="dxa"/>
          </w:tcPr>
          <w:p w14:paraId="681AF4AB" w14:textId="77777777" w:rsidR="00520FF2" w:rsidRDefault="00520FF2">
            <w:pPr>
              <w:pStyle w:val="ConsPlusNormal"/>
            </w:pPr>
            <w:r>
              <w:t>реестр детских оздоровительных организаций Республики Дагестан, размещенный на официальном сайте Минобрнауки РД в разделе "Летний отдых";</w:t>
            </w:r>
          </w:p>
          <w:p w14:paraId="6D29236D" w14:textId="77777777" w:rsidR="00520FF2" w:rsidRDefault="00520FF2">
            <w:pPr>
              <w:pStyle w:val="ConsPlusNormal"/>
            </w:pPr>
            <w:r>
              <w:lastRenderedPageBreak/>
              <w:t>повышение уровня информированности организаций и населения</w:t>
            </w:r>
          </w:p>
        </w:tc>
        <w:tc>
          <w:tcPr>
            <w:tcW w:w="2324" w:type="dxa"/>
          </w:tcPr>
          <w:p w14:paraId="5E410E99" w14:textId="77777777" w:rsidR="00520FF2" w:rsidRDefault="00520FF2">
            <w:pPr>
              <w:pStyle w:val="ConsPlusNormal"/>
            </w:pPr>
            <w:r>
              <w:lastRenderedPageBreak/>
              <w:t>Минобрнауки РД</w:t>
            </w:r>
          </w:p>
        </w:tc>
      </w:tr>
      <w:tr w:rsidR="00520FF2" w14:paraId="4769A46E" w14:textId="77777777">
        <w:tc>
          <w:tcPr>
            <w:tcW w:w="567" w:type="dxa"/>
          </w:tcPr>
          <w:p w14:paraId="41EAC014" w14:textId="77777777" w:rsidR="00520FF2" w:rsidRDefault="00520FF2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3061" w:type="dxa"/>
          </w:tcPr>
          <w:p w14:paraId="65D7925C" w14:textId="77777777" w:rsidR="00520FF2" w:rsidRDefault="00520FF2">
            <w:pPr>
              <w:pStyle w:val="ConsPlusNormal"/>
            </w:pPr>
            <w:r>
              <w:t>Оказание организационно-методической и информационно-консультационной помощи негосударственным организациям, осуществляющим деятельность в сфере отдыха и оздоровления детей</w:t>
            </w:r>
          </w:p>
        </w:tc>
        <w:tc>
          <w:tcPr>
            <w:tcW w:w="2035" w:type="dxa"/>
          </w:tcPr>
          <w:p w14:paraId="1A16C996" w14:textId="77777777" w:rsidR="00520FF2" w:rsidRDefault="00520FF2">
            <w:pPr>
              <w:pStyle w:val="ConsPlusNormal"/>
            </w:pPr>
            <w:r>
              <w:t>недостаточная информированность населения</w:t>
            </w:r>
          </w:p>
        </w:tc>
        <w:tc>
          <w:tcPr>
            <w:tcW w:w="1928" w:type="dxa"/>
          </w:tcPr>
          <w:p w14:paraId="77404420" w14:textId="77777777" w:rsidR="00520FF2" w:rsidRDefault="00520FF2">
            <w:pPr>
              <w:pStyle w:val="ConsPlusNormal"/>
            </w:pPr>
            <w:r>
              <w:t>приказ Минобрнауки РД</w:t>
            </w:r>
          </w:p>
        </w:tc>
        <w:tc>
          <w:tcPr>
            <w:tcW w:w="1701" w:type="dxa"/>
          </w:tcPr>
          <w:p w14:paraId="77826826" w14:textId="77777777" w:rsidR="00520FF2" w:rsidRDefault="00520FF2">
            <w:pPr>
              <w:pStyle w:val="ConsPlusNormal"/>
            </w:pPr>
            <w:r>
              <w:t>ежегодно</w:t>
            </w:r>
          </w:p>
        </w:tc>
        <w:tc>
          <w:tcPr>
            <w:tcW w:w="1984" w:type="dxa"/>
          </w:tcPr>
          <w:p w14:paraId="60E262A1" w14:textId="77777777" w:rsidR="00520FF2" w:rsidRDefault="00520FF2">
            <w:pPr>
              <w:pStyle w:val="ConsPlusNormal"/>
            </w:pPr>
            <w:r>
              <w:t>методические рекомендации по вопросам безопасности отдыха и оздоровления детей в организациях отдыха детей и их оздоровления, в том числе безопасности перевозок детей в организации отдыха детей и их оздоровления и обратно; повышение уровня информированности организаций и населения</w:t>
            </w:r>
          </w:p>
        </w:tc>
        <w:tc>
          <w:tcPr>
            <w:tcW w:w="2324" w:type="dxa"/>
          </w:tcPr>
          <w:p w14:paraId="67EE98D2" w14:textId="77777777" w:rsidR="00520FF2" w:rsidRDefault="00520FF2">
            <w:pPr>
              <w:pStyle w:val="ConsPlusNormal"/>
            </w:pPr>
            <w:r>
              <w:t>Минобрнауки РД</w:t>
            </w:r>
          </w:p>
        </w:tc>
      </w:tr>
      <w:tr w:rsidR="00520FF2" w14:paraId="38D68D68" w14:textId="77777777">
        <w:tc>
          <w:tcPr>
            <w:tcW w:w="13600" w:type="dxa"/>
            <w:gridSpan w:val="7"/>
          </w:tcPr>
          <w:p w14:paraId="3AD5D844" w14:textId="77777777" w:rsidR="00520FF2" w:rsidRDefault="00520FF2">
            <w:pPr>
              <w:pStyle w:val="ConsPlusNormal"/>
              <w:jc w:val="center"/>
            </w:pPr>
            <w:r>
              <w:t>Ритуальные услуги</w:t>
            </w:r>
          </w:p>
        </w:tc>
      </w:tr>
      <w:tr w:rsidR="00520FF2" w14:paraId="6738A528" w14:textId="77777777">
        <w:tc>
          <w:tcPr>
            <w:tcW w:w="13600" w:type="dxa"/>
            <w:gridSpan w:val="7"/>
          </w:tcPr>
          <w:p w14:paraId="19FBAD6B" w14:textId="77777777" w:rsidR="00520FF2" w:rsidRDefault="00520FF2">
            <w:pPr>
              <w:pStyle w:val="ConsPlusNormal"/>
              <w:jc w:val="center"/>
            </w:pPr>
            <w:r>
              <w:t>10. Рынок ритуальных услуг</w:t>
            </w:r>
          </w:p>
        </w:tc>
      </w:tr>
      <w:tr w:rsidR="00520FF2" w14:paraId="5108772B" w14:textId="77777777">
        <w:tc>
          <w:tcPr>
            <w:tcW w:w="567" w:type="dxa"/>
          </w:tcPr>
          <w:p w14:paraId="0324CDB8" w14:textId="77777777" w:rsidR="00520FF2" w:rsidRDefault="00520FF2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3061" w:type="dxa"/>
          </w:tcPr>
          <w:p w14:paraId="35F4CBAF" w14:textId="77777777" w:rsidR="00520FF2" w:rsidRDefault="00520FF2">
            <w:pPr>
              <w:pStyle w:val="ConsPlusNormal"/>
            </w:pPr>
            <w:r>
              <w:t xml:space="preserve">Формирование и актуализация отчетных значений: количество участников рынка </w:t>
            </w:r>
            <w:r>
              <w:lastRenderedPageBreak/>
              <w:t>(из них частных) и объем их выручки</w:t>
            </w:r>
          </w:p>
        </w:tc>
        <w:tc>
          <w:tcPr>
            <w:tcW w:w="2035" w:type="dxa"/>
          </w:tcPr>
          <w:p w14:paraId="0B36C921" w14:textId="77777777" w:rsidR="00520FF2" w:rsidRDefault="00520FF2">
            <w:pPr>
              <w:pStyle w:val="ConsPlusNormal"/>
            </w:pPr>
            <w:r>
              <w:lastRenderedPageBreak/>
              <w:t xml:space="preserve">отсутствие актуальной информации об </w:t>
            </w:r>
            <w:r>
              <w:lastRenderedPageBreak/>
              <w:t>участниках рынка ритуальных услуг</w:t>
            </w:r>
          </w:p>
        </w:tc>
        <w:tc>
          <w:tcPr>
            <w:tcW w:w="1928" w:type="dxa"/>
          </w:tcPr>
          <w:p w14:paraId="4FCEA538" w14:textId="77777777" w:rsidR="00520FF2" w:rsidRDefault="00520FF2">
            <w:pPr>
              <w:pStyle w:val="ConsPlusNormal"/>
            </w:pPr>
            <w:r>
              <w:lastRenderedPageBreak/>
              <w:t>информация в Минэкономразвития РД</w:t>
            </w:r>
          </w:p>
        </w:tc>
        <w:tc>
          <w:tcPr>
            <w:tcW w:w="1701" w:type="dxa"/>
          </w:tcPr>
          <w:p w14:paraId="45A531F5" w14:textId="77777777" w:rsidR="00520FF2" w:rsidRDefault="00520FF2">
            <w:pPr>
              <w:pStyle w:val="ConsPlusNormal"/>
            </w:pPr>
            <w:r>
              <w:t>ежеквартально</w:t>
            </w:r>
          </w:p>
        </w:tc>
        <w:tc>
          <w:tcPr>
            <w:tcW w:w="1984" w:type="dxa"/>
          </w:tcPr>
          <w:p w14:paraId="6D7A4AF5" w14:textId="77777777" w:rsidR="00520FF2" w:rsidRDefault="00520FF2">
            <w:pPr>
              <w:pStyle w:val="ConsPlusNormal"/>
            </w:pPr>
            <w:r>
              <w:t xml:space="preserve">обобщенная информация о состоянии </w:t>
            </w:r>
            <w:r>
              <w:lastRenderedPageBreak/>
              <w:t>товарных рынков</w:t>
            </w:r>
          </w:p>
        </w:tc>
        <w:tc>
          <w:tcPr>
            <w:tcW w:w="2324" w:type="dxa"/>
          </w:tcPr>
          <w:p w14:paraId="079A99BC" w14:textId="77777777" w:rsidR="00520FF2" w:rsidRDefault="00520FF2">
            <w:pPr>
              <w:pStyle w:val="ConsPlusNormal"/>
            </w:pPr>
            <w:r>
              <w:lastRenderedPageBreak/>
              <w:t>Миннац РД</w:t>
            </w:r>
          </w:p>
        </w:tc>
      </w:tr>
      <w:tr w:rsidR="00520FF2" w14:paraId="7A35A6D5" w14:textId="77777777">
        <w:tc>
          <w:tcPr>
            <w:tcW w:w="13600" w:type="dxa"/>
            <w:gridSpan w:val="7"/>
          </w:tcPr>
          <w:p w14:paraId="4CD09D76" w14:textId="77777777" w:rsidR="00520FF2" w:rsidRDefault="00520FF2">
            <w:pPr>
              <w:pStyle w:val="ConsPlusNormal"/>
              <w:jc w:val="center"/>
            </w:pPr>
            <w:r>
              <w:t>Агропромышленный комплекс</w:t>
            </w:r>
          </w:p>
        </w:tc>
      </w:tr>
      <w:tr w:rsidR="00520FF2" w14:paraId="0F123A28" w14:textId="77777777">
        <w:tc>
          <w:tcPr>
            <w:tcW w:w="13600" w:type="dxa"/>
            <w:gridSpan w:val="7"/>
          </w:tcPr>
          <w:p w14:paraId="774E39F4" w14:textId="77777777" w:rsidR="00520FF2" w:rsidRDefault="00520FF2">
            <w:pPr>
              <w:pStyle w:val="ConsPlusNormal"/>
              <w:jc w:val="center"/>
            </w:pPr>
            <w:r>
              <w:t>11. Рынок реализации сельскохозяйственной продукции</w:t>
            </w:r>
          </w:p>
        </w:tc>
      </w:tr>
      <w:tr w:rsidR="00520FF2" w14:paraId="36085579" w14:textId="77777777">
        <w:tc>
          <w:tcPr>
            <w:tcW w:w="567" w:type="dxa"/>
          </w:tcPr>
          <w:p w14:paraId="494DD564" w14:textId="77777777" w:rsidR="00520FF2" w:rsidRDefault="00520FF2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3061" w:type="dxa"/>
          </w:tcPr>
          <w:p w14:paraId="4A003465" w14:textId="77777777" w:rsidR="00520FF2" w:rsidRDefault="00520FF2">
            <w:pPr>
              <w:pStyle w:val="ConsPlusNormal"/>
            </w:pPr>
            <w:r>
              <w:t>Размещение в открытом доступе информации, содержащей исчерпывающий перечень актуальных нормативных правовых актов, регламентирующих предоставление субсидий сельхозтоваропроизводителям, а также актуальный реестр получателей субсидий</w:t>
            </w:r>
          </w:p>
        </w:tc>
        <w:tc>
          <w:tcPr>
            <w:tcW w:w="2035" w:type="dxa"/>
          </w:tcPr>
          <w:p w14:paraId="04E6E315" w14:textId="77777777" w:rsidR="00520FF2" w:rsidRDefault="00520FF2">
            <w:pPr>
              <w:pStyle w:val="ConsPlusNormal"/>
            </w:pPr>
            <w:r>
              <w:t>недостаточная информированность сельхозтоваропроизводителей о получении субсидий</w:t>
            </w:r>
          </w:p>
        </w:tc>
        <w:tc>
          <w:tcPr>
            <w:tcW w:w="1928" w:type="dxa"/>
          </w:tcPr>
          <w:p w14:paraId="28A24EAF" w14:textId="77777777" w:rsidR="00520FF2" w:rsidRDefault="00520FF2">
            <w:pPr>
              <w:pStyle w:val="ConsPlusNormal"/>
            </w:pPr>
            <w:r>
              <w:t>размещение информации о начале отбора по предоставлению господдержки на официальном сайте Минсельхозпрода РД</w:t>
            </w:r>
          </w:p>
        </w:tc>
        <w:tc>
          <w:tcPr>
            <w:tcW w:w="1701" w:type="dxa"/>
          </w:tcPr>
          <w:p w14:paraId="75B14FEF" w14:textId="77777777" w:rsidR="00520FF2" w:rsidRDefault="00520FF2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</w:tcPr>
          <w:p w14:paraId="2E548527" w14:textId="77777777" w:rsidR="00520FF2" w:rsidRDefault="00520FF2">
            <w:pPr>
              <w:pStyle w:val="ConsPlusNormal"/>
            </w:pPr>
            <w:r>
              <w:t>повышение уровня информационной доступности путем систематического размещения на официальном сайте Минсельхозпрода РД нормативных правовых актов, а также систематическая актуализация реестра получателей субсидий</w:t>
            </w:r>
          </w:p>
        </w:tc>
        <w:tc>
          <w:tcPr>
            <w:tcW w:w="2324" w:type="dxa"/>
          </w:tcPr>
          <w:p w14:paraId="7B84F06C" w14:textId="77777777" w:rsidR="00520FF2" w:rsidRDefault="00520FF2">
            <w:pPr>
              <w:pStyle w:val="ConsPlusNormal"/>
            </w:pPr>
            <w:r>
              <w:t>Минсельхозпрод РД</w:t>
            </w:r>
          </w:p>
        </w:tc>
      </w:tr>
      <w:tr w:rsidR="00520FF2" w14:paraId="3D0666D1" w14:textId="77777777">
        <w:tc>
          <w:tcPr>
            <w:tcW w:w="567" w:type="dxa"/>
          </w:tcPr>
          <w:p w14:paraId="78C3CEB5" w14:textId="77777777" w:rsidR="00520FF2" w:rsidRDefault="00520FF2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3061" w:type="dxa"/>
          </w:tcPr>
          <w:p w14:paraId="0ADDE819" w14:textId="77777777" w:rsidR="00520FF2" w:rsidRDefault="00520FF2">
            <w:pPr>
              <w:pStyle w:val="ConsPlusNormal"/>
            </w:pPr>
            <w:r>
              <w:t>Формирование и актуализация отчетных значений: количество участников рынка (из них частных) и объем их выручки</w:t>
            </w:r>
          </w:p>
        </w:tc>
        <w:tc>
          <w:tcPr>
            <w:tcW w:w="2035" w:type="dxa"/>
          </w:tcPr>
          <w:p w14:paraId="7E1DC1BF" w14:textId="77777777" w:rsidR="00520FF2" w:rsidRDefault="00520FF2">
            <w:pPr>
              <w:pStyle w:val="ConsPlusNormal"/>
            </w:pPr>
            <w:r>
              <w:t>отсутствие актуальной информации об участниках рынка реализации сельскохозяйственной продукции</w:t>
            </w:r>
          </w:p>
        </w:tc>
        <w:tc>
          <w:tcPr>
            <w:tcW w:w="1928" w:type="dxa"/>
          </w:tcPr>
          <w:p w14:paraId="569EC534" w14:textId="77777777" w:rsidR="00520FF2" w:rsidRDefault="00520FF2">
            <w:pPr>
              <w:pStyle w:val="ConsPlusNormal"/>
            </w:pPr>
            <w:r>
              <w:t>информация в Минэкономразвития РД</w:t>
            </w:r>
          </w:p>
        </w:tc>
        <w:tc>
          <w:tcPr>
            <w:tcW w:w="1701" w:type="dxa"/>
          </w:tcPr>
          <w:p w14:paraId="24004FCF" w14:textId="77777777" w:rsidR="00520FF2" w:rsidRDefault="00520FF2">
            <w:pPr>
              <w:pStyle w:val="ConsPlusNormal"/>
            </w:pPr>
            <w:r>
              <w:t>ежеквартально</w:t>
            </w:r>
          </w:p>
        </w:tc>
        <w:tc>
          <w:tcPr>
            <w:tcW w:w="1984" w:type="dxa"/>
          </w:tcPr>
          <w:p w14:paraId="3B026B9A" w14:textId="77777777" w:rsidR="00520FF2" w:rsidRDefault="00520FF2">
            <w:pPr>
              <w:pStyle w:val="ConsPlusNormal"/>
            </w:pPr>
            <w:r>
              <w:t>обобщенная информация о состоянии товарных рынков</w:t>
            </w:r>
          </w:p>
        </w:tc>
        <w:tc>
          <w:tcPr>
            <w:tcW w:w="2324" w:type="dxa"/>
          </w:tcPr>
          <w:p w14:paraId="66E6BDA6" w14:textId="77777777" w:rsidR="00520FF2" w:rsidRDefault="00520FF2">
            <w:pPr>
              <w:pStyle w:val="ConsPlusNormal"/>
            </w:pPr>
            <w:r>
              <w:t>Минсельхозпрод РД</w:t>
            </w:r>
          </w:p>
        </w:tc>
      </w:tr>
      <w:tr w:rsidR="00520FF2" w14:paraId="4F5B52C9" w14:textId="77777777">
        <w:tc>
          <w:tcPr>
            <w:tcW w:w="567" w:type="dxa"/>
          </w:tcPr>
          <w:p w14:paraId="39A32DC7" w14:textId="77777777" w:rsidR="00520FF2" w:rsidRDefault="00520FF2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3061" w:type="dxa"/>
          </w:tcPr>
          <w:p w14:paraId="441FFA91" w14:textId="77777777" w:rsidR="00520FF2" w:rsidRDefault="00520FF2">
            <w:pPr>
              <w:pStyle w:val="ConsPlusNormal"/>
            </w:pPr>
            <w:r>
              <w:t xml:space="preserve">Оказание мер государственной поддержки малым формам </w:t>
            </w:r>
            <w:r>
              <w:lastRenderedPageBreak/>
              <w:t>хозяйствования в АПК и сельской кооперации в виде предоставления грантов и субсидий на конкурсной основе</w:t>
            </w:r>
          </w:p>
        </w:tc>
        <w:tc>
          <w:tcPr>
            <w:tcW w:w="2035" w:type="dxa"/>
          </w:tcPr>
          <w:p w14:paraId="19DC6D43" w14:textId="77777777" w:rsidR="00520FF2" w:rsidRDefault="00520FF2">
            <w:pPr>
              <w:pStyle w:val="ConsPlusNormal"/>
            </w:pPr>
            <w:r>
              <w:lastRenderedPageBreak/>
              <w:t xml:space="preserve">развитие малых форм хозяйствования в </w:t>
            </w:r>
            <w:r>
              <w:lastRenderedPageBreak/>
              <w:t>АПК и сельской кооперации</w:t>
            </w:r>
          </w:p>
        </w:tc>
        <w:tc>
          <w:tcPr>
            <w:tcW w:w="1928" w:type="dxa"/>
          </w:tcPr>
          <w:p w14:paraId="38585BFD" w14:textId="77777777" w:rsidR="00520FF2" w:rsidRDefault="00520FF2">
            <w:pPr>
              <w:pStyle w:val="ConsPlusNormal"/>
            </w:pPr>
            <w:r>
              <w:lastRenderedPageBreak/>
              <w:t xml:space="preserve">предоставление грантов КФХ и СПоК и субсидий </w:t>
            </w:r>
            <w:r>
              <w:lastRenderedPageBreak/>
              <w:t>СПоК в рамках государственной программы Российской Федерации "Развитие сельского хозяйства и регулирование рынков сельскохозяйственной продукции, сырья и продовольствия" (соглашения с получателями господдержки)</w:t>
            </w:r>
          </w:p>
        </w:tc>
        <w:tc>
          <w:tcPr>
            <w:tcW w:w="1701" w:type="dxa"/>
          </w:tcPr>
          <w:p w14:paraId="30CDB8AD" w14:textId="77777777" w:rsidR="00520FF2" w:rsidRDefault="00520FF2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984" w:type="dxa"/>
          </w:tcPr>
          <w:p w14:paraId="5F328E6D" w14:textId="77777777" w:rsidR="00520FF2" w:rsidRDefault="00520FF2">
            <w:pPr>
              <w:pStyle w:val="ConsPlusNormal"/>
            </w:pPr>
            <w:r>
              <w:t xml:space="preserve">создание новых КФХ и вовлечение КФХ и ЛИХ в </w:t>
            </w:r>
            <w:r>
              <w:lastRenderedPageBreak/>
              <w:t>деятельность СПоК</w:t>
            </w:r>
          </w:p>
        </w:tc>
        <w:tc>
          <w:tcPr>
            <w:tcW w:w="2324" w:type="dxa"/>
          </w:tcPr>
          <w:p w14:paraId="318ED3AD" w14:textId="77777777" w:rsidR="00520FF2" w:rsidRDefault="00520FF2">
            <w:pPr>
              <w:pStyle w:val="ConsPlusNormal"/>
            </w:pPr>
            <w:r>
              <w:lastRenderedPageBreak/>
              <w:t>Минсельхозпрод РД</w:t>
            </w:r>
          </w:p>
        </w:tc>
      </w:tr>
      <w:tr w:rsidR="00520FF2" w14:paraId="462A1D50" w14:textId="77777777">
        <w:tc>
          <w:tcPr>
            <w:tcW w:w="13600" w:type="dxa"/>
            <w:gridSpan w:val="7"/>
          </w:tcPr>
          <w:p w14:paraId="7D83D909" w14:textId="77777777" w:rsidR="00520FF2" w:rsidRDefault="00520FF2">
            <w:pPr>
              <w:pStyle w:val="ConsPlusNormal"/>
              <w:jc w:val="center"/>
            </w:pPr>
            <w:r>
              <w:t>12. Рынок племенного животноводства</w:t>
            </w:r>
          </w:p>
        </w:tc>
      </w:tr>
      <w:tr w:rsidR="00520FF2" w14:paraId="467FB809" w14:textId="77777777">
        <w:tc>
          <w:tcPr>
            <w:tcW w:w="567" w:type="dxa"/>
          </w:tcPr>
          <w:p w14:paraId="58B36765" w14:textId="77777777" w:rsidR="00520FF2" w:rsidRDefault="00520FF2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3061" w:type="dxa"/>
          </w:tcPr>
          <w:p w14:paraId="759265A7" w14:textId="77777777" w:rsidR="00520FF2" w:rsidRDefault="00520FF2">
            <w:pPr>
              <w:pStyle w:val="ConsPlusNormal"/>
            </w:pPr>
            <w:r>
              <w:t>Формирование и актуализация отчетных значений: количество участников рынка (из них частных) и объем их выручки</w:t>
            </w:r>
          </w:p>
        </w:tc>
        <w:tc>
          <w:tcPr>
            <w:tcW w:w="2035" w:type="dxa"/>
          </w:tcPr>
          <w:p w14:paraId="0C52C151" w14:textId="77777777" w:rsidR="00520FF2" w:rsidRDefault="00520FF2">
            <w:pPr>
              <w:pStyle w:val="ConsPlusNormal"/>
            </w:pPr>
            <w:r>
              <w:t>отсутствие актуальной информации об участниках рынка племенного животноводства</w:t>
            </w:r>
          </w:p>
        </w:tc>
        <w:tc>
          <w:tcPr>
            <w:tcW w:w="1928" w:type="dxa"/>
          </w:tcPr>
          <w:p w14:paraId="5DCEE776" w14:textId="77777777" w:rsidR="00520FF2" w:rsidRDefault="00520FF2">
            <w:pPr>
              <w:pStyle w:val="ConsPlusNormal"/>
            </w:pPr>
            <w:r>
              <w:t>информация в Минэкономразвития РД</w:t>
            </w:r>
          </w:p>
        </w:tc>
        <w:tc>
          <w:tcPr>
            <w:tcW w:w="1701" w:type="dxa"/>
          </w:tcPr>
          <w:p w14:paraId="65928C0E" w14:textId="77777777" w:rsidR="00520FF2" w:rsidRDefault="00520FF2">
            <w:pPr>
              <w:pStyle w:val="ConsPlusNormal"/>
            </w:pPr>
            <w:r>
              <w:t>ежеквартально</w:t>
            </w:r>
          </w:p>
        </w:tc>
        <w:tc>
          <w:tcPr>
            <w:tcW w:w="1984" w:type="dxa"/>
          </w:tcPr>
          <w:p w14:paraId="4213EE65" w14:textId="77777777" w:rsidR="00520FF2" w:rsidRDefault="00520FF2">
            <w:pPr>
              <w:pStyle w:val="ConsPlusNormal"/>
            </w:pPr>
            <w:r>
              <w:t>обобщенная информация о состоянии товарных рынков</w:t>
            </w:r>
          </w:p>
        </w:tc>
        <w:tc>
          <w:tcPr>
            <w:tcW w:w="2324" w:type="dxa"/>
          </w:tcPr>
          <w:p w14:paraId="11AD7575" w14:textId="77777777" w:rsidR="00520FF2" w:rsidRDefault="00520FF2">
            <w:pPr>
              <w:pStyle w:val="ConsPlusNormal"/>
            </w:pPr>
            <w:r>
              <w:t>Минсельхозпрод РД</w:t>
            </w:r>
          </w:p>
        </w:tc>
      </w:tr>
      <w:tr w:rsidR="00520FF2" w14:paraId="6CD84EA8" w14:textId="77777777">
        <w:tc>
          <w:tcPr>
            <w:tcW w:w="567" w:type="dxa"/>
          </w:tcPr>
          <w:p w14:paraId="2CC40364" w14:textId="77777777" w:rsidR="00520FF2" w:rsidRDefault="00520FF2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3061" w:type="dxa"/>
          </w:tcPr>
          <w:p w14:paraId="76C2F029" w14:textId="77777777" w:rsidR="00520FF2" w:rsidRDefault="00520FF2">
            <w:pPr>
              <w:pStyle w:val="ConsPlusNormal"/>
            </w:pPr>
            <w:r>
              <w:t xml:space="preserve">Возмещение части затрат на приобретение молодняка сельскохозяйственных животных в племенных организациях, зарегистрированных в государственном племенном </w:t>
            </w:r>
            <w:r>
              <w:lastRenderedPageBreak/>
              <w:t>регистре, - по ставке на 1 голову</w:t>
            </w:r>
          </w:p>
        </w:tc>
        <w:tc>
          <w:tcPr>
            <w:tcW w:w="2035" w:type="dxa"/>
          </w:tcPr>
          <w:p w14:paraId="2F84571F" w14:textId="77777777" w:rsidR="00520FF2" w:rsidRDefault="00520FF2">
            <w:pPr>
              <w:pStyle w:val="ConsPlusNormal"/>
            </w:pPr>
            <w:r>
              <w:lastRenderedPageBreak/>
              <w:t>низкий удельный вес племенного молодняка сельскохозяйственных животных и птицы в общем объеме</w:t>
            </w:r>
          </w:p>
        </w:tc>
        <w:tc>
          <w:tcPr>
            <w:tcW w:w="1928" w:type="dxa"/>
          </w:tcPr>
          <w:p w14:paraId="030F0E6A" w14:textId="77777777" w:rsidR="00520FF2" w:rsidRDefault="00520FF2">
            <w:pPr>
              <w:pStyle w:val="ConsPlusNormal"/>
            </w:pPr>
            <w:r>
              <w:t xml:space="preserve">оказание государственной поддержки на приобретение племенного молодняка (соглашения с </w:t>
            </w:r>
            <w:r>
              <w:lastRenderedPageBreak/>
              <w:t>получателями господдержки)</w:t>
            </w:r>
          </w:p>
        </w:tc>
        <w:tc>
          <w:tcPr>
            <w:tcW w:w="1701" w:type="dxa"/>
          </w:tcPr>
          <w:p w14:paraId="73A8BD4A" w14:textId="77777777" w:rsidR="00520FF2" w:rsidRDefault="00520FF2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1984" w:type="dxa"/>
          </w:tcPr>
          <w:p w14:paraId="2B72B659" w14:textId="77777777" w:rsidR="00520FF2" w:rsidRDefault="00520FF2">
            <w:pPr>
              <w:pStyle w:val="ConsPlusNormal"/>
            </w:pPr>
            <w:r>
              <w:t xml:space="preserve">увеличение доли условного племенного маточного поголовья сельскохозяйственных животных и </w:t>
            </w:r>
            <w:r>
              <w:lastRenderedPageBreak/>
              <w:t>птицы, содержащегося в организациях частной формы собственности</w:t>
            </w:r>
          </w:p>
        </w:tc>
        <w:tc>
          <w:tcPr>
            <w:tcW w:w="2324" w:type="dxa"/>
          </w:tcPr>
          <w:p w14:paraId="6ACA457A" w14:textId="77777777" w:rsidR="00520FF2" w:rsidRDefault="00520FF2">
            <w:pPr>
              <w:pStyle w:val="ConsPlusNormal"/>
            </w:pPr>
            <w:r>
              <w:lastRenderedPageBreak/>
              <w:t>Минсельхозпрод РД</w:t>
            </w:r>
          </w:p>
        </w:tc>
      </w:tr>
      <w:tr w:rsidR="00520FF2" w14:paraId="1914A1A0" w14:textId="77777777">
        <w:tc>
          <w:tcPr>
            <w:tcW w:w="567" w:type="dxa"/>
          </w:tcPr>
          <w:p w14:paraId="414E6E41" w14:textId="77777777" w:rsidR="00520FF2" w:rsidRDefault="00520FF2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3061" w:type="dxa"/>
          </w:tcPr>
          <w:p w14:paraId="78E88AC0" w14:textId="77777777" w:rsidR="00520FF2" w:rsidRDefault="00520FF2">
            <w:pPr>
              <w:pStyle w:val="ConsPlusNormal"/>
            </w:pPr>
            <w:r>
              <w:t>Размещение в открытом доступе информации, содержащей исчерпывающий перечень актуальных нормативных правовых актов, регламентирующих предоставление субсидий сельхозтоваропроизводителям</w:t>
            </w:r>
          </w:p>
        </w:tc>
        <w:tc>
          <w:tcPr>
            <w:tcW w:w="2035" w:type="dxa"/>
          </w:tcPr>
          <w:p w14:paraId="0C1FF179" w14:textId="77777777" w:rsidR="00520FF2" w:rsidRDefault="00520FF2">
            <w:pPr>
              <w:pStyle w:val="ConsPlusNormal"/>
            </w:pPr>
            <w:r>
              <w:t>недостаточная информированность сельхозтоваропроизводителей</w:t>
            </w:r>
          </w:p>
        </w:tc>
        <w:tc>
          <w:tcPr>
            <w:tcW w:w="1928" w:type="dxa"/>
          </w:tcPr>
          <w:p w14:paraId="407F5D0A" w14:textId="77777777" w:rsidR="00520FF2" w:rsidRDefault="00520FF2">
            <w:pPr>
              <w:pStyle w:val="ConsPlusNormal"/>
            </w:pPr>
            <w:r>
              <w:t>размещение информации о начале отбора по предоставлению господдержки на официальном сайте Минсельхозпрода РД</w:t>
            </w:r>
          </w:p>
        </w:tc>
        <w:tc>
          <w:tcPr>
            <w:tcW w:w="1701" w:type="dxa"/>
          </w:tcPr>
          <w:p w14:paraId="7121174E" w14:textId="77777777" w:rsidR="00520FF2" w:rsidRDefault="00520FF2">
            <w:pPr>
              <w:pStyle w:val="ConsPlusNormal"/>
            </w:pPr>
            <w:r>
              <w:t>по мере необходимости</w:t>
            </w:r>
          </w:p>
        </w:tc>
        <w:tc>
          <w:tcPr>
            <w:tcW w:w="1984" w:type="dxa"/>
          </w:tcPr>
          <w:p w14:paraId="1D8800E7" w14:textId="77777777" w:rsidR="00520FF2" w:rsidRDefault="00520FF2">
            <w:pPr>
              <w:pStyle w:val="ConsPlusNormal"/>
            </w:pPr>
            <w:r>
              <w:t>повышение уровня информационной доступности путем систематического размещения информации на официальном сайте Минсельхозпрода РД</w:t>
            </w:r>
          </w:p>
        </w:tc>
        <w:tc>
          <w:tcPr>
            <w:tcW w:w="2324" w:type="dxa"/>
          </w:tcPr>
          <w:p w14:paraId="0597513F" w14:textId="77777777" w:rsidR="00520FF2" w:rsidRDefault="00520FF2">
            <w:pPr>
              <w:pStyle w:val="ConsPlusNormal"/>
            </w:pPr>
            <w:r>
              <w:t>Минсельхозпрод РД</w:t>
            </w:r>
          </w:p>
        </w:tc>
      </w:tr>
      <w:tr w:rsidR="00520FF2" w14:paraId="755F1A2A" w14:textId="77777777">
        <w:tc>
          <w:tcPr>
            <w:tcW w:w="13600" w:type="dxa"/>
            <w:gridSpan w:val="7"/>
          </w:tcPr>
          <w:p w14:paraId="47893265" w14:textId="77777777" w:rsidR="00520FF2" w:rsidRDefault="00520FF2">
            <w:pPr>
              <w:pStyle w:val="ConsPlusNormal"/>
              <w:jc w:val="center"/>
            </w:pPr>
            <w:r>
              <w:t>13. Рынок семеноводства</w:t>
            </w:r>
          </w:p>
        </w:tc>
      </w:tr>
      <w:tr w:rsidR="00520FF2" w14:paraId="63DF72B6" w14:textId="77777777">
        <w:tc>
          <w:tcPr>
            <w:tcW w:w="567" w:type="dxa"/>
          </w:tcPr>
          <w:p w14:paraId="5C7BB66A" w14:textId="77777777" w:rsidR="00520FF2" w:rsidRDefault="00520FF2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3061" w:type="dxa"/>
          </w:tcPr>
          <w:p w14:paraId="1111F5C6" w14:textId="77777777" w:rsidR="00520FF2" w:rsidRDefault="00520FF2">
            <w:pPr>
              <w:pStyle w:val="ConsPlusNormal"/>
            </w:pPr>
            <w:r>
              <w:t xml:space="preserve">Внесение изменений в государственную </w:t>
            </w:r>
            <w:hyperlink r:id="rId24">
              <w:r>
                <w:rPr>
                  <w:color w:val="0000FF"/>
                </w:rPr>
                <w:t>программу</w:t>
              </w:r>
            </w:hyperlink>
            <w:r>
              <w:t xml:space="preserve"> Республики Дагестан "Развитие сельского хозяйства и регулирование рынков сельскохозяйственной продукции, сырья и продовольствия" в части дополнения мерами поддержки сельхозпроизводителей, занимающихся семеноводством</w:t>
            </w:r>
          </w:p>
        </w:tc>
        <w:tc>
          <w:tcPr>
            <w:tcW w:w="2035" w:type="dxa"/>
          </w:tcPr>
          <w:p w14:paraId="790E6AAB" w14:textId="77777777" w:rsidR="00520FF2" w:rsidRDefault="00520FF2">
            <w:pPr>
              <w:pStyle w:val="ConsPlusNormal"/>
            </w:pPr>
            <w:r>
              <w:t>низкая доля посев элитных семян</w:t>
            </w:r>
          </w:p>
        </w:tc>
        <w:tc>
          <w:tcPr>
            <w:tcW w:w="1928" w:type="dxa"/>
          </w:tcPr>
          <w:p w14:paraId="391F15BC" w14:textId="77777777" w:rsidR="00520FF2" w:rsidRDefault="00520FF2">
            <w:pPr>
              <w:pStyle w:val="ConsPlusNormal"/>
            </w:pPr>
            <w:r>
              <w:t>постановление Правительства Республики Дагестан,</w:t>
            </w:r>
          </w:p>
          <w:p w14:paraId="7891B19F" w14:textId="77777777" w:rsidR="00520FF2" w:rsidRDefault="00520FF2">
            <w:pPr>
              <w:pStyle w:val="ConsPlusNormal"/>
            </w:pPr>
            <w:r>
              <w:t>приказ Минсельхозпрода РД</w:t>
            </w:r>
          </w:p>
        </w:tc>
        <w:tc>
          <w:tcPr>
            <w:tcW w:w="1701" w:type="dxa"/>
          </w:tcPr>
          <w:p w14:paraId="08582949" w14:textId="77777777" w:rsidR="00520FF2" w:rsidRDefault="00520FF2">
            <w:pPr>
              <w:pStyle w:val="ConsPlusNormal"/>
            </w:pPr>
            <w:r>
              <w:t>по мере необходимости</w:t>
            </w:r>
          </w:p>
        </w:tc>
        <w:tc>
          <w:tcPr>
            <w:tcW w:w="1984" w:type="dxa"/>
          </w:tcPr>
          <w:p w14:paraId="39348733" w14:textId="77777777" w:rsidR="00520FF2" w:rsidRDefault="00520FF2">
            <w:pPr>
              <w:pStyle w:val="ConsPlusNormal"/>
            </w:pPr>
            <w:r>
              <w:t>увеличение числа организаций на рынке семеноводства</w:t>
            </w:r>
          </w:p>
        </w:tc>
        <w:tc>
          <w:tcPr>
            <w:tcW w:w="2324" w:type="dxa"/>
          </w:tcPr>
          <w:p w14:paraId="2F33736A" w14:textId="77777777" w:rsidR="00520FF2" w:rsidRDefault="00520FF2">
            <w:pPr>
              <w:pStyle w:val="ConsPlusNormal"/>
            </w:pPr>
            <w:r>
              <w:t>Минсельхозпрод РД</w:t>
            </w:r>
          </w:p>
        </w:tc>
      </w:tr>
      <w:tr w:rsidR="00520FF2" w14:paraId="281D808F" w14:textId="77777777">
        <w:tc>
          <w:tcPr>
            <w:tcW w:w="567" w:type="dxa"/>
          </w:tcPr>
          <w:p w14:paraId="0E409BB8" w14:textId="77777777" w:rsidR="00520FF2" w:rsidRDefault="00520FF2">
            <w:pPr>
              <w:pStyle w:val="ConsPlusNormal"/>
              <w:jc w:val="center"/>
            </w:pPr>
            <w:r>
              <w:t>13.2</w:t>
            </w:r>
            <w:r>
              <w:lastRenderedPageBreak/>
              <w:t>.</w:t>
            </w:r>
          </w:p>
        </w:tc>
        <w:tc>
          <w:tcPr>
            <w:tcW w:w="3061" w:type="dxa"/>
          </w:tcPr>
          <w:p w14:paraId="5FA28F06" w14:textId="77777777" w:rsidR="00520FF2" w:rsidRDefault="00520FF2">
            <w:pPr>
              <w:pStyle w:val="ConsPlusNormal"/>
            </w:pPr>
            <w:r>
              <w:lastRenderedPageBreak/>
              <w:t xml:space="preserve">Размещение в открытом </w:t>
            </w:r>
            <w:r>
              <w:lastRenderedPageBreak/>
              <w:t>доступе информации, содержащей исчерпывающий перечень актуальных нормативных правовых актов, регламентирующих предоставление субсидий сельхозтоваропроизводителям</w:t>
            </w:r>
          </w:p>
        </w:tc>
        <w:tc>
          <w:tcPr>
            <w:tcW w:w="2035" w:type="dxa"/>
          </w:tcPr>
          <w:p w14:paraId="7A55C752" w14:textId="77777777" w:rsidR="00520FF2" w:rsidRDefault="00520FF2">
            <w:pPr>
              <w:pStyle w:val="ConsPlusNormal"/>
            </w:pPr>
            <w:r>
              <w:lastRenderedPageBreak/>
              <w:t xml:space="preserve">недостаточная </w:t>
            </w:r>
            <w:r>
              <w:lastRenderedPageBreak/>
              <w:t>информированность сельхозтоваропроизводителей</w:t>
            </w:r>
          </w:p>
        </w:tc>
        <w:tc>
          <w:tcPr>
            <w:tcW w:w="1928" w:type="dxa"/>
          </w:tcPr>
          <w:p w14:paraId="47CC9571" w14:textId="77777777" w:rsidR="00520FF2" w:rsidRDefault="00520FF2">
            <w:pPr>
              <w:pStyle w:val="ConsPlusNormal"/>
            </w:pPr>
            <w:r>
              <w:lastRenderedPageBreak/>
              <w:t xml:space="preserve">размещение </w:t>
            </w:r>
            <w:r>
              <w:lastRenderedPageBreak/>
              <w:t>информации о начале отбора по предоставлению господдержки на официальном сайте Минсельхозпрода РД</w:t>
            </w:r>
          </w:p>
        </w:tc>
        <w:tc>
          <w:tcPr>
            <w:tcW w:w="1701" w:type="dxa"/>
          </w:tcPr>
          <w:p w14:paraId="0E8DE53F" w14:textId="77777777" w:rsidR="00520FF2" w:rsidRDefault="00520FF2">
            <w:pPr>
              <w:pStyle w:val="ConsPlusNormal"/>
            </w:pPr>
            <w:r>
              <w:lastRenderedPageBreak/>
              <w:t xml:space="preserve">по мере </w:t>
            </w:r>
            <w:r>
              <w:lastRenderedPageBreak/>
              <w:t>необходимости</w:t>
            </w:r>
          </w:p>
        </w:tc>
        <w:tc>
          <w:tcPr>
            <w:tcW w:w="1984" w:type="dxa"/>
          </w:tcPr>
          <w:p w14:paraId="74A06984" w14:textId="77777777" w:rsidR="00520FF2" w:rsidRDefault="00520FF2">
            <w:pPr>
              <w:pStyle w:val="ConsPlusNormal"/>
            </w:pPr>
            <w:r>
              <w:lastRenderedPageBreak/>
              <w:t xml:space="preserve">информация на </w:t>
            </w:r>
            <w:r>
              <w:lastRenderedPageBreak/>
              <w:t>официальном сайте Минсельхозпрода РД</w:t>
            </w:r>
          </w:p>
        </w:tc>
        <w:tc>
          <w:tcPr>
            <w:tcW w:w="2324" w:type="dxa"/>
          </w:tcPr>
          <w:p w14:paraId="48FCDFAB" w14:textId="77777777" w:rsidR="00520FF2" w:rsidRDefault="00520FF2">
            <w:pPr>
              <w:pStyle w:val="ConsPlusNormal"/>
            </w:pPr>
            <w:r>
              <w:lastRenderedPageBreak/>
              <w:t>Минсельхозпрод РД</w:t>
            </w:r>
          </w:p>
        </w:tc>
      </w:tr>
      <w:tr w:rsidR="00520FF2" w14:paraId="56F7016E" w14:textId="77777777">
        <w:tc>
          <w:tcPr>
            <w:tcW w:w="567" w:type="dxa"/>
          </w:tcPr>
          <w:p w14:paraId="0ED9B4D6" w14:textId="77777777" w:rsidR="00520FF2" w:rsidRDefault="00520FF2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3061" w:type="dxa"/>
          </w:tcPr>
          <w:p w14:paraId="50FB22C6" w14:textId="77777777" w:rsidR="00520FF2" w:rsidRDefault="00520FF2">
            <w:pPr>
              <w:pStyle w:val="ConsPlusNormal"/>
            </w:pPr>
            <w:r>
              <w:t>Формирование и актуализация отчетных значений: количество участников рынка (из них частных) и объем их выручки</w:t>
            </w:r>
          </w:p>
        </w:tc>
        <w:tc>
          <w:tcPr>
            <w:tcW w:w="2035" w:type="dxa"/>
          </w:tcPr>
          <w:p w14:paraId="4D71E623" w14:textId="77777777" w:rsidR="00520FF2" w:rsidRDefault="00520FF2">
            <w:pPr>
              <w:pStyle w:val="ConsPlusNormal"/>
            </w:pPr>
            <w:r>
              <w:t>отсутствие актуальной информации об участниках рынка семеноводства</w:t>
            </w:r>
          </w:p>
        </w:tc>
        <w:tc>
          <w:tcPr>
            <w:tcW w:w="1928" w:type="dxa"/>
          </w:tcPr>
          <w:p w14:paraId="2596AF3F" w14:textId="77777777" w:rsidR="00520FF2" w:rsidRDefault="00520FF2">
            <w:pPr>
              <w:pStyle w:val="ConsPlusNormal"/>
            </w:pPr>
            <w:r>
              <w:t>информация в Минэкономразвития РД</w:t>
            </w:r>
          </w:p>
        </w:tc>
        <w:tc>
          <w:tcPr>
            <w:tcW w:w="1701" w:type="dxa"/>
          </w:tcPr>
          <w:p w14:paraId="20CDD842" w14:textId="77777777" w:rsidR="00520FF2" w:rsidRDefault="00520FF2">
            <w:pPr>
              <w:pStyle w:val="ConsPlusNormal"/>
            </w:pPr>
            <w:r>
              <w:t>ежеквартально</w:t>
            </w:r>
          </w:p>
        </w:tc>
        <w:tc>
          <w:tcPr>
            <w:tcW w:w="1984" w:type="dxa"/>
          </w:tcPr>
          <w:p w14:paraId="13EE23B0" w14:textId="77777777" w:rsidR="00520FF2" w:rsidRDefault="00520FF2">
            <w:pPr>
              <w:pStyle w:val="ConsPlusNormal"/>
            </w:pPr>
            <w:r>
              <w:t>обобщенная информация о состоянии товарных рынков</w:t>
            </w:r>
          </w:p>
        </w:tc>
        <w:tc>
          <w:tcPr>
            <w:tcW w:w="2324" w:type="dxa"/>
          </w:tcPr>
          <w:p w14:paraId="31DBC3E5" w14:textId="77777777" w:rsidR="00520FF2" w:rsidRDefault="00520FF2">
            <w:pPr>
              <w:pStyle w:val="ConsPlusNormal"/>
            </w:pPr>
            <w:r>
              <w:t>Минсельхозпрод РД</w:t>
            </w:r>
          </w:p>
        </w:tc>
      </w:tr>
      <w:tr w:rsidR="00520FF2" w14:paraId="3409BE08" w14:textId="77777777">
        <w:tc>
          <w:tcPr>
            <w:tcW w:w="13600" w:type="dxa"/>
            <w:gridSpan w:val="7"/>
          </w:tcPr>
          <w:p w14:paraId="5CFEBF9C" w14:textId="77777777" w:rsidR="00520FF2" w:rsidRDefault="00520FF2">
            <w:pPr>
              <w:pStyle w:val="ConsPlusNormal"/>
              <w:jc w:val="center"/>
            </w:pPr>
            <w:r>
              <w:t>14. Рынок вылова водных биоресурсов</w:t>
            </w:r>
          </w:p>
        </w:tc>
      </w:tr>
      <w:tr w:rsidR="00520FF2" w14:paraId="6F4B3D6B" w14:textId="77777777">
        <w:tc>
          <w:tcPr>
            <w:tcW w:w="567" w:type="dxa"/>
          </w:tcPr>
          <w:p w14:paraId="74CC0422" w14:textId="77777777" w:rsidR="00520FF2" w:rsidRDefault="00520FF2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3061" w:type="dxa"/>
          </w:tcPr>
          <w:p w14:paraId="51C77447" w14:textId="77777777" w:rsidR="00520FF2" w:rsidRDefault="00520FF2">
            <w:pPr>
              <w:pStyle w:val="ConsPlusNormal"/>
            </w:pPr>
            <w:r>
              <w:t>Оказание мер государственной поддержки рыбодобывающим предприятиям</w:t>
            </w:r>
          </w:p>
        </w:tc>
        <w:tc>
          <w:tcPr>
            <w:tcW w:w="2035" w:type="dxa"/>
          </w:tcPr>
          <w:p w14:paraId="6BC49F3B" w14:textId="77777777" w:rsidR="00520FF2" w:rsidRDefault="00520FF2">
            <w:pPr>
              <w:pStyle w:val="ConsPlusNormal"/>
            </w:pPr>
            <w:r>
              <w:t>ограниченный ресурс для развития производства</w:t>
            </w:r>
          </w:p>
        </w:tc>
        <w:tc>
          <w:tcPr>
            <w:tcW w:w="1928" w:type="dxa"/>
          </w:tcPr>
          <w:p w14:paraId="711D99A9" w14:textId="77777777" w:rsidR="00520FF2" w:rsidRDefault="00520FF2">
            <w:pPr>
              <w:pStyle w:val="ConsPlusNormal"/>
            </w:pPr>
            <w:r>
              <w:t>соглашения между Минприроды РД и предприятиями - получателями господдержки</w:t>
            </w:r>
          </w:p>
        </w:tc>
        <w:tc>
          <w:tcPr>
            <w:tcW w:w="1701" w:type="dxa"/>
          </w:tcPr>
          <w:p w14:paraId="179CD2B8" w14:textId="77777777" w:rsidR="00520FF2" w:rsidRDefault="00520FF2">
            <w:pPr>
              <w:pStyle w:val="ConsPlusNormal"/>
            </w:pPr>
            <w:r>
              <w:t>II квартал, ежегодно</w:t>
            </w:r>
          </w:p>
        </w:tc>
        <w:tc>
          <w:tcPr>
            <w:tcW w:w="1984" w:type="dxa"/>
          </w:tcPr>
          <w:p w14:paraId="764CAD17" w14:textId="77777777" w:rsidR="00520FF2" w:rsidRDefault="00520FF2">
            <w:pPr>
              <w:pStyle w:val="ConsPlusNormal"/>
            </w:pPr>
            <w:r>
              <w:t>улучшение экономического состояния предприятий, дающее возможность дальнейшего развития производства</w:t>
            </w:r>
          </w:p>
        </w:tc>
        <w:tc>
          <w:tcPr>
            <w:tcW w:w="2324" w:type="dxa"/>
          </w:tcPr>
          <w:p w14:paraId="769939CC" w14:textId="77777777" w:rsidR="00520FF2" w:rsidRDefault="00520FF2">
            <w:pPr>
              <w:pStyle w:val="ConsPlusNormal"/>
            </w:pPr>
            <w:r>
              <w:t>Комрыбхоз РД</w:t>
            </w:r>
          </w:p>
        </w:tc>
      </w:tr>
      <w:tr w:rsidR="00520FF2" w14:paraId="219C0D81" w14:textId="77777777">
        <w:tc>
          <w:tcPr>
            <w:tcW w:w="567" w:type="dxa"/>
          </w:tcPr>
          <w:p w14:paraId="34802AE2" w14:textId="77777777" w:rsidR="00520FF2" w:rsidRDefault="00520FF2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3061" w:type="dxa"/>
          </w:tcPr>
          <w:p w14:paraId="33F9E111" w14:textId="77777777" w:rsidR="00520FF2" w:rsidRDefault="00520FF2">
            <w:pPr>
              <w:pStyle w:val="ConsPlusNormal"/>
            </w:pPr>
            <w:r>
              <w:t>Формирование и актуализация отчетных значений: количество участников рынка (из них частных) и объем их выручки</w:t>
            </w:r>
          </w:p>
        </w:tc>
        <w:tc>
          <w:tcPr>
            <w:tcW w:w="2035" w:type="dxa"/>
          </w:tcPr>
          <w:p w14:paraId="143C0F29" w14:textId="77777777" w:rsidR="00520FF2" w:rsidRDefault="00520FF2">
            <w:pPr>
              <w:pStyle w:val="ConsPlusNormal"/>
            </w:pPr>
            <w:r>
              <w:t>отсутствие актуальной информации об участниках рынка вылова водных биоресурсов</w:t>
            </w:r>
          </w:p>
        </w:tc>
        <w:tc>
          <w:tcPr>
            <w:tcW w:w="1928" w:type="dxa"/>
          </w:tcPr>
          <w:p w14:paraId="5F1E6465" w14:textId="77777777" w:rsidR="00520FF2" w:rsidRDefault="00520FF2">
            <w:pPr>
              <w:pStyle w:val="ConsPlusNormal"/>
            </w:pPr>
            <w:r>
              <w:t>информация в Минэкономразвития РД</w:t>
            </w:r>
          </w:p>
        </w:tc>
        <w:tc>
          <w:tcPr>
            <w:tcW w:w="1701" w:type="dxa"/>
          </w:tcPr>
          <w:p w14:paraId="2BFE61FE" w14:textId="77777777" w:rsidR="00520FF2" w:rsidRDefault="00520FF2">
            <w:pPr>
              <w:pStyle w:val="ConsPlusNormal"/>
            </w:pPr>
            <w:r>
              <w:t>ежеквартально</w:t>
            </w:r>
          </w:p>
        </w:tc>
        <w:tc>
          <w:tcPr>
            <w:tcW w:w="1984" w:type="dxa"/>
          </w:tcPr>
          <w:p w14:paraId="590204F2" w14:textId="77777777" w:rsidR="00520FF2" w:rsidRDefault="00520FF2">
            <w:pPr>
              <w:pStyle w:val="ConsPlusNormal"/>
            </w:pPr>
            <w:r>
              <w:t>обобщенная информация о состоянии товарных рынков</w:t>
            </w:r>
          </w:p>
        </w:tc>
        <w:tc>
          <w:tcPr>
            <w:tcW w:w="2324" w:type="dxa"/>
          </w:tcPr>
          <w:p w14:paraId="3D84902E" w14:textId="77777777" w:rsidR="00520FF2" w:rsidRDefault="00520FF2">
            <w:pPr>
              <w:pStyle w:val="ConsPlusNormal"/>
            </w:pPr>
            <w:r>
              <w:t>Комрыбхоз РД</w:t>
            </w:r>
          </w:p>
        </w:tc>
      </w:tr>
      <w:tr w:rsidR="00520FF2" w14:paraId="0473481E" w14:textId="77777777">
        <w:tc>
          <w:tcPr>
            <w:tcW w:w="13600" w:type="dxa"/>
            <w:gridSpan w:val="7"/>
          </w:tcPr>
          <w:p w14:paraId="7ABECAB4" w14:textId="77777777" w:rsidR="00520FF2" w:rsidRDefault="00520FF2">
            <w:pPr>
              <w:pStyle w:val="ConsPlusNormal"/>
              <w:jc w:val="center"/>
            </w:pPr>
            <w:r>
              <w:t>15. Рынок переработки водных биоресурсов</w:t>
            </w:r>
          </w:p>
        </w:tc>
      </w:tr>
      <w:tr w:rsidR="00520FF2" w14:paraId="02C9D84B" w14:textId="77777777">
        <w:tc>
          <w:tcPr>
            <w:tcW w:w="567" w:type="dxa"/>
          </w:tcPr>
          <w:p w14:paraId="55A24997" w14:textId="77777777" w:rsidR="00520FF2" w:rsidRDefault="00520FF2">
            <w:pPr>
              <w:pStyle w:val="ConsPlusNormal"/>
              <w:jc w:val="center"/>
            </w:pPr>
            <w:r>
              <w:lastRenderedPageBreak/>
              <w:t>15.1.</w:t>
            </w:r>
          </w:p>
        </w:tc>
        <w:tc>
          <w:tcPr>
            <w:tcW w:w="3061" w:type="dxa"/>
          </w:tcPr>
          <w:p w14:paraId="4DEE0384" w14:textId="77777777" w:rsidR="00520FF2" w:rsidRDefault="00520FF2">
            <w:pPr>
              <w:pStyle w:val="ConsPlusNormal"/>
            </w:pPr>
            <w:r>
              <w:t>Создание возможностей для участия предприятий, занимающихся переработкой водных биоресурсов, в выставках и (или) ярмарках</w:t>
            </w:r>
          </w:p>
        </w:tc>
        <w:tc>
          <w:tcPr>
            <w:tcW w:w="2035" w:type="dxa"/>
          </w:tcPr>
          <w:p w14:paraId="3F09BABE" w14:textId="77777777" w:rsidR="00520FF2" w:rsidRDefault="00520FF2">
            <w:pPr>
              <w:pStyle w:val="ConsPlusNormal"/>
            </w:pPr>
            <w:r>
              <w:t>ограниченный ресурс для развития производства</w:t>
            </w:r>
          </w:p>
        </w:tc>
        <w:tc>
          <w:tcPr>
            <w:tcW w:w="1928" w:type="dxa"/>
          </w:tcPr>
          <w:p w14:paraId="734DD20D" w14:textId="77777777" w:rsidR="00520FF2" w:rsidRDefault="00520FF2">
            <w:pPr>
              <w:pStyle w:val="ConsPlusNormal"/>
            </w:pPr>
            <w:r>
              <w:t>разработка и утверждение плана по проведению выставок/ярмарок;</w:t>
            </w:r>
          </w:p>
          <w:p w14:paraId="0B80446C" w14:textId="77777777" w:rsidR="00520FF2" w:rsidRDefault="00520FF2">
            <w:pPr>
              <w:pStyle w:val="ConsPlusNormal"/>
            </w:pPr>
            <w:r>
              <w:t>размещение "Календаря мероприятий" в информационно-телекоммуникационной сети "Интернет"</w:t>
            </w:r>
          </w:p>
        </w:tc>
        <w:tc>
          <w:tcPr>
            <w:tcW w:w="1701" w:type="dxa"/>
          </w:tcPr>
          <w:p w14:paraId="52CD94E9" w14:textId="77777777" w:rsidR="00520FF2" w:rsidRDefault="00520FF2">
            <w:pPr>
              <w:pStyle w:val="ConsPlusNormal"/>
            </w:pPr>
            <w:r>
              <w:t>февраль, ежегодно</w:t>
            </w:r>
          </w:p>
        </w:tc>
        <w:tc>
          <w:tcPr>
            <w:tcW w:w="1984" w:type="dxa"/>
          </w:tcPr>
          <w:p w14:paraId="33D698E5" w14:textId="77777777" w:rsidR="00520FF2" w:rsidRDefault="00520FF2">
            <w:pPr>
              <w:pStyle w:val="ConsPlusNormal"/>
            </w:pPr>
            <w:r>
              <w:t>повышение удовлетворенности потребителей за счет расширения ассортимента товаров, производимых рыбохозяйственным комплексом, повышения их качества и снижения цен</w:t>
            </w:r>
          </w:p>
        </w:tc>
        <w:tc>
          <w:tcPr>
            <w:tcW w:w="2324" w:type="dxa"/>
          </w:tcPr>
          <w:p w14:paraId="4AB45265" w14:textId="77777777" w:rsidR="00520FF2" w:rsidRDefault="00520FF2">
            <w:pPr>
              <w:pStyle w:val="ConsPlusNormal"/>
            </w:pPr>
            <w:r>
              <w:t>Комрыбхоз РД</w:t>
            </w:r>
          </w:p>
        </w:tc>
      </w:tr>
      <w:tr w:rsidR="00520FF2" w14:paraId="4C5E5A51" w14:textId="77777777">
        <w:tc>
          <w:tcPr>
            <w:tcW w:w="567" w:type="dxa"/>
          </w:tcPr>
          <w:p w14:paraId="147B626E" w14:textId="77777777" w:rsidR="00520FF2" w:rsidRDefault="00520FF2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3061" w:type="dxa"/>
          </w:tcPr>
          <w:p w14:paraId="5C7BDDBE" w14:textId="77777777" w:rsidR="00520FF2" w:rsidRDefault="00520FF2">
            <w:pPr>
              <w:pStyle w:val="ConsPlusNormal"/>
            </w:pPr>
            <w:r>
              <w:t>Формирование и актуализация отчетных значений: количество участников рынка (из них частных) и объем их выручки</w:t>
            </w:r>
          </w:p>
        </w:tc>
        <w:tc>
          <w:tcPr>
            <w:tcW w:w="2035" w:type="dxa"/>
          </w:tcPr>
          <w:p w14:paraId="16F6B351" w14:textId="77777777" w:rsidR="00520FF2" w:rsidRDefault="00520FF2">
            <w:pPr>
              <w:pStyle w:val="ConsPlusNormal"/>
            </w:pPr>
            <w:r>
              <w:t>отсутствие актуальной информации об участниках рынка переработки водных биоресурсов</w:t>
            </w:r>
          </w:p>
        </w:tc>
        <w:tc>
          <w:tcPr>
            <w:tcW w:w="1928" w:type="dxa"/>
          </w:tcPr>
          <w:p w14:paraId="1149F67B" w14:textId="77777777" w:rsidR="00520FF2" w:rsidRDefault="00520FF2">
            <w:pPr>
              <w:pStyle w:val="ConsPlusNormal"/>
            </w:pPr>
            <w:r>
              <w:t>информация в Минэкономразвития РД</w:t>
            </w:r>
          </w:p>
        </w:tc>
        <w:tc>
          <w:tcPr>
            <w:tcW w:w="1701" w:type="dxa"/>
          </w:tcPr>
          <w:p w14:paraId="5D818E2B" w14:textId="77777777" w:rsidR="00520FF2" w:rsidRDefault="00520FF2">
            <w:pPr>
              <w:pStyle w:val="ConsPlusNormal"/>
            </w:pPr>
            <w:r>
              <w:t>ежеквартально</w:t>
            </w:r>
          </w:p>
        </w:tc>
        <w:tc>
          <w:tcPr>
            <w:tcW w:w="1984" w:type="dxa"/>
          </w:tcPr>
          <w:p w14:paraId="4E37FE62" w14:textId="77777777" w:rsidR="00520FF2" w:rsidRDefault="00520FF2">
            <w:pPr>
              <w:pStyle w:val="ConsPlusNormal"/>
            </w:pPr>
            <w:r>
              <w:t>обобщенная информация о состоянии товарных рынков</w:t>
            </w:r>
          </w:p>
        </w:tc>
        <w:tc>
          <w:tcPr>
            <w:tcW w:w="2324" w:type="dxa"/>
          </w:tcPr>
          <w:p w14:paraId="5526CB9E" w14:textId="77777777" w:rsidR="00520FF2" w:rsidRDefault="00520FF2">
            <w:pPr>
              <w:pStyle w:val="ConsPlusNormal"/>
            </w:pPr>
            <w:r>
              <w:t>Комрыбхоз РД</w:t>
            </w:r>
          </w:p>
        </w:tc>
      </w:tr>
      <w:tr w:rsidR="00520FF2" w14:paraId="2C9ACE63" w14:textId="77777777">
        <w:tc>
          <w:tcPr>
            <w:tcW w:w="567" w:type="dxa"/>
          </w:tcPr>
          <w:p w14:paraId="5ABBC12C" w14:textId="77777777" w:rsidR="00520FF2" w:rsidRDefault="00520FF2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3061" w:type="dxa"/>
          </w:tcPr>
          <w:p w14:paraId="6FEE9677" w14:textId="77777777" w:rsidR="00520FF2" w:rsidRDefault="00520FF2">
            <w:pPr>
              <w:pStyle w:val="ConsPlusNormal"/>
            </w:pPr>
            <w:r>
              <w:t>Оказание мер государственной поддержки рыбоперерабатывающим предприятиям</w:t>
            </w:r>
          </w:p>
        </w:tc>
        <w:tc>
          <w:tcPr>
            <w:tcW w:w="2035" w:type="dxa"/>
          </w:tcPr>
          <w:p w14:paraId="2F0F3922" w14:textId="77777777" w:rsidR="00520FF2" w:rsidRDefault="00520FF2">
            <w:pPr>
              <w:pStyle w:val="ConsPlusNormal"/>
            </w:pPr>
            <w:r>
              <w:t>ограниченный ресурс для развития производства</w:t>
            </w:r>
          </w:p>
        </w:tc>
        <w:tc>
          <w:tcPr>
            <w:tcW w:w="1928" w:type="dxa"/>
          </w:tcPr>
          <w:p w14:paraId="760FA863" w14:textId="77777777" w:rsidR="00520FF2" w:rsidRDefault="00520FF2">
            <w:pPr>
              <w:pStyle w:val="ConsPlusNormal"/>
            </w:pPr>
            <w:r>
              <w:t>соглашения между Минприроды РД и предприятиями - получателями господдержки</w:t>
            </w:r>
          </w:p>
        </w:tc>
        <w:tc>
          <w:tcPr>
            <w:tcW w:w="1701" w:type="dxa"/>
          </w:tcPr>
          <w:p w14:paraId="51BBD267" w14:textId="77777777" w:rsidR="00520FF2" w:rsidRDefault="00520FF2">
            <w:pPr>
              <w:pStyle w:val="ConsPlusNormal"/>
            </w:pPr>
            <w:r>
              <w:t>II квартал, ежегодно</w:t>
            </w:r>
          </w:p>
        </w:tc>
        <w:tc>
          <w:tcPr>
            <w:tcW w:w="1984" w:type="dxa"/>
          </w:tcPr>
          <w:p w14:paraId="2D839DC0" w14:textId="77777777" w:rsidR="00520FF2" w:rsidRDefault="00520FF2">
            <w:pPr>
              <w:pStyle w:val="ConsPlusNormal"/>
            </w:pPr>
            <w:r>
              <w:t>улучшение экономического состояния предприятий, дающее возможность дальнейшего развития производства</w:t>
            </w:r>
          </w:p>
        </w:tc>
        <w:tc>
          <w:tcPr>
            <w:tcW w:w="2324" w:type="dxa"/>
          </w:tcPr>
          <w:p w14:paraId="2D478A8B" w14:textId="77777777" w:rsidR="00520FF2" w:rsidRDefault="00520FF2">
            <w:pPr>
              <w:pStyle w:val="ConsPlusNormal"/>
            </w:pPr>
            <w:r>
              <w:t>Комрыбхоз РД</w:t>
            </w:r>
          </w:p>
        </w:tc>
      </w:tr>
      <w:tr w:rsidR="00520FF2" w14:paraId="1234DD3E" w14:textId="77777777">
        <w:tc>
          <w:tcPr>
            <w:tcW w:w="13600" w:type="dxa"/>
            <w:gridSpan w:val="7"/>
          </w:tcPr>
          <w:p w14:paraId="49EC8847" w14:textId="77777777" w:rsidR="00520FF2" w:rsidRDefault="00520FF2">
            <w:pPr>
              <w:pStyle w:val="ConsPlusNormal"/>
              <w:jc w:val="center"/>
            </w:pPr>
            <w:r>
              <w:t>16. Рынок товарной аквакультуры</w:t>
            </w:r>
          </w:p>
        </w:tc>
      </w:tr>
      <w:tr w:rsidR="00520FF2" w14:paraId="7A3AE6C5" w14:textId="77777777">
        <w:tc>
          <w:tcPr>
            <w:tcW w:w="567" w:type="dxa"/>
          </w:tcPr>
          <w:p w14:paraId="11185803" w14:textId="77777777" w:rsidR="00520FF2" w:rsidRDefault="00520FF2">
            <w:pPr>
              <w:pStyle w:val="ConsPlusNormal"/>
              <w:jc w:val="center"/>
            </w:pPr>
            <w:r>
              <w:lastRenderedPageBreak/>
              <w:t>16.1.</w:t>
            </w:r>
          </w:p>
        </w:tc>
        <w:tc>
          <w:tcPr>
            <w:tcW w:w="3061" w:type="dxa"/>
          </w:tcPr>
          <w:p w14:paraId="6DF51F50" w14:textId="77777777" w:rsidR="00520FF2" w:rsidRDefault="00520FF2">
            <w:pPr>
              <w:pStyle w:val="ConsPlusNormal"/>
            </w:pPr>
            <w:r>
              <w:t>Создание условий для развития альтернативных способов торговли рыбной продукцией и доведения ее до потребителя путем развития ярмарочной торговли и иной разноформатной инфраструктуры розничной торговли</w:t>
            </w:r>
          </w:p>
        </w:tc>
        <w:tc>
          <w:tcPr>
            <w:tcW w:w="2035" w:type="dxa"/>
          </w:tcPr>
          <w:p w14:paraId="6FBF310D" w14:textId="77777777" w:rsidR="00520FF2" w:rsidRDefault="00520FF2">
            <w:pPr>
              <w:pStyle w:val="ConsPlusNormal"/>
            </w:pPr>
            <w:r>
              <w:t>ограниченный доступ потребителей к продукции предприятий аквакультуры</w:t>
            </w:r>
          </w:p>
        </w:tc>
        <w:tc>
          <w:tcPr>
            <w:tcW w:w="1928" w:type="dxa"/>
          </w:tcPr>
          <w:p w14:paraId="14C9BCA2" w14:textId="77777777" w:rsidR="00520FF2" w:rsidRDefault="00520FF2">
            <w:pPr>
              <w:pStyle w:val="ConsPlusNormal"/>
            </w:pPr>
            <w:r>
              <w:t>разработка и утверждение плана по проведению выставок/ярмарок,</w:t>
            </w:r>
          </w:p>
          <w:p w14:paraId="1A563E8A" w14:textId="77777777" w:rsidR="00520FF2" w:rsidRDefault="00520FF2">
            <w:pPr>
              <w:pStyle w:val="ConsPlusNormal"/>
            </w:pPr>
            <w:r>
              <w:t>размещение "Календаря мероприятий" в информационно-телекоммуникационной сети "Интернет"</w:t>
            </w:r>
          </w:p>
        </w:tc>
        <w:tc>
          <w:tcPr>
            <w:tcW w:w="1701" w:type="dxa"/>
          </w:tcPr>
          <w:p w14:paraId="79A9E3A2" w14:textId="77777777" w:rsidR="00520FF2" w:rsidRDefault="00520FF2">
            <w:pPr>
              <w:pStyle w:val="ConsPlusNormal"/>
            </w:pPr>
            <w:r>
              <w:t>февраль, ежегодно</w:t>
            </w:r>
          </w:p>
        </w:tc>
        <w:tc>
          <w:tcPr>
            <w:tcW w:w="1984" w:type="dxa"/>
          </w:tcPr>
          <w:p w14:paraId="058EC434" w14:textId="77777777" w:rsidR="00520FF2" w:rsidRDefault="00520FF2">
            <w:pPr>
              <w:pStyle w:val="ConsPlusNormal"/>
            </w:pPr>
            <w:r>
              <w:t>расширение рынка сбыта продукции, развитие торговли продукцией предприятий аквакультуры</w:t>
            </w:r>
          </w:p>
        </w:tc>
        <w:tc>
          <w:tcPr>
            <w:tcW w:w="2324" w:type="dxa"/>
          </w:tcPr>
          <w:p w14:paraId="5109A63A" w14:textId="77777777" w:rsidR="00520FF2" w:rsidRDefault="00520FF2">
            <w:pPr>
              <w:pStyle w:val="ConsPlusNormal"/>
            </w:pPr>
            <w:r>
              <w:t>Комрыбхоз РД</w:t>
            </w:r>
          </w:p>
        </w:tc>
      </w:tr>
      <w:tr w:rsidR="00520FF2" w14:paraId="2A4997B7" w14:textId="77777777">
        <w:tc>
          <w:tcPr>
            <w:tcW w:w="567" w:type="dxa"/>
          </w:tcPr>
          <w:p w14:paraId="40B3FC64" w14:textId="77777777" w:rsidR="00520FF2" w:rsidRDefault="00520FF2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3061" w:type="dxa"/>
          </w:tcPr>
          <w:p w14:paraId="53E666A9" w14:textId="77777777" w:rsidR="00520FF2" w:rsidRDefault="00520FF2">
            <w:pPr>
              <w:pStyle w:val="ConsPlusNormal"/>
            </w:pPr>
            <w:r>
              <w:t>Оказание мер государственной поддержки предприятиям товарной аквакультуры</w:t>
            </w:r>
          </w:p>
        </w:tc>
        <w:tc>
          <w:tcPr>
            <w:tcW w:w="2035" w:type="dxa"/>
          </w:tcPr>
          <w:p w14:paraId="48FD5588" w14:textId="77777777" w:rsidR="00520FF2" w:rsidRDefault="00520FF2">
            <w:pPr>
              <w:pStyle w:val="ConsPlusNormal"/>
            </w:pPr>
            <w:r>
              <w:t>ограниченный ресурс для развития производства</w:t>
            </w:r>
          </w:p>
        </w:tc>
        <w:tc>
          <w:tcPr>
            <w:tcW w:w="1928" w:type="dxa"/>
          </w:tcPr>
          <w:p w14:paraId="39C73113" w14:textId="77777777" w:rsidR="00520FF2" w:rsidRDefault="00520FF2">
            <w:pPr>
              <w:pStyle w:val="ConsPlusNormal"/>
            </w:pPr>
            <w:r>
              <w:t>соглашения между Минприроды РД и предприятиями - получателями господдержки</w:t>
            </w:r>
          </w:p>
        </w:tc>
        <w:tc>
          <w:tcPr>
            <w:tcW w:w="1701" w:type="dxa"/>
          </w:tcPr>
          <w:p w14:paraId="29B28A9C" w14:textId="77777777" w:rsidR="00520FF2" w:rsidRDefault="00520FF2">
            <w:pPr>
              <w:pStyle w:val="ConsPlusNormal"/>
            </w:pPr>
            <w:r>
              <w:t>II квартал, ежегодно</w:t>
            </w:r>
          </w:p>
        </w:tc>
        <w:tc>
          <w:tcPr>
            <w:tcW w:w="1984" w:type="dxa"/>
          </w:tcPr>
          <w:p w14:paraId="417C3AF1" w14:textId="77777777" w:rsidR="00520FF2" w:rsidRDefault="00520FF2">
            <w:pPr>
              <w:pStyle w:val="ConsPlusNormal"/>
            </w:pPr>
            <w:r>
              <w:t>улучшение экономического состояния предприятий, дающее возможность дальнейшего развития производства</w:t>
            </w:r>
          </w:p>
        </w:tc>
        <w:tc>
          <w:tcPr>
            <w:tcW w:w="2324" w:type="dxa"/>
          </w:tcPr>
          <w:p w14:paraId="55EE1933" w14:textId="77777777" w:rsidR="00520FF2" w:rsidRDefault="00520FF2">
            <w:pPr>
              <w:pStyle w:val="ConsPlusNormal"/>
            </w:pPr>
            <w:r>
              <w:t>Комрыбхоз РД</w:t>
            </w:r>
          </w:p>
        </w:tc>
      </w:tr>
      <w:tr w:rsidR="00520FF2" w14:paraId="3D64B2C3" w14:textId="77777777">
        <w:tc>
          <w:tcPr>
            <w:tcW w:w="567" w:type="dxa"/>
          </w:tcPr>
          <w:p w14:paraId="644E0751" w14:textId="77777777" w:rsidR="00520FF2" w:rsidRDefault="00520FF2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3061" w:type="dxa"/>
          </w:tcPr>
          <w:p w14:paraId="207BA557" w14:textId="77777777" w:rsidR="00520FF2" w:rsidRDefault="00520FF2">
            <w:pPr>
              <w:pStyle w:val="ConsPlusNormal"/>
            </w:pPr>
            <w:r>
              <w:t>Формирование и актуализация отчетных значений: количество участников рынка (из них частных) и объем их выручки</w:t>
            </w:r>
          </w:p>
        </w:tc>
        <w:tc>
          <w:tcPr>
            <w:tcW w:w="2035" w:type="dxa"/>
          </w:tcPr>
          <w:p w14:paraId="4282B832" w14:textId="77777777" w:rsidR="00520FF2" w:rsidRDefault="00520FF2">
            <w:pPr>
              <w:pStyle w:val="ConsPlusNormal"/>
            </w:pPr>
            <w:r>
              <w:t>отсутствие актуальной информации об участниках рынка вылова водных биоресурсов</w:t>
            </w:r>
          </w:p>
        </w:tc>
        <w:tc>
          <w:tcPr>
            <w:tcW w:w="1928" w:type="dxa"/>
          </w:tcPr>
          <w:p w14:paraId="2BE13BD8" w14:textId="77777777" w:rsidR="00520FF2" w:rsidRDefault="00520FF2">
            <w:pPr>
              <w:pStyle w:val="ConsPlusNormal"/>
            </w:pPr>
            <w:r>
              <w:t>информация в Минэкономразвития РД</w:t>
            </w:r>
          </w:p>
        </w:tc>
        <w:tc>
          <w:tcPr>
            <w:tcW w:w="1701" w:type="dxa"/>
          </w:tcPr>
          <w:p w14:paraId="7AC19399" w14:textId="77777777" w:rsidR="00520FF2" w:rsidRDefault="00520FF2">
            <w:pPr>
              <w:pStyle w:val="ConsPlusNormal"/>
            </w:pPr>
            <w:r>
              <w:t>ежеквартально</w:t>
            </w:r>
          </w:p>
        </w:tc>
        <w:tc>
          <w:tcPr>
            <w:tcW w:w="1984" w:type="dxa"/>
          </w:tcPr>
          <w:p w14:paraId="6F485562" w14:textId="77777777" w:rsidR="00520FF2" w:rsidRDefault="00520FF2">
            <w:pPr>
              <w:pStyle w:val="ConsPlusNormal"/>
            </w:pPr>
            <w:r>
              <w:t>обобщенная информация о состоянии товарных рынков</w:t>
            </w:r>
          </w:p>
        </w:tc>
        <w:tc>
          <w:tcPr>
            <w:tcW w:w="2324" w:type="dxa"/>
          </w:tcPr>
          <w:p w14:paraId="450073BB" w14:textId="77777777" w:rsidR="00520FF2" w:rsidRDefault="00520FF2">
            <w:pPr>
              <w:pStyle w:val="ConsPlusNormal"/>
            </w:pPr>
            <w:r>
              <w:t>Комрыбхоз РД</w:t>
            </w:r>
          </w:p>
        </w:tc>
      </w:tr>
      <w:tr w:rsidR="00520FF2" w14:paraId="10B7DAD8" w14:textId="77777777">
        <w:tc>
          <w:tcPr>
            <w:tcW w:w="13600" w:type="dxa"/>
            <w:gridSpan w:val="7"/>
          </w:tcPr>
          <w:p w14:paraId="5B2AB6E8" w14:textId="77777777" w:rsidR="00520FF2" w:rsidRDefault="00520FF2">
            <w:pPr>
              <w:pStyle w:val="ConsPlusNormal"/>
              <w:jc w:val="center"/>
            </w:pPr>
            <w:r>
              <w:t>Жилищно-коммунальное хозяйство</w:t>
            </w:r>
          </w:p>
        </w:tc>
      </w:tr>
      <w:tr w:rsidR="00520FF2" w14:paraId="2EE0BB63" w14:textId="77777777">
        <w:tc>
          <w:tcPr>
            <w:tcW w:w="13600" w:type="dxa"/>
            <w:gridSpan w:val="7"/>
          </w:tcPr>
          <w:p w14:paraId="78534DE8" w14:textId="77777777" w:rsidR="00520FF2" w:rsidRDefault="00520FF2">
            <w:pPr>
              <w:pStyle w:val="ConsPlusNormal"/>
              <w:jc w:val="center"/>
            </w:pPr>
            <w:r>
              <w:t>17. Рынок жилищного строительства</w:t>
            </w:r>
          </w:p>
        </w:tc>
      </w:tr>
      <w:tr w:rsidR="00520FF2" w14:paraId="022F62F8" w14:textId="77777777">
        <w:tc>
          <w:tcPr>
            <w:tcW w:w="567" w:type="dxa"/>
          </w:tcPr>
          <w:p w14:paraId="7E819369" w14:textId="77777777" w:rsidR="00520FF2" w:rsidRDefault="00520FF2">
            <w:pPr>
              <w:pStyle w:val="ConsPlusNormal"/>
              <w:jc w:val="center"/>
            </w:pPr>
            <w:r>
              <w:lastRenderedPageBreak/>
              <w:t>17.1.</w:t>
            </w:r>
          </w:p>
        </w:tc>
        <w:tc>
          <w:tcPr>
            <w:tcW w:w="3061" w:type="dxa"/>
          </w:tcPr>
          <w:p w14:paraId="4C012A2A" w14:textId="77777777" w:rsidR="00520FF2" w:rsidRDefault="00520FF2">
            <w:pPr>
              <w:pStyle w:val="ConsPlusNormal"/>
            </w:pPr>
            <w:r>
              <w:t>Опубликование на официальных сайтах Минстроя Дагестана и органов местного самоуправления муниципальных образований Республики Дагестан (далее - ОМСУ) актуальных планов формирования и предоставления прав на земельные участки в целях жилищного строительства, комплексного освоения земельных участков в целях строительства стандартного жилья, в том числе на картографической основе</w:t>
            </w:r>
          </w:p>
        </w:tc>
        <w:tc>
          <w:tcPr>
            <w:tcW w:w="2035" w:type="dxa"/>
          </w:tcPr>
          <w:p w14:paraId="63BB7362" w14:textId="77777777" w:rsidR="00520FF2" w:rsidRDefault="00520FF2">
            <w:pPr>
              <w:pStyle w:val="ConsPlusNormal"/>
            </w:pPr>
            <w:r>
              <w:t>отсутствие картографической основы</w:t>
            </w:r>
          </w:p>
        </w:tc>
        <w:tc>
          <w:tcPr>
            <w:tcW w:w="1928" w:type="dxa"/>
          </w:tcPr>
          <w:p w14:paraId="2946668C" w14:textId="77777777" w:rsidR="00520FF2" w:rsidRDefault="00520FF2">
            <w:pPr>
              <w:pStyle w:val="ConsPlusNormal"/>
            </w:pPr>
            <w:r>
              <w:t>информация на официальных сайтах Минстроя Дагестана и ОМСУ</w:t>
            </w:r>
          </w:p>
        </w:tc>
        <w:tc>
          <w:tcPr>
            <w:tcW w:w="1701" w:type="dxa"/>
          </w:tcPr>
          <w:p w14:paraId="0CD8CA93" w14:textId="77777777" w:rsidR="00520FF2" w:rsidRDefault="00520FF2">
            <w:pPr>
              <w:pStyle w:val="ConsPlusNormal"/>
            </w:pPr>
            <w:r>
              <w:t>по мере необходимости</w:t>
            </w:r>
          </w:p>
        </w:tc>
        <w:tc>
          <w:tcPr>
            <w:tcW w:w="1984" w:type="dxa"/>
          </w:tcPr>
          <w:p w14:paraId="73E02857" w14:textId="77777777" w:rsidR="00520FF2" w:rsidRDefault="00520FF2">
            <w:pPr>
              <w:pStyle w:val="ConsPlusNormal"/>
            </w:pPr>
            <w:r>
              <w:t>повышение информированности участников градостроительных отношений</w:t>
            </w:r>
          </w:p>
        </w:tc>
        <w:tc>
          <w:tcPr>
            <w:tcW w:w="2324" w:type="dxa"/>
          </w:tcPr>
          <w:p w14:paraId="7978819F" w14:textId="77777777" w:rsidR="00520FF2" w:rsidRDefault="00520FF2">
            <w:pPr>
              <w:pStyle w:val="ConsPlusNormal"/>
            </w:pPr>
            <w:r>
              <w:t>Минстрой Дагестана;</w:t>
            </w:r>
          </w:p>
          <w:p w14:paraId="1F119FE2" w14:textId="77777777" w:rsidR="00520FF2" w:rsidRDefault="00520FF2">
            <w:pPr>
              <w:pStyle w:val="ConsPlusNormal"/>
            </w:pPr>
            <w:r>
              <w:t>ОМСУ (по согласованию)</w:t>
            </w:r>
          </w:p>
        </w:tc>
      </w:tr>
      <w:tr w:rsidR="00520FF2" w14:paraId="2F870B72" w14:textId="77777777">
        <w:tc>
          <w:tcPr>
            <w:tcW w:w="567" w:type="dxa"/>
          </w:tcPr>
          <w:p w14:paraId="6EF46A9B" w14:textId="77777777" w:rsidR="00520FF2" w:rsidRDefault="00520FF2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3061" w:type="dxa"/>
          </w:tcPr>
          <w:p w14:paraId="31AAA416" w14:textId="77777777" w:rsidR="00520FF2" w:rsidRDefault="00520FF2">
            <w:pPr>
              <w:pStyle w:val="ConsPlusNormal"/>
            </w:pPr>
            <w:r>
              <w:t>Формирование и актуализация отчетных значений: количество участников рынка (из них частных) и объем их выручки</w:t>
            </w:r>
          </w:p>
        </w:tc>
        <w:tc>
          <w:tcPr>
            <w:tcW w:w="2035" w:type="dxa"/>
          </w:tcPr>
          <w:p w14:paraId="7A65C06C" w14:textId="77777777" w:rsidR="00520FF2" w:rsidRDefault="00520FF2">
            <w:pPr>
              <w:pStyle w:val="ConsPlusNormal"/>
            </w:pPr>
            <w:r>
              <w:t>отсутствие актуальной информации об участниках рынка жилищного строительства</w:t>
            </w:r>
          </w:p>
        </w:tc>
        <w:tc>
          <w:tcPr>
            <w:tcW w:w="1928" w:type="dxa"/>
          </w:tcPr>
          <w:p w14:paraId="2C93E6AC" w14:textId="77777777" w:rsidR="00520FF2" w:rsidRDefault="00520FF2">
            <w:pPr>
              <w:pStyle w:val="ConsPlusNormal"/>
            </w:pPr>
            <w:r>
              <w:t>информация в Минэкономразвития РД</w:t>
            </w:r>
          </w:p>
        </w:tc>
        <w:tc>
          <w:tcPr>
            <w:tcW w:w="1701" w:type="dxa"/>
          </w:tcPr>
          <w:p w14:paraId="41051CA4" w14:textId="77777777" w:rsidR="00520FF2" w:rsidRDefault="00520FF2">
            <w:pPr>
              <w:pStyle w:val="ConsPlusNormal"/>
            </w:pPr>
            <w:r>
              <w:t>ежеквартально</w:t>
            </w:r>
          </w:p>
        </w:tc>
        <w:tc>
          <w:tcPr>
            <w:tcW w:w="1984" w:type="dxa"/>
          </w:tcPr>
          <w:p w14:paraId="7C289657" w14:textId="77777777" w:rsidR="00520FF2" w:rsidRDefault="00520FF2">
            <w:pPr>
              <w:pStyle w:val="ConsPlusNormal"/>
            </w:pPr>
            <w:r>
              <w:t>обобщенная информация о состоянии товарных рынков</w:t>
            </w:r>
          </w:p>
        </w:tc>
        <w:tc>
          <w:tcPr>
            <w:tcW w:w="2324" w:type="dxa"/>
          </w:tcPr>
          <w:p w14:paraId="3C1C94D9" w14:textId="77777777" w:rsidR="00520FF2" w:rsidRDefault="00520FF2">
            <w:pPr>
              <w:pStyle w:val="ConsPlusNormal"/>
            </w:pPr>
            <w:r>
              <w:t>Минстрой Дагестана</w:t>
            </w:r>
          </w:p>
        </w:tc>
      </w:tr>
      <w:tr w:rsidR="00520FF2" w14:paraId="0641362E" w14:textId="77777777">
        <w:tc>
          <w:tcPr>
            <w:tcW w:w="567" w:type="dxa"/>
          </w:tcPr>
          <w:p w14:paraId="6ACEDA3F" w14:textId="77777777" w:rsidR="00520FF2" w:rsidRDefault="00520FF2">
            <w:pPr>
              <w:pStyle w:val="ConsPlusNormal"/>
              <w:jc w:val="center"/>
            </w:pPr>
            <w:r>
              <w:t>17.3</w:t>
            </w:r>
          </w:p>
        </w:tc>
        <w:tc>
          <w:tcPr>
            <w:tcW w:w="3061" w:type="dxa"/>
          </w:tcPr>
          <w:p w14:paraId="1C9787D1" w14:textId="77777777" w:rsidR="00520FF2" w:rsidRDefault="00520FF2">
            <w:pPr>
              <w:pStyle w:val="ConsPlusNormal"/>
            </w:pPr>
            <w:r>
              <w:t>Обеспечение опубликования на официальных сайтах Минстроя Дагестана и ОМСУ актуальных планов по созданию объектов инфраструктуры, в том числе на картографической основе</w:t>
            </w:r>
          </w:p>
        </w:tc>
        <w:tc>
          <w:tcPr>
            <w:tcW w:w="2035" w:type="dxa"/>
          </w:tcPr>
          <w:p w14:paraId="7C422A2C" w14:textId="77777777" w:rsidR="00520FF2" w:rsidRDefault="00520FF2">
            <w:pPr>
              <w:pStyle w:val="ConsPlusNormal"/>
            </w:pPr>
            <w:r>
              <w:t xml:space="preserve">отсутствие генеральных планов у 40 процентов поселений республики и неактуальные схемы территориального планирования </w:t>
            </w:r>
            <w:r>
              <w:lastRenderedPageBreak/>
              <w:t>муниципальных районов Республики Дагестан</w:t>
            </w:r>
          </w:p>
        </w:tc>
        <w:tc>
          <w:tcPr>
            <w:tcW w:w="1928" w:type="dxa"/>
          </w:tcPr>
          <w:p w14:paraId="1158E49B" w14:textId="77777777" w:rsidR="00520FF2" w:rsidRDefault="00520FF2">
            <w:pPr>
              <w:pStyle w:val="ConsPlusNormal"/>
            </w:pPr>
            <w:r>
              <w:lastRenderedPageBreak/>
              <w:t>информация на официальных сайтах Минстроя Дагестана и ОМСУ</w:t>
            </w:r>
          </w:p>
        </w:tc>
        <w:tc>
          <w:tcPr>
            <w:tcW w:w="1701" w:type="dxa"/>
          </w:tcPr>
          <w:p w14:paraId="1A46C349" w14:textId="77777777" w:rsidR="00520FF2" w:rsidRDefault="00520FF2">
            <w:pPr>
              <w:pStyle w:val="ConsPlusNormal"/>
            </w:pPr>
            <w:r>
              <w:t>в соответствии с федеральным законодательством</w:t>
            </w:r>
          </w:p>
        </w:tc>
        <w:tc>
          <w:tcPr>
            <w:tcW w:w="1984" w:type="dxa"/>
          </w:tcPr>
          <w:p w14:paraId="27BE8B1B" w14:textId="77777777" w:rsidR="00520FF2" w:rsidRDefault="00520FF2">
            <w:pPr>
              <w:pStyle w:val="ConsPlusNormal"/>
            </w:pPr>
            <w:r>
              <w:t>повышение информированности участников градостроительных отношений об актуальных планах по созданию объектов инфраструктуры</w:t>
            </w:r>
          </w:p>
        </w:tc>
        <w:tc>
          <w:tcPr>
            <w:tcW w:w="2324" w:type="dxa"/>
          </w:tcPr>
          <w:p w14:paraId="53EB5E81" w14:textId="77777777" w:rsidR="00520FF2" w:rsidRDefault="00520FF2">
            <w:pPr>
              <w:pStyle w:val="ConsPlusNormal"/>
            </w:pPr>
            <w:r>
              <w:t>Минстрой Дагестана;</w:t>
            </w:r>
          </w:p>
          <w:p w14:paraId="07955096" w14:textId="77777777" w:rsidR="00520FF2" w:rsidRDefault="00520FF2">
            <w:pPr>
              <w:pStyle w:val="ConsPlusNormal"/>
            </w:pPr>
            <w:r>
              <w:t>ОМСУ (по согласованию)</w:t>
            </w:r>
          </w:p>
        </w:tc>
      </w:tr>
      <w:tr w:rsidR="00520FF2" w14:paraId="4321C554" w14:textId="77777777">
        <w:tc>
          <w:tcPr>
            <w:tcW w:w="567" w:type="dxa"/>
          </w:tcPr>
          <w:p w14:paraId="0EC83238" w14:textId="77777777" w:rsidR="00520FF2" w:rsidRDefault="00520FF2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3061" w:type="dxa"/>
          </w:tcPr>
          <w:p w14:paraId="313B47F7" w14:textId="77777777" w:rsidR="00520FF2" w:rsidRDefault="00520FF2">
            <w:pPr>
              <w:pStyle w:val="ConsPlusNormal"/>
            </w:pPr>
            <w:r>
              <w:t>Обеспечение проведения аукционов на право аренды земельных участков в целях жилищного строительства, развития застроенных территорий, освоения территории в целях строительства стандартного жилья, комплексного освоения земельных участков в целях строительства стандартного жилья</w:t>
            </w:r>
          </w:p>
        </w:tc>
        <w:tc>
          <w:tcPr>
            <w:tcW w:w="2035" w:type="dxa"/>
          </w:tcPr>
          <w:p w14:paraId="4A449C5B" w14:textId="77777777" w:rsidR="00520FF2" w:rsidRDefault="00520FF2">
            <w:pPr>
              <w:pStyle w:val="ConsPlusNormal"/>
            </w:pPr>
            <w:r>
              <w:t>отсутствие актуальной информации о земельных участках</w:t>
            </w:r>
          </w:p>
        </w:tc>
        <w:tc>
          <w:tcPr>
            <w:tcW w:w="1928" w:type="dxa"/>
          </w:tcPr>
          <w:p w14:paraId="452F2FCB" w14:textId="77777777" w:rsidR="00520FF2" w:rsidRDefault="00520FF2">
            <w:pPr>
              <w:pStyle w:val="ConsPlusNormal"/>
            </w:pPr>
            <w:r>
              <w:t>информация на официальных сайтах Минстроя Дагестана и ОМСУ</w:t>
            </w:r>
          </w:p>
        </w:tc>
        <w:tc>
          <w:tcPr>
            <w:tcW w:w="1701" w:type="dxa"/>
          </w:tcPr>
          <w:p w14:paraId="3E494554" w14:textId="77777777" w:rsidR="00520FF2" w:rsidRDefault="00520FF2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</w:tcPr>
          <w:p w14:paraId="1BF58567" w14:textId="77777777" w:rsidR="00520FF2" w:rsidRDefault="00520FF2">
            <w:pPr>
              <w:pStyle w:val="ConsPlusNormal"/>
            </w:pPr>
            <w:r>
              <w:t>вовлечение в хозяйственный оборот земельных участков, находящихся в государственной, муниципальной собственности, в целях жилищного строительства, развития застроенных территорий, освоения территории в целях строительства стандартного жилья, комплексного освоения земельных участков в целях строительства стандартного жилья</w:t>
            </w:r>
          </w:p>
        </w:tc>
        <w:tc>
          <w:tcPr>
            <w:tcW w:w="2324" w:type="dxa"/>
          </w:tcPr>
          <w:p w14:paraId="350B8ABF" w14:textId="77777777" w:rsidR="00520FF2" w:rsidRDefault="00520FF2">
            <w:pPr>
              <w:pStyle w:val="ConsPlusNormal"/>
            </w:pPr>
            <w:r>
              <w:t>Минстрой Дагестана;</w:t>
            </w:r>
          </w:p>
          <w:p w14:paraId="16D6A26C" w14:textId="77777777" w:rsidR="00520FF2" w:rsidRDefault="00520FF2">
            <w:pPr>
              <w:pStyle w:val="ConsPlusNormal"/>
            </w:pPr>
            <w:r>
              <w:t>ОМСУ (по согласованию)</w:t>
            </w:r>
          </w:p>
        </w:tc>
      </w:tr>
      <w:tr w:rsidR="00520FF2" w14:paraId="570FA733" w14:textId="77777777">
        <w:tc>
          <w:tcPr>
            <w:tcW w:w="13600" w:type="dxa"/>
            <w:gridSpan w:val="7"/>
          </w:tcPr>
          <w:p w14:paraId="019BF4EC" w14:textId="77777777" w:rsidR="00520FF2" w:rsidRDefault="00520FF2">
            <w:pPr>
              <w:pStyle w:val="ConsPlusNormal"/>
              <w:jc w:val="center"/>
            </w:pPr>
            <w:r>
              <w:t>18. Рынок строительства объектов капитального строительства, за исключением жилищного и дорожного строительства</w:t>
            </w:r>
          </w:p>
        </w:tc>
      </w:tr>
      <w:tr w:rsidR="00520FF2" w14:paraId="4A66D56E" w14:textId="77777777">
        <w:tc>
          <w:tcPr>
            <w:tcW w:w="567" w:type="dxa"/>
          </w:tcPr>
          <w:p w14:paraId="0E8E227A" w14:textId="77777777" w:rsidR="00520FF2" w:rsidRDefault="00520FF2">
            <w:pPr>
              <w:pStyle w:val="ConsPlusNormal"/>
              <w:jc w:val="center"/>
            </w:pPr>
            <w:r>
              <w:t>18.1</w:t>
            </w:r>
            <w:r>
              <w:lastRenderedPageBreak/>
              <w:t>.</w:t>
            </w:r>
          </w:p>
        </w:tc>
        <w:tc>
          <w:tcPr>
            <w:tcW w:w="3061" w:type="dxa"/>
          </w:tcPr>
          <w:p w14:paraId="7DCD642E" w14:textId="77777777" w:rsidR="00520FF2" w:rsidRDefault="00520FF2">
            <w:pPr>
              <w:pStyle w:val="ConsPlusNormal"/>
            </w:pPr>
            <w:r>
              <w:lastRenderedPageBreak/>
              <w:t xml:space="preserve">Анализ допускаемых </w:t>
            </w:r>
            <w:r>
              <w:lastRenderedPageBreak/>
              <w:t>заказчиками нарушений при проведении государственных и муниципальных закупок на строительство объектов капитального строительства и учет результатов данного анализа при формировании документации на проведение закупок</w:t>
            </w:r>
          </w:p>
        </w:tc>
        <w:tc>
          <w:tcPr>
            <w:tcW w:w="2035" w:type="dxa"/>
          </w:tcPr>
          <w:p w14:paraId="4B892BF3" w14:textId="77777777" w:rsidR="00520FF2" w:rsidRDefault="00520FF2">
            <w:pPr>
              <w:pStyle w:val="ConsPlusNormal"/>
            </w:pPr>
            <w:r>
              <w:lastRenderedPageBreak/>
              <w:t xml:space="preserve">ограниченный </w:t>
            </w:r>
            <w:r>
              <w:lastRenderedPageBreak/>
              <w:t>доступ</w:t>
            </w:r>
          </w:p>
        </w:tc>
        <w:tc>
          <w:tcPr>
            <w:tcW w:w="1928" w:type="dxa"/>
          </w:tcPr>
          <w:p w14:paraId="6867F133" w14:textId="77777777" w:rsidR="00520FF2" w:rsidRDefault="00520FF2">
            <w:pPr>
              <w:pStyle w:val="ConsPlusNormal"/>
            </w:pPr>
            <w:r>
              <w:lastRenderedPageBreak/>
              <w:t xml:space="preserve">информация на </w:t>
            </w:r>
            <w:r>
              <w:lastRenderedPageBreak/>
              <w:t>официальном сайте Даггосзакупок</w:t>
            </w:r>
          </w:p>
        </w:tc>
        <w:tc>
          <w:tcPr>
            <w:tcW w:w="1701" w:type="dxa"/>
          </w:tcPr>
          <w:p w14:paraId="769D2F41" w14:textId="77777777" w:rsidR="00520FF2" w:rsidRDefault="00520FF2">
            <w:pPr>
              <w:pStyle w:val="ConsPlusNormal"/>
            </w:pPr>
            <w:r>
              <w:lastRenderedPageBreak/>
              <w:t>постоянно</w:t>
            </w:r>
          </w:p>
        </w:tc>
        <w:tc>
          <w:tcPr>
            <w:tcW w:w="1984" w:type="dxa"/>
          </w:tcPr>
          <w:p w14:paraId="072AC8E1" w14:textId="77777777" w:rsidR="00520FF2" w:rsidRDefault="00520FF2">
            <w:pPr>
              <w:pStyle w:val="ConsPlusNormal"/>
            </w:pPr>
            <w:r>
              <w:t xml:space="preserve">снижение </w:t>
            </w:r>
            <w:r>
              <w:lastRenderedPageBreak/>
              <w:t>количества нарушений при проведении закупок на строительство объектов капитального строительства, обеспечение равного доступа участников на товарный рынок</w:t>
            </w:r>
          </w:p>
        </w:tc>
        <w:tc>
          <w:tcPr>
            <w:tcW w:w="2324" w:type="dxa"/>
          </w:tcPr>
          <w:p w14:paraId="0F690162" w14:textId="77777777" w:rsidR="00520FF2" w:rsidRDefault="00520FF2">
            <w:pPr>
              <w:pStyle w:val="ConsPlusNormal"/>
            </w:pPr>
            <w:r>
              <w:lastRenderedPageBreak/>
              <w:t>Даггосзакупки</w:t>
            </w:r>
          </w:p>
        </w:tc>
      </w:tr>
      <w:tr w:rsidR="00520FF2" w14:paraId="5CF5A43E" w14:textId="77777777">
        <w:tc>
          <w:tcPr>
            <w:tcW w:w="567" w:type="dxa"/>
          </w:tcPr>
          <w:p w14:paraId="6616CC14" w14:textId="77777777" w:rsidR="00520FF2" w:rsidRDefault="00520FF2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3061" w:type="dxa"/>
          </w:tcPr>
          <w:p w14:paraId="13A0036B" w14:textId="77777777" w:rsidR="00520FF2" w:rsidRDefault="00520FF2">
            <w:pPr>
              <w:pStyle w:val="ConsPlusNormal"/>
            </w:pPr>
            <w:r>
              <w:t>Обеспечение предоставления государственных (муниципальных) услуг по выдаче градостроительного плана земельного участка в электронном виде</w:t>
            </w:r>
          </w:p>
        </w:tc>
        <w:tc>
          <w:tcPr>
            <w:tcW w:w="2035" w:type="dxa"/>
          </w:tcPr>
          <w:p w14:paraId="7CAFE5C7" w14:textId="77777777" w:rsidR="00520FF2" w:rsidRDefault="00520FF2">
            <w:pPr>
              <w:pStyle w:val="ConsPlusNormal"/>
            </w:pPr>
            <w:r>
              <w:t>наличие административных барьеров</w:t>
            </w:r>
          </w:p>
        </w:tc>
        <w:tc>
          <w:tcPr>
            <w:tcW w:w="1928" w:type="dxa"/>
          </w:tcPr>
          <w:p w14:paraId="030EEF32" w14:textId="77777777" w:rsidR="00520FF2" w:rsidRDefault="00520FF2">
            <w:pPr>
              <w:pStyle w:val="ConsPlusNormal"/>
            </w:pPr>
            <w:r>
              <w:t>информация на официальных сайтах Минстроя Дагестана и ОМСУ</w:t>
            </w:r>
          </w:p>
        </w:tc>
        <w:tc>
          <w:tcPr>
            <w:tcW w:w="1701" w:type="dxa"/>
          </w:tcPr>
          <w:p w14:paraId="6EFAF3DA" w14:textId="77777777" w:rsidR="00520FF2" w:rsidRDefault="00520FF2">
            <w:pPr>
              <w:pStyle w:val="ConsPlusNormal"/>
            </w:pPr>
            <w:r>
              <w:t>до 1 января 2023 года</w:t>
            </w:r>
          </w:p>
        </w:tc>
        <w:tc>
          <w:tcPr>
            <w:tcW w:w="1984" w:type="dxa"/>
          </w:tcPr>
          <w:p w14:paraId="2C69F639" w14:textId="77777777" w:rsidR="00520FF2" w:rsidRDefault="00520FF2">
            <w:pPr>
              <w:pStyle w:val="ConsPlusNormal"/>
            </w:pPr>
            <w:r>
              <w:t>снижение административной нагрузки при прохождении процедур в сфере строительства;</w:t>
            </w:r>
          </w:p>
          <w:p w14:paraId="7817B535" w14:textId="77777777" w:rsidR="00520FF2" w:rsidRDefault="00520FF2">
            <w:pPr>
              <w:pStyle w:val="ConsPlusNormal"/>
            </w:pPr>
            <w:r>
              <w:t>передача полномочий по выдаче градостроительного плана земельного участка на республиканский уровень</w:t>
            </w:r>
          </w:p>
        </w:tc>
        <w:tc>
          <w:tcPr>
            <w:tcW w:w="2324" w:type="dxa"/>
          </w:tcPr>
          <w:p w14:paraId="408F9D8D" w14:textId="77777777" w:rsidR="00520FF2" w:rsidRDefault="00520FF2">
            <w:pPr>
              <w:pStyle w:val="ConsPlusNormal"/>
            </w:pPr>
            <w:r>
              <w:t>Минстрой Дагестана;</w:t>
            </w:r>
          </w:p>
          <w:p w14:paraId="609C0842" w14:textId="77777777" w:rsidR="00520FF2" w:rsidRDefault="00520FF2">
            <w:pPr>
              <w:pStyle w:val="ConsPlusNormal"/>
            </w:pPr>
            <w:r>
              <w:t>ОМСУ (по согласованию)</w:t>
            </w:r>
          </w:p>
        </w:tc>
      </w:tr>
      <w:tr w:rsidR="00520FF2" w14:paraId="241B627B" w14:textId="77777777">
        <w:tc>
          <w:tcPr>
            <w:tcW w:w="567" w:type="dxa"/>
          </w:tcPr>
          <w:p w14:paraId="56AAB750" w14:textId="77777777" w:rsidR="00520FF2" w:rsidRDefault="00520FF2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3061" w:type="dxa"/>
          </w:tcPr>
          <w:p w14:paraId="6E475B44" w14:textId="77777777" w:rsidR="00520FF2" w:rsidRDefault="00520FF2">
            <w:pPr>
              <w:pStyle w:val="ConsPlusNormal"/>
            </w:pPr>
            <w:r>
              <w:t>Формирование и актуализация отчетных значений: количество участников рынка (из них частных) и объем их выручки</w:t>
            </w:r>
          </w:p>
        </w:tc>
        <w:tc>
          <w:tcPr>
            <w:tcW w:w="2035" w:type="dxa"/>
          </w:tcPr>
          <w:p w14:paraId="42852C6D" w14:textId="77777777" w:rsidR="00520FF2" w:rsidRDefault="00520FF2">
            <w:pPr>
              <w:pStyle w:val="ConsPlusNormal"/>
            </w:pPr>
            <w:r>
              <w:t xml:space="preserve">отсутствие актуальной информации об участниках рынка строительства </w:t>
            </w:r>
            <w:r>
              <w:lastRenderedPageBreak/>
              <w:t>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1928" w:type="dxa"/>
          </w:tcPr>
          <w:p w14:paraId="0A061AA8" w14:textId="77777777" w:rsidR="00520FF2" w:rsidRDefault="00520FF2">
            <w:pPr>
              <w:pStyle w:val="ConsPlusNormal"/>
            </w:pPr>
            <w:r>
              <w:lastRenderedPageBreak/>
              <w:t>информация в Минэкономразвития РД</w:t>
            </w:r>
          </w:p>
        </w:tc>
        <w:tc>
          <w:tcPr>
            <w:tcW w:w="1701" w:type="dxa"/>
          </w:tcPr>
          <w:p w14:paraId="27395655" w14:textId="77777777" w:rsidR="00520FF2" w:rsidRDefault="00520FF2">
            <w:pPr>
              <w:pStyle w:val="ConsPlusNormal"/>
            </w:pPr>
            <w:r>
              <w:t>ежеквартально</w:t>
            </w:r>
          </w:p>
        </w:tc>
        <w:tc>
          <w:tcPr>
            <w:tcW w:w="1984" w:type="dxa"/>
          </w:tcPr>
          <w:p w14:paraId="5DB1B04D" w14:textId="77777777" w:rsidR="00520FF2" w:rsidRDefault="00520FF2">
            <w:pPr>
              <w:pStyle w:val="ConsPlusNormal"/>
            </w:pPr>
            <w:r>
              <w:t>обобщенная информация о состоянии товарных рынков</w:t>
            </w:r>
          </w:p>
        </w:tc>
        <w:tc>
          <w:tcPr>
            <w:tcW w:w="2324" w:type="dxa"/>
          </w:tcPr>
          <w:p w14:paraId="04C5675F" w14:textId="77777777" w:rsidR="00520FF2" w:rsidRDefault="00520FF2">
            <w:pPr>
              <w:pStyle w:val="ConsPlusNormal"/>
            </w:pPr>
            <w:r>
              <w:t>Минстрой Дагестана</w:t>
            </w:r>
          </w:p>
        </w:tc>
      </w:tr>
      <w:tr w:rsidR="00520FF2" w14:paraId="0AFAD9C1" w14:textId="77777777">
        <w:tc>
          <w:tcPr>
            <w:tcW w:w="567" w:type="dxa"/>
          </w:tcPr>
          <w:p w14:paraId="499DE0A6" w14:textId="77777777" w:rsidR="00520FF2" w:rsidRDefault="00520FF2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3061" w:type="dxa"/>
          </w:tcPr>
          <w:p w14:paraId="48C02396" w14:textId="77777777" w:rsidR="00520FF2" w:rsidRDefault="00520FF2">
            <w:pPr>
              <w:pStyle w:val="ConsPlusNormal"/>
            </w:pPr>
            <w:r>
              <w:t>Обеспечение опубликования и актуализации на официальных сайтах Минстроя Дагестана и ОМСУ информации о предоставлении государственных (муниципальных) услуг по выдаче градостроительного плана земельного участка, разрешения на строительство и разрешения на ввод объекта в эксплуатацию</w:t>
            </w:r>
          </w:p>
        </w:tc>
        <w:tc>
          <w:tcPr>
            <w:tcW w:w="2035" w:type="dxa"/>
          </w:tcPr>
          <w:p w14:paraId="0E21FED2" w14:textId="77777777" w:rsidR="00520FF2" w:rsidRDefault="00520FF2">
            <w:pPr>
              <w:pStyle w:val="ConsPlusNormal"/>
            </w:pPr>
            <w:r>
              <w:t>недостаточная информированность граждан о порядках предоставления государственных (муниципальных) услуг по выдаче градостроительного плана земельного участка, разрешения на строительство и разрешения на ввод объекта в эксплуатацию</w:t>
            </w:r>
          </w:p>
        </w:tc>
        <w:tc>
          <w:tcPr>
            <w:tcW w:w="1928" w:type="dxa"/>
          </w:tcPr>
          <w:p w14:paraId="49398326" w14:textId="77777777" w:rsidR="00520FF2" w:rsidRDefault="00520FF2">
            <w:pPr>
              <w:pStyle w:val="ConsPlusNormal"/>
            </w:pPr>
            <w:r>
              <w:t>информация на официальных сайтах Минстроя Дагестана и ОМСУ</w:t>
            </w:r>
          </w:p>
        </w:tc>
        <w:tc>
          <w:tcPr>
            <w:tcW w:w="1701" w:type="dxa"/>
          </w:tcPr>
          <w:p w14:paraId="3E691FDF" w14:textId="77777777" w:rsidR="00520FF2" w:rsidRDefault="00520FF2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</w:tcPr>
          <w:p w14:paraId="61F88A66" w14:textId="77777777" w:rsidR="00520FF2" w:rsidRDefault="00520FF2">
            <w:pPr>
              <w:pStyle w:val="ConsPlusNormal"/>
            </w:pPr>
            <w:r>
              <w:t>повышение информированности хозяйствующих субъектов, осуществляющих деятельность на данном рынке</w:t>
            </w:r>
          </w:p>
        </w:tc>
        <w:tc>
          <w:tcPr>
            <w:tcW w:w="2324" w:type="dxa"/>
          </w:tcPr>
          <w:p w14:paraId="16E24379" w14:textId="77777777" w:rsidR="00520FF2" w:rsidRDefault="00520FF2">
            <w:pPr>
              <w:pStyle w:val="ConsPlusNormal"/>
            </w:pPr>
            <w:r>
              <w:t>Минстрой Дагестана;</w:t>
            </w:r>
          </w:p>
          <w:p w14:paraId="01433953" w14:textId="77777777" w:rsidR="00520FF2" w:rsidRDefault="00520FF2">
            <w:pPr>
              <w:pStyle w:val="ConsPlusNormal"/>
            </w:pPr>
            <w:r>
              <w:t>ОМСУ (по согласованию)</w:t>
            </w:r>
          </w:p>
        </w:tc>
      </w:tr>
      <w:tr w:rsidR="00520FF2" w14:paraId="31ED2278" w14:textId="77777777">
        <w:tc>
          <w:tcPr>
            <w:tcW w:w="567" w:type="dxa"/>
          </w:tcPr>
          <w:p w14:paraId="54808838" w14:textId="77777777" w:rsidR="00520FF2" w:rsidRDefault="00520FF2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3061" w:type="dxa"/>
          </w:tcPr>
          <w:p w14:paraId="61F6C025" w14:textId="77777777" w:rsidR="00520FF2" w:rsidRDefault="00520FF2">
            <w:pPr>
              <w:pStyle w:val="ConsPlusNormal"/>
            </w:pPr>
            <w:r>
              <w:t>Создание государственной информационной системы обеспечения градостроительной деятельности (ГИСОГД) регионального уровня в электронном виде</w:t>
            </w:r>
          </w:p>
        </w:tc>
        <w:tc>
          <w:tcPr>
            <w:tcW w:w="2035" w:type="dxa"/>
          </w:tcPr>
          <w:p w14:paraId="52362DE5" w14:textId="77777777" w:rsidR="00520FF2" w:rsidRDefault="00520FF2">
            <w:pPr>
              <w:pStyle w:val="ConsPlusNormal"/>
            </w:pPr>
            <w:r>
              <w:t>отсутствие регионального ГИСОГД</w:t>
            </w:r>
          </w:p>
        </w:tc>
        <w:tc>
          <w:tcPr>
            <w:tcW w:w="1928" w:type="dxa"/>
          </w:tcPr>
          <w:p w14:paraId="038B9DF6" w14:textId="77777777" w:rsidR="00520FF2" w:rsidRDefault="00520FF2">
            <w:pPr>
              <w:pStyle w:val="ConsPlusNormal"/>
            </w:pPr>
            <w:r>
              <w:t>информация нс официальных сайтах Минстроя Дагестана и ОМСУ</w:t>
            </w:r>
          </w:p>
        </w:tc>
        <w:tc>
          <w:tcPr>
            <w:tcW w:w="1701" w:type="dxa"/>
          </w:tcPr>
          <w:p w14:paraId="1E378BD5" w14:textId="77777777" w:rsidR="00520FF2" w:rsidRDefault="00520FF2">
            <w:pPr>
              <w:pStyle w:val="ConsPlusNormal"/>
            </w:pPr>
            <w:r>
              <w:t>до 1 января 2023 года</w:t>
            </w:r>
          </w:p>
        </w:tc>
        <w:tc>
          <w:tcPr>
            <w:tcW w:w="1984" w:type="dxa"/>
          </w:tcPr>
          <w:p w14:paraId="53FC3D53" w14:textId="77777777" w:rsidR="00520FF2" w:rsidRDefault="00520FF2">
            <w:pPr>
              <w:pStyle w:val="ConsPlusNormal"/>
            </w:pPr>
            <w:r>
              <w:t xml:space="preserve">повышение информированности хозяйствующих субъектов, осуществляющих деятельность на данном рынке; информационно-аналитическая </w:t>
            </w:r>
            <w:r>
              <w:lastRenderedPageBreak/>
              <w:t>поддержка осуществления полномочий в области градостроительной деятельности;</w:t>
            </w:r>
          </w:p>
          <w:p w14:paraId="0EC975EB" w14:textId="77777777" w:rsidR="00520FF2" w:rsidRDefault="00520FF2">
            <w:pPr>
              <w:pStyle w:val="ConsPlusNormal"/>
            </w:pPr>
            <w:r>
              <w:t>внедрение республиканской государственной информационной системы обеспечения градостроительной деятельности</w:t>
            </w:r>
          </w:p>
        </w:tc>
        <w:tc>
          <w:tcPr>
            <w:tcW w:w="2324" w:type="dxa"/>
          </w:tcPr>
          <w:p w14:paraId="61BD66E6" w14:textId="77777777" w:rsidR="00520FF2" w:rsidRDefault="00520FF2">
            <w:pPr>
              <w:pStyle w:val="ConsPlusNormal"/>
            </w:pPr>
            <w:r>
              <w:lastRenderedPageBreak/>
              <w:t>Минстрой Дагестана;</w:t>
            </w:r>
          </w:p>
          <w:p w14:paraId="3A217E0A" w14:textId="77777777" w:rsidR="00520FF2" w:rsidRDefault="00520FF2">
            <w:pPr>
              <w:pStyle w:val="ConsPlusNormal"/>
            </w:pPr>
            <w:r>
              <w:t>ОМСУ (по согласованию)</w:t>
            </w:r>
          </w:p>
        </w:tc>
      </w:tr>
      <w:tr w:rsidR="00520FF2" w14:paraId="2C862381" w14:textId="77777777">
        <w:tc>
          <w:tcPr>
            <w:tcW w:w="13600" w:type="dxa"/>
            <w:gridSpan w:val="7"/>
          </w:tcPr>
          <w:p w14:paraId="71503174" w14:textId="77777777" w:rsidR="00520FF2" w:rsidRDefault="00520FF2">
            <w:pPr>
              <w:pStyle w:val="ConsPlusNormal"/>
              <w:jc w:val="center"/>
            </w:pPr>
            <w:r>
              <w:t>19. Рынок архитектурно-строительного проектирования</w:t>
            </w:r>
          </w:p>
        </w:tc>
      </w:tr>
      <w:tr w:rsidR="00520FF2" w14:paraId="05B2A3A3" w14:textId="77777777">
        <w:tc>
          <w:tcPr>
            <w:tcW w:w="567" w:type="dxa"/>
          </w:tcPr>
          <w:p w14:paraId="310CE926" w14:textId="77777777" w:rsidR="00520FF2" w:rsidRDefault="00520FF2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3061" w:type="dxa"/>
          </w:tcPr>
          <w:p w14:paraId="5759361D" w14:textId="77777777" w:rsidR="00520FF2" w:rsidRDefault="00520FF2">
            <w:pPr>
              <w:pStyle w:val="ConsPlusNormal"/>
            </w:pPr>
            <w:r>
              <w:t>Информирование заинтересованных лиц о порядке проведения экспертизы проектной документации и результатов инженерных изысканий, а также средней рыночной стоимости работ путем размещения соответствующей информации в информационно-телекоммуникационной сети "Интернет"</w:t>
            </w:r>
          </w:p>
        </w:tc>
        <w:tc>
          <w:tcPr>
            <w:tcW w:w="2035" w:type="dxa"/>
          </w:tcPr>
          <w:p w14:paraId="147DD22D" w14:textId="77777777" w:rsidR="00520FF2" w:rsidRDefault="00520FF2">
            <w:pPr>
              <w:pStyle w:val="ConsPlusNormal"/>
            </w:pPr>
            <w:r>
              <w:t>недостаточная информированность по вопросам архитектурно-строительного проектирования</w:t>
            </w:r>
          </w:p>
        </w:tc>
        <w:tc>
          <w:tcPr>
            <w:tcW w:w="1928" w:type="dxa"/>
          </w:tcPr>
          <w:p w14:paraId="39F4C172" w14:textId="77777777" w:rsidR="00520FF2" w:rsidRDefault="00520FF2">
            <w:pPr>
              <w:pStyle w:val="ConsPlusNormal"/>
            </w:pPr>
            <w:r>
              <w:t>информация на официальном сайте Минстроя Дагестана</w:t>
            </w:r>
          </w:p>
        </w:tc>
        <w:tc>
          <w:tcPr>
            <w:tcW w:w="1701" w:type="dxa"/>
          </w:tcPr>
          <w:p w14:paraId="7DADF59F" w14:textId="77777777" w:rsidR="00520FF2" w:rsidRDefault="00520FF2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</w:tcPr>
          <w:p w14:paraId="15B4D258" w14:textId="77777777" w:rsidR="00520FF2" w:rsidRDefault="00520FF2">
            <w:pPr>
              <w:pStyle w:val="ConsPlusNormal"/>
            </w:pPr>
            <w:r>
              <w:t>наличие в информационно-телекоммуникационной сети "Интернет" в свободном доступе информации о порядке проведения экспертизы проектной документации и результатов инженерных изысканий, а также средней рыночной стоимости работ</w:t>
            </w:r>
          </w:p>
        </w:tc>
        <w:tc>
          <w:tcPr>
            <w:tcW w:w="2324" w:type="dxa"/>
          </w:tcPr>
          <w:p w14:paraId="54F63DEE" w14:textId="77777777" w:rsidR="00520FF2" w:rsidRDefault="00520FF2">
            <w:pPr>
              <w:pStyle w:val="ConsPlusNormal"/>
            </w:pPr>
            <w:r>
              <w:t>Минстрой Дагестана</w:t>
            </w:r>
          </w:p>
        </w:tc>
      </w:tr>
      <w:tr w:rsidR="00520FF2" w14:paraId="1838C54D" w14:textId="77777777">
        <w:tc>
          <w:tcPr>
            <w:tcW w:w="567" w:type="dxa"/>
          </w:tcPr>
          <w:p w14:paraId="313C6554" w14:textId="77777777" w:rsidR="00520FF2" w:rsidRDefault="00520FF2">
            <w:pPr>
              <w:pStyle w:val="ConsPlusNormal"/>
              <w:jc w:val="center"/>
            </w:pPr>
            <w:r>
              <w:lastRenderedPageBreak/>
              <w:t>19.2</w:t>
            </w:r>
          </w:p>
        </w:tc>
        <w:tc>
          <w:tcPr>
            <w:tcW w:w="3061" w:type="dxa"/>
          </w:tcPr>
          <w:p w14:paraId="75081B6F" w14:textId="77777777" w:rsidR="00520FF2" w:rsidRDefault="00520FF2">
            <w:pPr>
              <w:pStyle w:val="ConsPlusNormal"/>
            </w:pPr>
            <w:r>
              <w:t>Формирование и актуализация отчетных значений: количество участников рынка (из них частных) и объем их выручки</w:t>
            </w:r>
          </w:p>
        </w:tc>
        <w:tc>
          <w:tcPr>
            <w:tcW w:w="2035" w:type="dxa"/>
          </w:tcPr>
          <w:p w14:paraId="53115BF2" w14:textId="77777777" w:rsidR="00520FF2" w:rsidRDefault="00520FF2">
            <w:pPr>
              <w:pStyle w:val="ConsPlusNormal"/>
            </w:pPr>
            <w:r>
              <w:t>отсутствие актуальной информации об участниках рынка архитектурно-строительного проектирования</w:t>
            </w:r>
          </w:p>
        </w:tc>
        <w:tc>
          <w:tcPr>
            <w:tcW w:w="1928" w:type="dxa"/>
          </w:tcPr>
          <w:p w14:paraId="5C013F09" w14:textId="77777777" w:rsidR="00520FF2" w:rsidRDefault="00520FF2">
            <w:pPr>
              <w:pStyle w:val="ConsPlusNormal"/>
            </w:pPr>
            <w:r>
              <w:t>информация в Минэкономразвития РД</w:t>
            </w:r>
          </w:p>
        </w:tc>
        <w:tc>
          <w:tcPr>
            <w:tcW w:w="1701" w:type="dxa"/>
          </w:tcPr>
          <w:p w14:paraId="36DC1A3B" w14:textId="77777777" w:rsidR="00520FF2" w:rsidRDefault="00520FF2">
            <w:pPr>
              <w:pStyle w:val="ConsPlusNormal"/>
            </w:pPr>
            <w:r>
              <w:t>ежеквартально</w:t>
            </w:r>
          </w:p>
        </w:tc>
        <w:tc>
          <w:tcPr>
            <w:tcW w:w="1984" w:type="dxa"/>
          </w:tcPr>
          <w:p w14:paraId="34E71ABB" w14:textId="77777777" w:rsidR="00520FF2" w:rsidRDefault="00520FF2">
            <w:pPr>
              <w:pStyle w:val="ConsPlusNormal"/>
            </w:pPr>
            <w:r>
              <w:t>обобщенная информация о состоянии товарных рынков</w:t>
            </w:r>
          </w:p>
        </w:tc>
        <w:tc>
          <w:tcPr>
            <w:tcW w:w="2324" w:type="dxa"/>
          </w:tcPr>
          <w:p w14:paraId="20F954D9" w14:textId="77777777" w:rsidR="00520FF2" w:rsidRDefault="00520FF2">
            <w:pPr>
              <w:pStyle w:val="ConsPlusNormal"/>
            </w:pPr>
            <w:r>
              <w:t>Минстрой Дагестана</w:t>
            </w:r>
          </w:p>
        </w:tc>
      </w:tr>
      <w:tr w:rsidR="00520FF2" w14:paraId="78595CC7" w14:textId="77777777">
        <w:tc>
          <w:tcPr>
            <w:tcW w:w="13600" w:type="dxa"/>
            <w:gridSpan w:val="7"/>
          </w:tcPr>
          <w:p w14:paraId="54F5E4DA" w14:textId="77777777" w:rsidR="00520FF2" w:rsidRDefault="00520FF2">
            <w:pPr>
              <w:pStyle w:val="ConsPlusNormal"/>
              <w:jc w:val="center"/>
            </w:pPr>
            <w:r>
              <w:t>20. Рынок теплоснабжения (производство тепловой энергии)</w:t>
            </w:r>
          </w:p>
        </w:tc>
      </w:tr>
      <w:tr w:rsidR="00520FF2" w14:paraId="232C4885" w14:textId="77777777">
        <w:tc>
          <w:tcPr>
            <w:tcW w:w="567" w:type="dxa"/>
          </w:tcPr>
          <w:p w14:paraId="1749397A" w14:textId="77777777" w:rsidR="00520FF2" w:rsidRDefault="00520FF2">
            <w:pPr>
              <w:pStyle w:val="ConsPlusNormal"/>
              <w:jc w:val="center"/>
            </w:pPr>
            <w:r>
              <w:t>20.1</w:t>
            </w:r>
          </w:p>
        </w:tc>
        <w:tc>
          <w:tcPr>
            <w:tcW w:w="3061" w:type="dxa"/>
          </w:tcPr>
          <w:p w14:paraId="6F2EC879" w14:textId="77777777" w:rsidR="00520FF2" w:rsidRDefault="00520FF2">
            <w:pPr>
              <w:pStyle w:val="ConsPlusNormal"/>
            </w:pPr>
            <w:r>
              <w:t>Оформление правоустанавливающих документов на объекты теплоснабжения, постановка их на кадастровый учет;</w:t>
            </w:r>
          </w:p>
          <w:p w14:paraId="70CDAAE9" w14:textId="77777777" w:rsidR="00520FF2" w:rsidRDefault="00520FF2">
            <w:pPr>
              <w:pStyle w:val="ConsPlusNormal"/>
            </w:pPr>
            <w:r>
              <w:t>организация передачи указанных объектов в управление организациям частной формы собственности на основе концессионного соглашения или договора аренды;</w:t>
            </w:r>
          </w:p>
          <w:p w14:paraId="1D22AEA6" w14:textId="77777777" w:rsidR="00520FF2" w:rsidRDefault="00520FF2">
            <w:pPr>
              <w:pStyle w:val="ConsPlusNormal"/>
            </w:pPr>
            <w:r>
              <w:t>передача муниципальных объектов теплоснабжения в собственность организациям частной формы собственности при условии установления инвестиционных и эксплуатационных обязательств</w:t>
            </w:r>
          </w:p>
        </w:tc>
        <w:tc>
          <w:tcPr>
            <w:tcW w:w="2035" w:type="dxa"/>
          </w:tcPr>
          <w:p w14:paraId="5692CF79" w14:textId="77777777" w:rsidR="00520FF2" w:rsidRDefault="00520FF2">
            <w:pPr>
              <w:pStyle w:val="ConsPlusNormal"/>
            </w:pPr>
            <w:r>
              <w:t>отсутствие организаций частной формы собственности, готовых заключать концессионные соглашения</w:t>
            </w:r>
          </w:p>
        </w:tc>
        <w:tc>
          <w:tcPr>
            <w:tcW w:w="1928" w:type="dxa"/>
          </w:tcPr>
          <w:p w14:paraId="592E4580" w14:textId="77777777" w:rsidR="00520FF2" w:rsidRDefault="00520FF2">
            <w:pPr>
              <w:pStyle w:val="ConsPlusNormal"/>
            </w:pPr>
            <w:r>
              <w:t>подготовка, утверждение и размещение в открытом доступе перечня объектов теплоснабжения, передача которых планируется в течение трехлетнего периода</w:t>
            </w:r>
          </w:p>
        </w:tc>
        <w:tc>
          <w:tcPr>
            <w:tcW w:w="1701" w:type="dxa"/>
          </w:tcPr>
          <w:p w14:paraId="5F2D1298" w14:textId="77777777" w:rsidR="00520FF2" w:rsidRDefault="00520FF2">
            <w:pPr>
              <w:pStyle w:val="ConsPlusNormal"/>
            </w:pPr>
            <w:r>
              <w:t>по мере необходимости</w:t>
            </w:r>
          </w:p>
        </w:tc>
        <w:tc>
          <w:tcPr>
            <w:tcW w:w="1984" w:type="dxa"/>
          </w:tcPr>
          <w:p w14:paraId="5F2F3BEA" w14:textId="77777777" w:rsidR="00520FF2" w:rsidRDefault="00520FF2">
            <w:pPr>
              <w:pStyle w:val="ConsPlusNormal"/>
            </w:pPr>
            <w:r>
              <w:t>увеличение количества организаций частной формы собственности на рынке теплоснабжения</w:t>
            </w:r>
          </w:p>
        </w:tc>
        <w:tc>
          <w:tcPr>
            <w:tcW w:w="2324" w:type="dxa"/>
          </w:tcPr>
          <w:p w14:paraId="321A7306" w14:textId="77777777" w:rsidR="00520FF2" w:rsidRDefault="00520FF2">
            <w:pPr>
              <w:pStyle w:val="ConsPlusNormal"/>
            </w:pPr>
            <w:r>
              <w:t>Минстрой Дагестана;</w:t>
            </w:r>
          </w:p>
          <w:p w14:paraId="3BBB800D" w14:textId="77777777" w:rsidR="00520FF2" w:rsidRDefault="00520FF2">
            <w:pPr>
              <w:pStyle w:val="ConsPlusNormal"/>
            </w:pPr>
            <w:r>
              <w:t>ОМСУ (по согласованию)</w:t>
            </w:r>
          </w:p>
        </w:tc>
      </w:tr>
      <w:tr w:rsidR="00520FF2" w14:paraId="205E34D0" w14:textId="77777777">
        <w:tc>
          <w:tcPr>
            <w:tcW w:w="567" w:type="dxa"/>
          </w:tcPr>
          <w:p w14:paraId="74E6C8F7" w14:textId="77777777" w:rsidR="00520FF2" w:rsidRDefault="00520FF2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3061" w:type="dxa"/>
          </w:tcPr>
          <w:p w14:paraId="54B8A3D7" w14:textId="77777777" w:rsidR="00520FF2" w:rsidRDefault="00520FF2">
            <w:pPr>
              <w:pStyle w:val="ConsPlusNormal"/>
            </w:pPr>
            <w:r>
              <w:t xml:space="preserve">Формирование и актуализация отчетных значений: количество участников рынка </w:t>
            </w:r>
            <w:r>
              <w:lastRenderedPageBreak/>
              <w:t>(из них частных) и объем их выручки</w:t>
            </w:r>
          </w:p>
        </w:tc>
        <w:tc>
          <w:tcPr>
            <w:tcW w:w="2035" w:type="dxa"/>
          </w:tcPr>
          <w:p w14:paraId="4A724F8A" w14:textId="77777777" w:rsidR="00520FF2" w:rsidRDefault="00520FF2">
            <w:pPr>
              <w:pStyle w:val="ConsPlusNormal"/>
            </w:pPr>
            <w:r>
              <w:lastRenderedPageBreak/>
              <w:t xml:space="preserve">отсутствие актуальной информации об </w:t>
            </w:r>
            <w:r>
              <w:lastRenderedPageBreak/>
              <w:t>участниках рынка теплоснабжения</w:t>
            </w:r>
          </w:p>
        </w:tc>
        <w:tc>
          <w:tcPr>
            <w:tcW w:w="1928" w:type="dxa"/>
          </w:tcPr>
          <w:p w14:paraId="1E623235" w14:textId="77777777" w:rsidR="00520FF2" w:rsidRDefault="00520FF2">
            <w:pPr>
              <w:pStyle w:val="ConsPlusNormal"/>
            </w:pPr>
            <w:r>
              <w:lastRenderedPageBreak/>
              <w:t>информация в Минэкономразвития РД</w:t>
            </w:r>
          </w:p>
        </w:tc>
        <w:tc>
          <w:tcPr>
            <w:tcW w:w="1701" w:type="dxa"/>
          </w:tcPr>
          <w:p w14:paraId="382CE343" w14:textId="77777777" w:rsidR="00520FF2" w:rsidRDefault="00520FF2">
            <w:pPr>
              <w:pStyle w:val="ConsPlusNormal"/>
            </w:pPr>
            <w:r>
              <w:t>ежеквартально</w:t>
            </w:r>
          </w:p>
        </w:tc>
        <w:tc>
          <w:tcPr>
            <w:tcW w:w="1984" w:type="dxa"/>
          </w:tcPr>
          <w:p w14:paraId="2D174A2C" w14:textId="77777777" w:rsidR="00520FF2" w:rsidRDefault="00520FF2">
            <w:pPr>
              <w:pStyle w:val="ConsPlusNormal"/>
            </w:pPr>
            <w:r>
              <w:t xml:space="preserve">обобщенная информация о состоянии </w:t>
            </w:r>
            <w:r>
              <w:lastRenderedPageBreak/>
              <w:t>товарных рынков</w:t>
            </w:r>
          </w:p>
        </w:tc>
        <w:tc>
          <w:tcPr>
            <w:tcW w:w="2324" w:type="dxa"/>
          </w:tcPr>
          <w:p w14:paraId="718542BD" w14:textId="77777777" w:rsidR="00520FF2" w:rsidRDefault="00520FF2">
            <w:pPr>
              <w:pStyle w:val="ConsPlusNormal"/>
            </w:pPr>
            <w:r>
              <w:lastRenderedPageBreak/>
              <w:t>Минстрой Дагестана</w:t>
            </w:r>
          </w:p>
        </w:tc>
      </w:tr>
      <w:tr w:rsidR="00520FF2" w14:paraId="423C083B" w14:textId="77777777">
        <w:tc>
          <w:tcPr>
            <w:tcW w:w="13600" w:type="dxa"/>
            <w:gridSpan w:val="7"/>
          </w:tcPr>
          <w:p w14:paraId="591CD59F" w14:textId="77777777" w:rsidR="00520FF2" w:rsidRDefault="00520FF2">
            <w:pPr>
              <w:pStyle w:val="ConsPlusNormal"/>
              <w:jc w:val="center"/>
            </w:pPr>
            <w:r>
              <w:t>21. Рынок выполнения работ по благоустройству городской среды</w:t>
            </w:r>
          </w:p>
        </w:tc>
      </w:tr>
      <w:tr w:rsidR="00520FF2" w14:paraId="6B746DD4" w14:textId="77777777">
        <w:tc>
          <w:tcPr>
            <w:tcW w:w="567" w:type="dxa"/>
          </w:tcPr>
          <w:p w14:paraId="1414A69D" w14:textId="77777777" w:rsidR="00520FF2" w:rsidRDefault="00520FF2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3061" w:type="dxa"/>
          </w:tcPr>
          <w:p w14:paraId="77488D14" w14:textId="77777777" w:rsidR="00520FF2" w:rsidRDefault="00520FF2">
            <w:pPr>
              <w:pStyle w:val="ConsPlusNormal"/>
            </w:pPr>
            <w:r>
              <w:t>Формирование и актуализация отчетных значений: количество участников рынка (из них частных) и объем их выручки</w:t>
            </w:r>
          </w:p>
        </w:tc>
        <w:tc>
          <w:tcPr>
            <w:tcW w:w="2035" w:type="dxa"/>
          </w:tcPr>
          <w:p w14:paraId="35593360" w14:textId="77777777" w:rsidR="00520FF2" w:rsidRDefault="00520FF2">
            <w:pPr>
              <w:pStyle w:val="ConsPlusNormal"/>
            </w:pPr>
            <w:r>
              <w:t>отсутствие актуальной информации об участниках рынка выполнения работ по благоустройству городской среды</w:t>
            </w:r>
          </w:p>
        </w:tc>
        <w:tc>
          <w:tcPr>
            <w:tcW w:w="1928" w:type="dxa"/>
          </w:tcPr>
          <w:p w14:paraId="3A14AE23" w14:textId="77777777" w:rsidR="00520FF2" w:rsidRDefault="00520FF2">
            <w:pPr>
              <w:pStyle w:val="ConsPlusNormal"/>
            </w:pPr>
            <w:r>
              <w:t>информация в Минэкономразвития РД</w:t>
            </w:r>
          </w:p>
        </w:tc>
        <w:tc>
          <w:tcPr>
            <w:tcW w:w="1701" w:type="dxa"/>
          </w:tcPr>
          <w:p w14:paraId="46693A66" w14:textId="77777777" w:rsidR="00520FF2" w:rsidRDefault="00520FF2">
            <w:pPr>
              <w:pStyle w:val="ConsPlusNormal"/>
            </w:pPr>
            <w:r>
              <w:t>ежеквартально</w:t>
            </w:r>
          </w:p>
        </w:tc>
        <w:tc>
          <w:tcPr>
            <w:tcW w:w="1984" w:type="dxa"/>
          </w:tcPr>
          <w:p w14:paraId="4DF2320C" w14:textId="77777777" w:rsidR="00520FF2" w:rsidRDefault="00520FF2">
            <w:pPr>
              <w:pStyle w:val="ConsPlusNormal"/>
            </w:pPr>
            <w:r>
              <w:t>обобщенная информация о состоянии товарных рынков</w:t>
            </w:r>
          </w:p>
        </w:tc>
        <w:tc>
          <w:tcPr>
            <w:tcW w:w="2324" w:type="dxa"/>
          </w:tcPr>
          <w:p w14:paraId="5F76CBC7" w14:textId="77777777" w:rsidR="00520FF2" w:rsidRDefault="00520FF2">
            <w:pPr>
              <w:pStyle w:val="ConsPlusNormal"/>
            </w:pPr>
            <w:r>
              <w:t>Минстрой Дагестана</w:t>
            </w:r>
          </w:p>
        </w:tc>
      </w:tr>
      <w:tr w:rsidR="00520FF2" w14:paraId="67A5AF64" w14:textId="77777777">
        <w:tc>
          <w:tcPr>
            <w:tcW w:w="567" w:type="dxa"/>
          </w:tcPr>
          <w:p w14:paraId="6CA6445E" w14:textId="77777777" w:rsidR="00520FF2" w:rsidRDefault="00520FF2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3061" w:type="dxa"/>
          </w:tcPr>
          <w:p w14:paraId="4199A8C8" w14:textId="77777777" w:rsidR="00520FF2" w:rsidRDefault="00520FF2">
            <w:pPr>
              <w:pStyle w:val="ConsPlusNormal"/>
            </w:pPr>
            <w:r>
              <w:t>Сокращение количества унитарных предприятий, оказывающих услуги по благоустройству городской среды</w:t>
            </w:r>
          </w:p>
        </w:tc>
        <w:tc>
          <w:tcPr>
            <w:tcW w:w="2035" w:type="dxa"/>
          </w:tcPr>
          <w:p w14:paraId="3EECEA61" w14:textId="77777777" w:rsidR="00520FF2" w:rsidRDefault="00520FF2">
            <w:pPr>
              <w:pStyle w:val="ConsPlusNormal"/>
            </w:pPr>
            <w:r>
              <w:t>значительное число унитарных предприятий</w:t>
            </w:r>
          </w:p>
        </w:tc>
        <w:tc>
          <w:tcPr>
            <w:tcW w:w="1928" w:type="dxa"/>
          </w:tcPr>
          <w:p w14:paraId="21E87065" w14:textId="77777777" w:rsidR="00520FF2" w:rsidRDefault="00520FF2">
            <w:pPr>
              <w:pStyle w:val="ConsPlusNormal"/>
            </w:pPr>
            <w:r>
              <w:t>включение унитарных предприятий в план приватизации</w:t>
            </w:r>
          </w:p>
        </w:tc>
        <w:tc>
          <w:tcPr>
            <w:tcW w:w="1701" w:type="dxa"/>
          </w:tcPr>
          <w:p w14:paraId="6D2C8E68" w14:textId="77777777" w:rsidR="00520FF2" w:rsidRDefault="00520FF2">
            <w:pPr>
              <w:pStyle w:val="ConsPlusNormal"/>
            </w:pPr>
            <w:r>
              <w:t>ежегодно</w:t>
            </w:r>
          </w:p>
        </w:tc>
        <w:tc>
          <w:tcPr>
            <w:tcW w:w="1984" w:type="dxa"/>
          </w:tcPr>
          <w:p w14:paraId="61602311" w14:textId="77777777" w:rsidR="00520FF2" w:rsidRDefault="00520FF2">
            <w:pPr>
              <w:pStyle w:val="ConsPlusNormal"/>
            </w:pPr>
            <w:r>
              <w:t>выведение конкурентного рынка унитарных предприятий, оказывающих услуги по благоустройству городской среды</w:t>
            </w:r>
          </w:p>
        </w:tc>
        <w:tc>
          <w:tcPr>
            <w:tcW w:w="2324" w:type="dxa"/>
          </w:tcPr>
          <w:p w14:paraId="402E239C" w14:textId="77777777" w:rsidR="00520FF2" w:rsidRDefault="00520FF2">
            <w:pPr>
              <w:pStyle w:val="ConsPlusNormal"/>
            </w:pPr>
            <w:r>
              <w:t>Минстрой Дагестана;</w:t>
            </w:r>
          </w:p>
          <w:p w14:paraId="4518E8BF" w14:textId="77777777" w:rsidR="00520FF2" w:rsidRDefault="00520FF2">
            <w:pPr>
              <w:pStyle w:val="ConsPlusNormal"/>
            </w:pPr>
            <w:r>
              <w:t>Минимущество Дагестана</w:t>
            </w:r>
          </w:p>
        </w:tc>
      </w:tr>
      <w:tr w:rsidR="00520FF2" w14:paraId="5D70A36F" w14:textId="77777777">
        <w:tc>
          <w:tcPr>
            <w:tcW w:w="13600" w:type="dxa"/>
            <w:gridSpan w:val="7"/>
          </w:tcPr>
          <w:p w14:paraId="5A467E85" w14:textId="77777777" w:rsidR="00520FF2" w:rsidRDefault="00520FF2">
            <w:pPr>
              <w:pStyle w:val="ConsPlusNormal"/>
              <w:jc w:val="center"/>
            </w:pPr>
            <w:r>
              <w:t>22. 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520FF2" w14:paraId="0C0A553A" w14:textId="77777777">
        <w:tc>
          <w:tcPr>
            <w:tcW w:w="567" w:type="dxa"/>
          </w:tcPr>
          <w:p w14:paraId="453AC179" w14:textId="77777777" w:rsidR="00520FF2" w:rsidRDefault="00520FF2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3061" w:type="dxa"/>
          </w:tcPr>
          <w:p w14:paraId="7A1D2B3A" w14:textId="77777777" w:rsidR="00520FF2" w:rsidRDefault="00520FF2">
            <w:pPr>
              <w:pStyle w:val="ConsPlusNormal"/>
            </w:pPr>
            <w:r>
              <w:t xml:space="preserve">Размещение в открытом доступе информации о многоквартирных домах, находящихся в стадии завершения строительства, а также о сдаче указанных объектов с указанием срока введения в эксплуатацию для обеспечения возможности участия в конкурсах по отбору управляющих организаций для </w:t>
            </w:r>
            <w:r>
              <w:lastRenderedPageBreak/>
              <w:t>управления такими домами большего количества управляющих организаций частной формы собственности</w:t>
            </w:r>
          </w:p>
        </w:tc>
        <w:tc>
          <w:tcPr>
            <w:tcW w:w="2035" w:type="dxa"/>
          </w:tcPr>
          <w:p w14:paraId="4C103BF7" w14:textId="77777777" w:rsidR="00520FF2" w:rsidRDefault="00520FF2">
            <w:pPr>
              <w:pStyle w:val="ConsPlusNormal"/>
            </w:pPr>
            <w:r>
              <w:lastRenderedPageBreak/>
              <w:t>отсутствие информации о многоквартирных домах, находящихся в стадии завершения строительства</w:t>
            </w:r>
          </w:p>
        </w:tc>
        <w:tc>
          <w:tcPr>
            <w:tcW w:w="1928" w:type="dxa"/>
          </w:tcPr>
          <w:p w14:paraId="25D96227" w14:textId="77777777" w:rsidR="00520FF2" w:rsidRDefault="00520FF2">
            <w:pPr>
              <w:pStyle w:val="ConsPlusNormal"/>
            </w:pPr>
            <w:r>
              <w:t>информация на официальном сайте Минстроя Дагестана</w:t>
            </w:r>
          </w:p>
        </w:tc>
        <w:tc>
          <w:tcPr>
            <w:tcW w:w="1701" w:type="dxa"/>
          </w:tcPr>
          <w:p w14:paraId="1F972978" w14:textId="77777777" w:rsidR="00520FF2" w:rsidRDefault="00520FF2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</w:tcPr>
          <w:p w14:paraId="051E9606" w14:textId="77777777" w:rsidR="00520FF2" w:rsidRDefault="00520FF2">
            <w:pPr>
              <w:pStyle w:val="ConsPlusNormal"/>
            </w:pPr>
            <w:r>
              <w:t xml:space="preserve">создание информационного портала в информационно-телекоммуникационной сети "Интернет", обеспечение общественного контроля за соблюдением </w:t>
            </w:r>
            <w:r>
              <w:lastRenderedPageBreak/>
              <w:t>органами власти сроков объявления аукционов по выбору управляющих организаций</w:t>
            </w:r>
          </w:p>
        </w:tc>
        <w:tc>
          <w:tcPr>
            <w:tcW w:w="2324" w:type="dxa"/>
          </w:tcPr>
          <w:p w14:paraId="016E04DA" w14:textId="77777777" w:rsidR="00520FF2" w:rsidRDefault="00520FF2">
            <w:pPr>
              <w:pStyle w:val="ConsPlusNormal"/>
            </w:pPr>
            <w:r>
              <w:lastRenderedPageBreak/>
              <w:t>Минстрой Дагестана;</w:t>
            </w:r>
          </w:p>
          <w:p w14:paraId="74BCDA29" w14:textId="77777777" w:rsidR="00520FF2" w:rsidRDefault="00520FF2">
            <w:pPr>
              <w:pStyle w:val="ConsPlusNormal"/>
            </w:pPr>
            <w:r>
              <w:t>ОМСУ (по согласованию)</w:t>
            </w:r>
          </w:p>
        </w:tc>
      </w:tr>
      <w:tr w:rsidR="00520FF2" w14:paraId="7C22D8BB" w14:textId="77777777">
        <w:tc>
          <w:tcPr>
            <w:tcW w:w="567" w:type="dxa"/>
          </w:tcPr>
          <w:p w14:paraId="03745A88" w14:textId="77777777" w:rsidR="00520FF2" w:rsidRDefault="00520FF2">
            <w:pPr>
              <w:pStyle w:val="ConsPlusNormal"/>
              <w:jc w:val="center"/>
            </w:pPr>
            <w:r>
              <w:t>22.2</w:t>
            </w:r>
          </w:p>
        </w:tc>
        <w:tc>
          <w:tcPr>
            <w:tcW w:w="3061" w:type="dxa"/>
          </w:tcPr>
          <w:p w14:paraId="21C1B952" w14:textId="77777777" w:rsidR="00520FF2" w:rsidRDefault="00520FF2">
            <w:pPr>
              <w:pStyle w:val="ConsPlusNormal"/>
            </w:pPr>
            <w:r>
              <w:t xml:space="preserve">. Снижение количества нарушений антимонопольного законодательства при проведении конкурсов по отбору управляющей организации, предусмотренных Жилищным </w:t>
            </w:r>
            <w:hyperlink r:id="rId25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и </w:t>
            </w:r>
            <w:hyperlink r:id="rId26">
              <w:r>
                <w:rPr>
                  <w:color w:val="0000FF"/>
                </w:rPr>
                <w:t>Правилами</w:t>
              </w:r>
            </w:hyperlink>
            <w:r>
              <w:t xml:space="preserve"> проведения ОМСУ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6 февраля 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</w:t>
            </w:r>
          </w:p>
        </w:tc>
        <w:tc>
          <w:tcPr>
            <w:tcW w:w="2035" w:type="dxa"/>
          </w:tcPr>
          <w:p w14:paraId="1FEF552F" w14:textId="77777777" w:rsidR="00520FF2" w:rsidRDefault="00520FF2">
            <w:pPr>
              <w:pStyle w:val="ConsPlusNormal"/>
            </w:pPr>
            <w:r>
              <w:t>ограничение участия в конкурсе по отбору управляющих организаций по управлению многоквартирными домами</w:t>
            </w:r>
          </w:p>
        </w:tc>
        <w:tc>
          <w:tcPr>
            <w:tcW w:w="1928" w:type="dxa"/>
          </w:tcPr>
          <w:p w14:paraId="3BA3B01C" w14:textId="77777777" w:rsidR="00520FF2" w:rsidRDefault="00520FF2">
            <w:pPr>
              <w:pStyle w:val="ConsPlusNormal"/>
            </w:pPr>
            <w:r>
              <w:t>проведение информационно-разъяснительной работы с ответственными за организацию и проведение таких конкурсов сотрудниками ОМСУ</w:t>
            </w:r>
          </w:p>
        </w:tc>
        <w:tc>
          <w:tcPr>
            <w:tcW w:w="1701" w:type="dxa"/>
          </w:tcPr>
          <w:p w14:paraId="11A7F951" w14:textId="77777777" w:rsidR="00520FF2" w:rsidRDefault="00520FF2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</w:tcPr>
          <w:p w14:paraId="7414556A" w14:textId="77777777" w:rsidR="00520FF2" w:rsidRDefault="00520FF2">
            <w:pPr>
              <w:pStyle w:val="ConsPlusNormal"/>
            </w:pPr>
            <w:r>
              <w:t>обеспечение для хозяйствующих субъектов всех форм собственности равных условий деятельности на товарном рынке</w:t>
            </w:r>
          </w:p>
        </w:tc>
        <w:tc>
          <w:tcPr>
            <w:tcW w:w="2324" w:type="dxa"/>
          </w:tcPr>
          <w:p w14:paraId="4B1DBE2A" w14:textId="77777777" w:rsidR="00520FF2" w:rsidRDefault="00520FF2">
            <w:pPr>
              <w:pStyle w:val="ConsPlusNormal"/>
            </w:pPr>
            <w:r>
              <w:t>Госжилинспекция РД;</w:t>
            </w:r>
          </w:p>
          <w:p w14:paraId="4F15386F" w14:textId="77777777" w:rsidR="00520FF2" w:rsidRDefault="00520FF2">
            <w:pPr>
              <w:pStyle w:val="ConsPlusNormal"/>
            </w:pPr>
            <w:r>
              <w:t>Дагестанское УФАС (по согласованию)</w:t>
            </w:r>
          </w:p>
        </w:tc>
      </w:tr>
      <w:tr w:rsidR="00520FF2" w14:paraId="04CA0489" w14:textId="77777777">
        <w:tc>
          <w:tcPr>
            <w:tcW w:w="567" w:type="dxa"/>
          </w:tcPr>
          <w:p w14:paraId="5FE1790A" w14:textId="77777777" w:rsidR="00520FF2" w:rsidRDefault="00520FF2">
            <w:pPr>
              <w:pStyle w:val="ConsPlusNormal"/>
              <w:jc w:val="center"/>
            </w:pPr>
            <w:r>
              <w:t>22.3</w:t>
            </w:r>
          </w:p>
        </w:tc>
        <w:tc>
          <w:tcPr>
            <w:tcW w:w="3061" w:type="dxa"/>
          </w:tcPr>
          <w:p w14:paraId="67ED5F41" w14:textId="77777777" w:rsidR="00520FF2" w:rsidRDefault="00520FF2">
            <w:pPr>
              <w:pStyle w:val="ConsPlusNormal"/>
            </w:pPr>
            <w:r>
              <w:t xml:space="preserve">Формирование и актуализация </w:t>
            </w:r>
            <w:r>
              <w:lastRenderedPageBreak/>
              <w:t>отчетных значений: количество участников рынка (из них частных) и объем их выручки</w:t>
            </w:r>
          </w:p>
        </w:tc>
        <w:tc>
          <w:tcPr>
            <w:tcW w:w="2035" w:type="dxa"/>
          </w:tcPr>
          <w:p w14:paraId="186C2CAA" w14:textId="77777777" w:rsidR="00520FF2" w:rsidRDefault="00520FF2">
            <w:pPr>
              <w:pStyle w:val="ConsPlusNormal"/>
            </w:pPr>
            <w:r>
              <w:lastRenderedPageBreak/>
              <w:t xml:space="preserve">отсутствие </w:t>
            </w:r>
            <w:r>
              <w:lastRenderedPageBreak/>
              <w:t>актуальной информации об участниках рынка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928" w:type="dxa"/>
          </w:tcPr>
          <w:p w14:paraId="08FA2664" w14:textId="77777777" w:rsidR="00520FF2" w:rsidRDefault="00520FF2">
            <w:pPr>
              <w:pStyle w:val="ConsPlusNormal"/>
            </w:pPr>
            <w:r>
              <w:lastRenderedPageBreak/>
              <w:t xml:space="preserve">информация в </w:t>
            </w:r>
            <w:r>
              <w:lastRenderedPageBreak/>
              <w:t>Минэкономразвития РД</w:t>
            </w:r>
          </w:p>
        </w:tc>
        <w:tc>
          <w:tcPr>
            <w:tcW w:w="1701" w:type="dxa"/>
          </w:tcPr>
          <w:p w14:paraId="7F9F7961" w14:textId="77777777" w:rsidR="00520FF2" w:rsidRDefault="00520FF2">
            <w:pPr>
              <w:pStyle w:val="ConsPlusNormal"/>
            </w:pPr>
            <w:r>
              <w:lastRenderedPageBreak/>
              <w:t>ежеквартально</w:t>
            </w:r>
          </w:p>
        </w:tc>
        <w:tc>
          <w:tcPr>
            <w:tcW w:w="1984" w:type="dxa"/>
          </w:tcPr>
          <w:p w14:paraId="24008124" w14:textId="77777777" w:rsidR="00520FF2" w:rsidRDefault="00520FF2">
            <w:pPr>
              <w:pStyle w:val="ConsPlusNormal"/>
            </w:pPr>
            <w:r>
              <w:t xml:space="preserve">обобщенная </w:t>
            </w:r>
            <w:r>
              <w:lastRenderedPageBreak/>
              <w:t>информация о состоянии товарных рынков</w:t>
            </w:r>
          </w:p>
        </w:tc>
        <w:tc>
          <w:tcPr>
            <w:tcW w:w="2324" w:type="dxa"/>
          </w:tcPr>
          <w:p w14:paraId="42670224" w14:textId="77777777" w:rsidR="00520FF2" w:rsidRDefault="00520FF2">
            <w:pPr>
              <w:pStyle w:val="ConsPlusNormal"/>
            </w:pPr>
            <w:r>
              <w:lastRenderedPageBreak/>
              <w:t>Минстрой Дагестана</w:t>
            </w:r>
          </w:p>
        </w:tc>
      </w:tr>
      <w:tr w:rsidR="00520FF2" w14:paraId="48259970" w14:textId="77777777">
        <w:tc>
          <w:tcPr>
            <w:tcW w:w="13600" w:type="dxa"/>
            <w:gridSpan w:val="7"/>
          </w:tcPr>
          <w:p w14:paraId="551CACFF" w14:textId="77777777" w:rsidR="00520FF2" w:rsidRDefault="00520FF2">
            <w:pPr>
              <w:pStyle w:val="ConsPlusNormal"/>
              <w:jc w:val="center"/>
            </w:pPr>
            <w:r>
              <w:t>23. Рынок кадастровых и землеустроительных работ</w:t>
            </w:r>
          </w:p>
        </w:tc>
      </w:tr>
      <w:tr w:rsidR="00520FF2" w14:paraId="7E238A7D" w14:textId="77777777">
        <w:tc>
          <w:tcPr>
            <w:tcW w:w="567" w:type="dxa"/>
          </w:tcPr>
          <w:p w14:paraId="657C3F9E" w14:textId="77777777" w:rsidR="00520FF2" w:rsidRDefault="00520FF2">
            <w:pPr>
              <w:pStyle w:val="ConsPlusNormal"/>
              <w:jc w:val="center"/>
            </w:pPr>
            <w:r>
              <w:t>23.1</w:t>
            </w:r>
          </w:p>
        </w:tc>
        <w:tc>
          <w:tcPr>
            <w:tcW w:w="3061" w:type="dxa"/>
          </w:tcPr>
          <w:p w14:paraId="6AA179BF" w14:textId="77777777" w:rsidR="00520FF2" w:rsidRDefault="00520FF2">
            <w:pPr>
              <w:pStyle w:val="ConsPlusNormal"/>
            </w:pPr>
            <w:r>
              <w:t>Обеспечение выявления правообладателей ранее не учтенных объектов недвижимого имущества и вовлечение их в налоговый оборот</w:t>
            </w:r>
          </w:p>
        </w:tc>
        <w:tc>
          <w:tcPr>
            <w:tcW w:w="2035" w:type="dxa"/>
          </w:tcPr>
          <w:p w14:paraId="4FC87D10" w14:textId="77777777" w:rsidR="00520FF2" w:rsidRDefault="00520FF2">
            <w:pPr>
              <w:pStyle w:val="ConsPlusNormal"/>
            </w:pPr>
            <w:r>
              <w:t>неполная вовлеченность объектов недвижимого имущества в налоговый оборот</w:t>
            </w:r>
          </w:p>
        </w:tc>
        <w:tc>
          <w:tcPr>
            <w:tcW w:w="1928" w:type="dxa"/>
          </w:tcPr>
          <w:p w14:paraId="59729F22" w14:textId="77777777" w:rsidR="00520FF2" w:rsidRDefault="00520FF2">
            <w:pPr>
              <w:pStyle w:val="ConsPlusNormal"/>
            </w:pPr>
            <w:r>
              <w:t>информация размещена на официальном сайте Минимущества Дагестана</w:t>
            </w:r>
          </w:p>
        </w:tc>
        <w:tc>
          <w:tcPr>
            <w:tcW w:w="1701" w:type="dxa"/>
          </w:tcPr>
          <w:p w14:paraId="1D4FD0C4" w14:textId="77777777" w:rsidR="00520FF2" w:rsidRDefault="00520FF2">
            <w:pPr>
              <w:pStyle w:val="ConsPlusNormal"/>
            </w:pPr>
            <w:r>
              <w:t>до 1 января 2023 года</w:t>
            </w:r>
          </w:p>
        </w:tc>
        <w:tc>
          <w:tcPr>
            <w:tcW w:w="1984" w:type="dxa"/>
          </w:tcPr>
          <w:p w14:paraId="1A08BAE2" w14:textId="77777777" w:rsidR="00520FF2" w:rsidRDefault="00520FF2">
            <w:pPr>
              <w:pStyle w:val="ConsPlusNormal"/>
            </w:pPr>
            <w:r>
              <w:t>формирование перечня незарегистрированных объектов недвижимости;</w:t>
            </w:r>
          </w:p>
          <w:p w14:paraId="5BF6351C" w14:textId="77777777" w:rsidR="00520FF2" w:rsidRDefault="00520FF2">
            <w:pPr>
              <w:pStyle w:val="ConsPlusNormal"/>
            </w:pPr>
            <w:r>
              <w:t>внесение незарегистрированных объектов недвижимости в размещенную в открытом доступе базу данных и на интерактивную карту ГИС</w:t>
            </w:r>
          </w:p>
        </w:tc>
        <w:tc>
          <w:tcPr>
            <w:tcW w:w="2324" w:type="dxa"/>
          </w:tcPr>
          <w:p w14:paraId="0F60582E" w14:textId="77777777" w:rsidR="00520FF2" w:rsidRDefault="00520FF2">
            <w:pPr>
              <w:pStyle w:val="ConsPlusNormal"/>
            </w:pPr>
            <w:r>
              <w:t>Минимущество Дагестана</w:t>
            </w:r>
          </w:p>
        </w:tc>
      </w:tr>
      <w:tr w:rsidR="00520FF2" w14:paraId="6F591A27" w14:textId="77777777">
        <w:tc>
          <w:tcPr>
            <w:tcW w:w="567" w:type="dxa"/>
          </w:tcPr>
          <w:p w14:paraId="3484DCF0" w14:textId="77777777" w:rsidR="00520FF2" w:rsidRDefault="00520FF2">
            <w:pPr>
              <w:pStyle w:val="ConsPlusNormal"/>
              <w:jc w:val="center"/>
            </w:pPr>
            <w:r>
              <w:t>23.2</w:t>
            </w:r>
          </w:p>
        </w:tc>
        <w:tc>
          <w:tcPr>
            <w:tcW w:w="3061" w:type="dxa"/>
          </w:tcPr>
          <w:p w14:paraId="681CC305" w14:textId="77777777" w:rsidR="00520FF2" w:rsidRDefault="00520FF2">
            <w:pPr>
              <w:pStyle w:val="ConsPlusNormal"/>
            </w:pPr>
            <w:r>
              <w:t xml:space="preserve">Оказание организационно-методической и информационно-консультационной помощи негосударственным </w:t>
            </w:r>
            <w:r>
              <w:lastRenderedPageBreak/>
              <w:t>организациям, осуществляющим деятельность в сфере кадастровых и землеустроительных работ</w:t>
            </w:r>
          </w:p>
        </w:tc>
        <w:tc>
          <w:tcPr>
            <w:tcW w:w="2035" w:type="dxa"/>
          </w:tcPr>
          <w:p w14:paraId="32727CDF" w14:textId="77777777" w:rsidR="00520FF2" w:rsidRDefault="00520FF2">
            <w:pPr>
              <w:pStyle w:val="ConsPlusNormal"/>
            </w:pPr>
            <w:r>
              <w:lastRenderedPageBreak/>
              <w:t>административные барьеры в сфере проведения кадастровых и землеустроительны</w:t>
            </w:r>
            <w:r>
              <w:lastRenderedPageBreak/>
              <w:t>х работ</w:t>
            </w:r>
          </w:p>
        </w:tc>
        <w:tc>
          <w:tcPr>
            <w:tcW w:w="1928" w:type="dxa"/>
          </w:tcPr>
          <w:p w14:paraId="6D2D399F" w14:textId="77777777" w:rsidR="00520FF2" w:rsidRDefault="00520FF2">
            <w:pPr>
              <w:pStyle w:val="ConsPlusNormal"/>
            </w:pPr>
            <w:r>
              <w:lastRenderedPageBreak/>
              <w:t>информация по вопросам проведения кадастровых и землеустроительн</w:t>
            </w:r>
            <w:r>
              <w:lastRenderedPageBreak/>
              <w:t>ых работ размещена на официальном сайте Минимущества Дагестана</w:t>
            </w:r>
          </w:p>
        </w:tc>
        <w:tc>
          <w:tcPr>
            <w:tcW w:w="1701" w:type="dxa"/>
          </w:tcPr>
          <w:p w14:paraId="7B0874F4" w14:textId="77777777" w:rsidR="00520FF2" w:rsidRDefault="00520FF2">
            <w:pPr>
              <w:pStyle w:val="ConsPlusNormal"/>
            </w:pPr>
            <w:r>
              <w:lastRenderedPageBreak/>
              <w:t>постоянно</w:t>
            </w:r>
          </w:p>
        </w:tc>
        <w:tc>
          <w:tcPr>
            <w:tcW w:w="1984" w:type="dxa"/>
          </w:tcPr>
          <w:p w14:paraId="0E7BBFF0" w14:textId="77777777" w:rsidR="00520FF2" w:rsidRDefault="00520FF2">
            <w:pPr>
              <w:pStyle w:val="ConsPlusNormal"/>
            </w:pPr>
            <w:r>
              <w:t>повышение доступности вхождения субъектов предпринимательс</w:t>
            </w:r>
            <w:r>
              <w:lastRenderedPageBreak/>
              <w:t>тва в сферу проведения кадастровых и землеустроительных работ</w:t>
            </w:r>
          </w:p>
        </w:tc>
        <w:tc>
          <w:tcPr>
            <w:tcW w:w="2324" w:type="dxa"/>
          </w:tcPr>
          <w:p w14:paraId="3C7F0113" w14:textId="77777777" w:rsidR="00520FF2" w:rsidRDefault="00520FF2">
            <w:pPr>
              <w:pStyle w:val="ConsPlusNormal"/>
            </w:pPr>
            <w:r>
              <w:lastRenderedPageBreak/>
              <w:t>Минимущество Дагестана</w:t>
            </w:r>
          </w:p>
        </w:tc>
      </w:tr>
      <w:tr w:rsidR="00520FF2" w14:paraId="585EADEE" w14:textId="77777777">
        <w:tc>
          <w:tcPr>
            <w:tcW w:w="13600" w:type="dxa"/>
            <w:gridSpan w:val="7"/>
          </w:tcPr>
          <w:p w14:paraId="484D4BB8" w14:textId="77777777" w:rsidR="00520FF2" w:rsidRDefault="00520FF2">
            <w:pPr>
              <w:pStyle w:val="ConsPlusNormal"/>
              <w:jc w:val="center"/>
            </w:pPr>
            <w:r>
              <w:t>Недропользование</w:t>
            </w:r>
          </w:p>
        </w:tc>
      </w:tr>
      <w:tr w:rsidR="00520FF2" w14:paraId="0BBAF500" w14:textId="77777777">
        <w:tc>
          <w:tcPr>
            <w:tcW w:w="13600" w:type="dxa"/>
            <w:gridSpan w:val="7"/>
          </w:tcPr>
          <w:p w14:paraId="4343665E" w14:textId="77777777" w:rsidR="00520FF2" w:rsidRDefault="00520FF2">
            <w:pPr>
              <w:pStyle w:val="ConsPlusNormal"/>
              <w:jc w:val="center"/>
            </w:pPr>
            <w:r>
              <w:t>24. Рынок добычи общераспространенных полезных ископаемых на участках недр местного значения</w:t>
            </w:r>
          </w:p>
        </w:tc>
      </w:tr>
      <w:tr w:rsidR="00520FF2" w14:paraId="195E20AC" w14:textId="77777777">
        <w:tc>
          <w:tcPr>
            <w:tcW w:w="567" w:type="dxa"/>
          </w:tcPr>
          <w:p w14:paraId="1E55B41A" w14:textId="77777777" w:rsidR="00520FF2" w:rsidRDefault="00520FF2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3061" w:type="dxa"/>
          </w:tcPr>
          <w:p w14:paraId="58EB1EA3" w14:textId="77777777" w:rsidR="00520FF2" w:rsidRDefault="00520FF2">
            <w:pPr>
              <w:pStyle w:val="ConsPlusNormal"/>
            </w:pPr>
            <w:r>
              <w:t>Упрощение процедуры по предоставлению права пользования недрами в целях снижения финансовых и временных затрат со стороны заявителя и упрощения выхода на 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2035" w:type="dxa"/>
          </w:tcPr>
          <w:p w14:paraId="4F034135" w14:textId="77777777" w:rsidR="00520FF2" w:rsidRDefault="00520FF2">
            <w:pPr>
              <w:pStyle w:val="ConsPlusNormal"/>
            </w:pPr>
            <w:r>
              <w:t>недостаток разведанных участков недр местного значения</w:t>
            </w:r>
          </w:p>
        </w:tc>
        <w:tc>
          <w:tcPr>
            <w:tcW w:w="1928" w:type="dxa"/>
          </w:tcPr>
          <w:p w14:paraId="4AE980F8" w14:textId="77777777" w:rsidR="00520FF2" w:rsidRDefault="00520FF2">
            <w:pPr>
              <w:pStyle w:val="ConsPlusNormal"/>
            </w:pPr>
            <w:r>
              <w:t>приказ Минприроды РД</w:t>
            </w:r>
          </w:p>
        </w:tc>
        <w:tc>
          <w:tcPr>
            <w:tcW w:w="1701" w:type="dxa"/>
          </w:tcPr>
          <w:p w14:paraId="7B058773" w14:textId="77777777" w:rsidR="00520FF2" w:rsidRDefault="00520FF2">
            <w:pPr>
              <w:pStyle w:val="ConsPlusNormal"/>
            </w:pPr>
            <w:r>
              <w:t>раз в полугодие</w:t>
            </w:r>
          </w:p>
        </w:tc>
        <w:tc>
          <w:tcPr>
            <w:tcW w:w="1984" w:type="dxa"/>
          </w:tcPr>
          <w:p w14:paraId="1E2A536C" w14:textId="77777777" w:rsidR="00520FF2" w:rsidRDefault="00520FF2">
            <w:pPr>
              <w:pStyle w:val="ConsPlusNormal"/>
            </w:pPr>
            <w:r>
              <w:t>перечень подготовленных, согласованных в установленном порядке, в том числе с федеральными органами власти, и утвержденных участков недр местного значения</w:t>
            </w:r>
          </w:p>
        </w:tc>
        <w:tc>
          <w:tcPr>
            <w:tcW w:w="2324" w:type="dxa"/>
          </w:tcPr>
          <w:p w14:paraId="58CF0776" w14:textId="77777777" w:rsidR="00520FF2" w:rsidRDefault="00520FF2">
            <w:pPr>
              <w:pStyle w:val="ConsPlusNormal"/>
            </w:pPr>
            <w:r>
              <w:t>Минприроды РД</w:t>
            </w:r>
          </w:p>
        </w:tc>
      </w:tr>
      <w:tr w:rsidR="00520FF2" w14:paraId="052B03A7" w14:textId="77777777">
        <w:tc>
          <w:tcPr>
            <w:tcW w:w="567" w:type="dxa"/>
          </w:tcPr>
          <w:p w14:paraId="4B18220D" w14:textId="77777777" w:rsidR="00520FF2" w:rsidRDefault="00520FF2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3061" w:type="dxa"/>
          </w:tcPr>
          <w:p w14:paraId="77DF3612" w14:textId="77777777" w:rsidR="00520FF2" w:rsidRDefault="00520FF2">
            <w:pPr>
              <w:pStyle w:val="ConsPlusNormal"/>
            </w:pPr>
            <w:r>
              <w:t>Совершенствование нормативной правовой базы в части упрощения порядка лицензирования, сокращения сроков оформления документов и предоставления государственной услуги</w:t>
            </w:r>
          </w:p>
        </w:tc>
        <w:tc>
          <w:tcPr>
            <w:tcW w:w="2035" w:type="dxa"/>
          </w:tcPr>
          <w:p w14:paraId="492A3937" w14:textId="77777777" w:rsidR="00520FF2" w:rsidRDefault="00520FF2">
            <w:pPr>
              <w:pStyle w:val="ConsPlusNormal"/>
            </w:pPr>
            <w:r>
              <w:t>доступ к добыче полезных ископаемых</w:t>
            </w:r>
          </w:p>
        </w:tc>
        <w:tc>
          <w:tcPr>
            <w:tcW w:w="1928" w:type="dxa"/>
          </w:tcPr>
          <w:p w14:paraId="73E1C360" w14:textId="77777777" w:rsidR="00520FF2" w:rsidRDefault="00520FF2">
            <w:pPr>
              <w:pStyle w:val="ConsPlusNormal"/>
            </w:pPr>
            <w:r>
              <w:t>внесение изменений в административный регламент по предоставлению государственной услуги</w:t>
            </w:r>
          </w:p>
        </w:tc>
        <w:tc>
          <w:tcPr>
            <w:tcW w:w="1701" w:type="dxa"/>
          </w:tcPr>
          <w:p w14:paraId="37113642" w14:textId="77777777" w:rsidR="00520FF2" w:rsidRDefault="00520FF2">
            <w:pPr>
              <w:pStyle w:val="ConsPlusNormal"/>
            </w:pPr>
            <w:r>
              <w:t>по мере необходимости</w:t>
            </w:r>
          </w:p>
        </w:tc>
        <w:tc>
          <w:tcPr>
            <w:tcW w:w="1984" w:type="dxa"/>
          </w:tcPr>
          <w:p w14:paraId="2A5B4989" w14:textId="77777777" w:rsidR="00520FF2" w:rsidRDefault="00520FF2">
            <w:pPr>
              <w:pStyle w:val="ConsPlusNormal"/>
            </w:pPr>
            <w:r>
              <w:t>снижение барьеров Минприроды РД входа на 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2324" w:type="dxa"/>
          </w:tcPr>
          <w:p w14:paraId="0B20D228" w14:textId="77777777" w:rsidR="00520FF2" w:rsidRDefault="00520FF2">
            <w:pPr>
              <w:pStyle w:val="ConsPlusNormal"/>
            </w:pPr>
          </w:p>
        </w:tc>
      </w:tr>
      <w:tr w:rsidR="00520FF2" w14:paraId="026A8111" w14:textId="77777777">
        <w:tc>
          <w:tcPr>
            <w:tcW w:w="567" w:type="dxa"/>
          </w:tcPr>
          <w:p w14:paraId="5E37DD35" w14:textId="77777777" w:rsidR="00520FF2" w:rsidRDefault="00520FF2">
            <w:pPr>
              <w:pStyle w:val="ConsPlusNormal"/>
              <w:jc w:val="center"/>
            </w:pPr>
            <w:r>
              <w:t>24.3</w:t>
            </w:r>
            <w:r>
              <w:lastRenderedPageBreak/>
              <w:t>.</w:t>
            </w:r>
          </w:p>
        </w:tc>
        <w:tc>
          <w:tcPr>
            <w:tcW w:w="3061" w:type="dxa"/>
          </w:tcPr>
          <w:p w14:paraId="202E154B" w14:textId="77777777" w:rsidR="00520FF2" w:rsidRDefault="00520FF2">
            <w:pPr>
              <w:pStyle w:val="ConsPlusNormal"/>
            </w:pPr>
            <w:r>
              <w:lastRenderedPageBreak/>
              <w:t xml:space="preserve">Опубликование на </w:t>
            </w:r>
            <w:r>
              <w:lastRenderedPageBreak/>
              <w:t>официальном сайте Минприроды РД сведений о включении участка недр из нераспределенного фонда в перечень участков недр местного значения</w:t>
            </w:r>
          </w:p>
        </w:tc>
        <w:tc>
          <w:tcPr>
            <w:tcW w:w="2035" w:type="dxa"/>
          </w:tcPr>
          <w:p w14:paraId="22F3AC53" w14:textId="77777777" w:rsidR="00520FF2" w:rsidRDefault="00520FF2">
            <w:pPr>
              <w:pStyle w:val="ConsPlusNormal"/>
            </w:pPr>
            <w:r>
              <w:lastRenderedPageBreak/>
              <w:t xml:space="preserve">недостаток </w:t>
            </w:r>
            <w:r>
              <w:lastRenderedPageBreak/>
              <w:t>разведанных участков недр местного значения</w:t>
            </w:r>
          </w:p>
        </w:tc>
        <w:tc>
          <w:tcPr>
            <w:tcW w:w="1928" w:type="dxa"/>
          </w:tcPr>
          <w:p w14:paraId="7926A9F7" w14:textId="77777777" w:rsidR="00520FF2" w:rsidRDefault="00520FF2">
            <w:pPr>
              <w:pStyle w:val="ConsPlusNormal"/>
            </w:pPr>
            <w:r>
              <w:lastRenderedPageBreak/>
              <w:t xml:space="preserve">информация на </w:t>
            </w:r>
            <w:r>
              <w:lastRenderedPageBreak/>
              <w:t>официальном сайте Минприроды РД</w:t>
            </w:r>
          </w:p>
        </w:tc>
        <w:tc>
          <w:tcPr>
            <w:tcW w:w="1701" w:type="dxa"/>
          </w:tcPr>
          <w:p w14:paraId="5B536350" w14:textId="77777777" w:rsidR="00520FF2" w:rsidRDefault="00520FF2">
            <w:pPr>
              <w:pStyle w:val="ConsPlusNormal"/>
            </w:pPr>
            <w:r>
              <w:lastRenderedPageBreak/>
              <w:t>постоянно</w:t>
            </w:r>
          </w:p>
        </w:tc>
        <w:tc>
          <w:tcPr>
            <w:tcW w:w="1984" w:type="dxa"/>
          </w:tcPr>
          <w:p w14:paraId="2915D432" w14:textId="77777777" w:rsidR="00520FF2" w:rsidRDefault="00520FF2">
            <w:pPr>
              <w:pStyle w:val="ConsPlusNormal"/>
            </w:pPr>
            <w:r>
              <w:t xml:space="preserve">повышение </w:t>
            </w:r>
            <w:r>
              <w:lastRenderedPageBreak/>
              <w:t>информированности претендентов на получение права пользования участками недр местного значения о наличии участков недр нераспределенного фонда</w:t>
            </w:r>
          </w:p>
        </w:tc>
        <w:tc>
          <w:tcPr>
            <w:tcW w:w="2324" w:type="dxa"/>
          </w:tcPr>
          <w:p w14:paraId="457A5DBA" w14:textId="77777777" w:rsidR="00520FF2" w:rsidRDefault="00520FF2">
            <w:pPr>
              <w:pStyle w:val="ConsPlusNormal"/>
            </w:pPr>
            <w:r>
              <w:lastRenderedPageBreak/>
              <w:t>Минприроды РД</w:t>
            </w:r>
          </w:p>
        </w:tc>
      </w:tr>
      <w:tr w:rsidR="00520FF2" w14:paraId="014B4BC0" w14:textId="77777777">
        <w:tc>
          <w:tcPr>
            <w:tcW w:w="567" w:type="dxa"/>
          </w:tcPr>
          <w:p w14:paraId="4AE60A25" w14:textId="77777777" w:rsidR="00520FF2" w:rsidRDefault="00520FF2">
            <w:pPr>
              <w:pStyle w:val="ConsPlusNormal"/>
              <w:jc w:val="center"/>
            </w:pPr>
            <w:r>
              <w:t>24.4.</w:t>
            </w:r>
          </w:p>
        </w:tc>
        <w:tc>
          <w:tcPr>
            <w:tcW w:w="3061" w:type="dxa"/>
          </w:tcPr>
          <w:p w14:paraId="76200448" w14:textId="77777777" w:rsidR="00520FF2" w:rsidRDefault="00520FF2">
            <w:pPr>
              <w:pStyle w:val="ConsPlusNormal"/>
            </w:pPr>
            <w:r>
              <w:t xml:space="preserve">Обеспечение опубликования на официальном сайте Минприроды РД в информационно-телекоммуникационной сети "Интернет" и на официальном сайте торгов </w:t>
            </w:r>
            <w:hyperlink r:id="rId27">
              <w:r>
                <w:rPr>
                  <w:color w:val="0000FF"/>
                </w:rPr>
                <w:t>www.torgi.gov.ru</w:t>
              </w:r>
            </w:hyperlink>
            <w:r>
              <w:t xml:space="preserve"> информации о проведении аукционов на право пользования участками недр местного значения</w:t>
            </w:r>
          </w:p>
        </w:tc>
        <w:tc>
          <w:tcPr>
            <w:tcW w:w="2035" w:type="dxa"/>
          </w:tcPr>
          <w:p w14:paraId="45514301" w14:textId="77777777" w:rsidR="00520FF2" w:rsidRDefault="00520FF2">
            <w:pPr>
              <w:pStyle w:val="ConsPlusNormal"/>
            </w:pPr>
            <w:r>
              <w:t>доступ к добыче полезных ископаемых</w:t>
            </w:r>
          </w:p>
        </w:tc>
        <w:tc>
          <w:tcPr>
            <w:tcW w:w="1928" w:type="dxa"/>
          </w:tcPr>
          <w:p w14:paraId="59845926" w14:textId="77777777" w:rsidR="00520FF2" w:rsidRDefault="00520FF2">
            <w:pPr>
              <w:pStyle w:val="ConsPlusNormal"/>
            </w:pPr>
            <w:r>
              <w:t>информация на официальном сайте Минприроды РД</w:t>
            </w:r>
          </w:p>
        </w:tc>
        <w:tc>
          <w:tcPr>
            <w:tcW w:w="1701" w:type="dxa"/>
          </w:tcPr>
          <w:p w14:paraId="455CF433" w14:textId="77777777" w:rsidR="00520FF2" w:rsidRDefault="00520FF2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</w:tcPr>
          <w:p w14:paraId="1A1129DD" w14:textId="77777777" w:rsidR="00520FF2" w:rsidRDefault="00520FF2">
            <w:pPr>
              <w:pStyle w:val="ConsPlusNormal"/>
            </w:pPr>
            <w:r>
              <w:t>повышение информированности претендентов на получение права пользования участками недр местного значения о проведении аукционов на право пользования участками недр местного значения</w:t>
            </w:r>
          </w:p>
        </w:tc>
        <w:tc>
          <w:tcPr>
            <w:tcW w:w="2324" w:type="dxa"/>
          </w:tcPr>
          <w:p w14:paraId="1F7FB4E4" w14:textId="77777777" w:rsidR="00520FF2" w:rsidRDefault="00520FF2">
            <w:pPr>
              <w:pStyle w:val="ConsPlusNormal"/>
            </w:pPr>
            <w:r>
              <w:t>Минприроды РД</w:t>
            </w:r>
          </w:p>
        </w:tc>
      </w:tr>
      <w:tr w:rsidR="00520FF2" w14:paraId="2EB95058" w14:textId="77777777">
        <w:tc>
          <w:tcPr>
            <w:tcW w:w="13600" w:type="dxa"/>
            <w:gridSpan w:val="7"/>
          </w:tcPr>
          <w:p w14:paraId="40A5ABB7" w14:textId="77777777" w:rsidR="00520FF2" w:rsidRDefault="00520FF2">
            <w:pPr>
              <w:pStyle w:val="ConsPlusNormal"/>
              <w:jc w:val="center"/>
            </w:pPr>
            <w:r>
              <w:t>Дорожное строительство</w:t>
            </w:r>
          </w:p>
        </w:tc>
      </w:tr>
      <w:tr w:rsidR="00520FF2" w14:paraId="7C149F15" w14:textId="77777777">
        <w:tc>
          <w:tcPr>
            <w:tcW w:w="13600" w:type="dxa"/>
            <w:gridSpan w:val="7"/>
          </w:tcPr>
          <w:p w14:paraId="164BFC24" w14:textId="77777777" w:rsidR="00520FF2" w:rsidRDefault="00520FF2">
            <w:pPr>
              <w:pStyle w:val="ConsPlusNormal"/>
              <w:jc w:val="center"/>
            </w:pPr>
            <w:r>
              <w:t>25. Рынок дорожной деятельности (за исключением проектирования)</w:t>
            </w:r>
          </w:p>
        </w:tc>
      </w:tr>
      <w:tr w:rsidR="00520FF2" w14:paraId="387BFCA3" w14:textId="77777777">
        <w:tc>
          <w:tcPr>
            <w:tcW w:w="567" w:type="dxa"/>
          </w:tcPr>
          <w:p w14:paraId="3E27D6B3" w14:textId="77777777" w:rsidR="00520FF2" w:rsidRDefault="00520FF2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3061" w:type="dxa"/>
          </w:tcPr>
          <w:p w14:paraId="1964646D" w14:textId="77777777" w:rsidR="00520FF2" w:rsidRDefault="00520FF2">
            <w:pPr>
              <w:pStyle w:val="ConsPlusNormal"/>
            </w:pPr>
            <w:r>
              <w:t>Недопущение укрупнения лотов при проведении закупочных процедур в сфере дорожной деятельности</w:t>
            </w:r>
          </w:p>
        </w:tc>
        <w:tc>
          <w:tcPr>
            <w:tcW w:w="2035" w:type="dxa"/>
          </w:tcPr>
          <w:p w14:paraId="3B6D6371" w14:textId="77777777" w:rsidR="00520FF2" w:rsidRDefault="00520FF2">
            <w:pPr>
              <w:pStyle w:val="ConsPlusNormal"/>
            </w:pPr>
            <w:r>
              <w:t>ограничение конкуренции путем укрупнения лотов</w:t>
            </w:r>
          </w:p>
        </w:tc>
        <w:tc>
          <w:tcPr>
            <w:tcW w:w="1928" w:type="dxa"/>
          </w:tcPr>
          <w:p w14:paraId="6E8CC894" w14:textId="77777777" w:rsidR="00520FF2" w:rsidRDefault="00520FF2">
            <w:pPr>
              <w:pStyle w:val="ConsPlusNormal"/>
            </w:pPr>
            <w:r>
              <w:t xml:space="preserve">разработка и утверждение рекомендаций для государственных заказчиков по определению </w:t>
            </w:r>
            <w:r>
              <w:lastRenderedPageBreak/>
              <w:t>предельного объема работ в натуральном и (или) денежном выражении, который может быть включен в один лот, по каждому виду работ в сфере дорожной деятельности в целях недопущения искусственного укрупнения лота и усиления конкуренции при осуществлении закупок</w:t>
            </w:r>
          </w:p>
        </w:tc>
        <w:tc>
          <w:tcPr>
            <w:tcW w:w="1701" w:type="dxa"/>
          </w:tcPr>
          <w:p w14:paraId="29F7D080" w14:textId="77777777" w:rsidR="00520FF2" w:rsidRDefault="00520FF2">
            <w:pPr>
              <w:pStyle w:val="ConsPlusNormal"/>
            </w:pPr>
            <w:r>
              <w:lastRenderedPageBreak/>
              <w:t>по мере необходимости</w:t>
            </w:r>
          </w:p>
        </w:tc>
        <w:tc>
          <w:tcPr>
            <w:tcW w:w="1984" w:type="dxa"/>
          </w:tcPr>
          <w:p w14:paraId="2306865C" w14:textId="77777777" w:rsidR="00520FF2" w:rsidRDefault="00520FF2">
            <w:pPr>
              <w:pStyle w:val="ConsPlusNormal"/>
            </w:pPr>
            <w:r>
              <w:t>расширение возможностей для участия в торгах хозяйствующих субъектов</w:t>
            </w:r>
          </w:p>
        </w:tc>
        <w:tc>
          <w:tcPr>
            <w:tcW w:w="2324" w:type="dxa"/>
          </w:tcPr>
          <w:p w14:paraId="4C5D3251" w14:textId="77777777" w:rsidR="00520FF2" w:rsidRDefault="00520FF2">
            <w:pPr>
              <w:pStyle w:val="ConsPlusNormal"/>
            </w:pPr>
            <w:r>
              <w:t>Минтранс РД;</w:t>
            </w:r>
          </w:p>
          <w:p w14:paraId="2E601E6D" w14:textId="77777777" w:rsidR="00520FF2" w:rsidRDefault="00520FF2">
            <w:pPr>
              <w:pStyle w:val="ConsPlusNormal"/>
            </w:pPr>
            <w:r>
              <w:t>Даггосзакупки</w:t>
            </w:r>
          </w:p>
        </w:tc>
      </w:tr>
      <w:tr w:rsidR="00520FF2" w14:paraId="18440AAD" w14:textId="77777777">
        <w:tc>
          <w:tcPr>
            <w:tcW w:w="567" w:type="dxa"/>
          </w:tcPr>
          <w:p w14:paraId="0797C62C" w14:textId="77777777" w:rsidR="00520FF2" w:rsidRDefault="00520FF2">
            <w:pPr>
              <w:pStyle w:val="ConsPlusNormal"/>
              <w:jc w:val="center"/>
            </w:pPr>
            <w:r>
              <w:t>25.2</w:t>
            </w:r>
          </w:p>
        </w:tc>
        <w:tc>
          <w:tcPr>
            <w:tcW w:w="3061" w:type="dxa"/>
          </w:tcPr>
          <w:p w14:paraId="649A2800" w14:textId="77777777" w:rsidR="00520FF2" w:rsidRDefault="00520FF2">
            <w:pPr>
              <w:pStyle w:val="ConsPlusNormal"/>
            </w:pPr>
            <w:r>
              <w:t>Сокращение сроков приемки выполненных работ по результатам исполнения заключенных государственных и муниципальных контрактов, обеспечение своевременной и стопроцентной оплаты выполненных и принятых заказчиком работ</w:t>
            </w:r>
          </w:p>
        </w:tc>
        <w:tc>
          <w:tcPr>
            <w:tcW w:w="2035" w:type="dxa"/>
          </w:tcPr>
          <w:p w14:paraId="08FD73AD" w14:textId="77777777" w:rsidR="00520FF2" w:rsidRDefault="00520FF2">
            <w:pPr>
              <w:pStyle w:val="ConsPlusNormal"/>
            </w:pPr>
            <w:r>
              <w:t>наличие административных барьеров</w:t>
            </w:r>
          </w:p>
        </w:tc>
        <w:tc>
          <w:tcPr>
            <w:tcW w:w="1928" w:type="dxa"/>
          </w:tcPr>
          <w:p w14:paraId="7E4B67FF" w14:textId="77777777" w:rsidR="00520FF2" w:rsidRDefault="00520FF2">
            <w:pPr>
              <w:pStyle w:val="ConsPlusNormal"/>
            </w:pPr>
            <w:r>
              <w:t xml:space="preserve">принятие акта о порядке выявления и рассмотрения фактов несвоевременной и (или) неполной оплаты выполненных работ по надлежаще исполненным контрактам, </w:t>
            </w:r>
            <w:r>
              <w:lastRenderedPageBreak/>
              <w:t>устанавливающего меры ответственности, применяемые к должностным лицам при выявлении таких фактов</w:t>
            </w:r>
          </w:p>
        </w:tc>
        <w:tc>
          <w:tcPr>
            <w:tcW w:w="1701" w:type="dxa"/>
          </w:tcPr>
          <w:p w14:paraId="2DE18BA9" w14:textId="77777777" w:rsidR="00520FF2" w:rsidRDefault="00520FF2">
            <w:pPr>
              <w:pStyle w:val="ConsPlusNormal"/>
            </w:pPr>
            <w:r>
              <w:lastRenderedPageBreak/>
              <w:t>по мере необходимости</w:t>
            </w:r>
          </w:p>
        </w:tc>
        <w:tc>
          <w:tcPr>
            <w:tcW w:w="1984" w:type="dxa"/>
          </w:tcPr>
          <w:p w14:paraId="40B7AD22" w14:textId="77777777" w:rsidR="00520FF2" w:rsidRDefault="00520FF2">
            <w:pPr>
              <w:pStyle w:val="ConsPlusNormal"/>
            </w:pPr>
            <w:r>
              <w:t>исключение случаев - создания препятствий для осуществления предпринимательской деятельности</w:t>
            </w:r>
          </w:p>
        </w:tc>
        <w:tc>
          <w:tcPr>
            <w:tcW w:w="2324" w:type="dxa"/>
          </w:tcPr>
          <w:p w14:paraId="6179C9EA" w14:textId="77777777" w:rsidR="00520FF2" w:rsidRDefault="00520FF2">
            <w:pPr>
              <w:pStyle w:val="ConsPlusNormal"/>
            </w:pPr>
            <w:r>
              <w:t>Минтранс РД</w:t>
            </w:r>
          </w:p>
        </w:tc>
      </w:tr>
      <w:tr w:rsidR="00520FF2" w14:paraId="15F2C1B8" w14:textId="77777777">
        <w:tc>
          <w:tcPr>
            <w:tcW w:w="567" w:type="dxa"/>
          </w:tcPr>
          <w:p w14:paraId="055A3B36" w14:textId="77777777" w:rsidR="00520FF2" w:rsidRDefault="00520FF2">
            <w:pPr>
              <w:pStyle w:val="ConsPlusNormal"/>
              <w:jc w:val="center"/>
            </w:pPr>
            <w:r>
              <w:t>25.3</w:t>
            </w:r>
          </w:p>
        </w:tc>
        <w:tc>
          <w:tcPr>
            <w:tcW w:w="3061" w:type="dxa"/>
          </w:tcPr>
          <w:p w14:paraId="719E281C" w14:textId="77777777" w:rsidR="00520FF2" w:rsidRDefault="00520FF2">
            <w:pPr>
              <w:pStyle w:val="ConsPlusNormal"/>
            </w:pPr>
            <w:r>
              <w:t>Приватизация организаций государственной и (или) муниципальной форм собственности, осуществляющих хозяйственную деятельность в сфере строительства, реконструкции, капитального ремонта, ремонта и содержания автомобильных дорог</w:t>
            </w:r>
          </w:p>
        </w:tc>
        <w:tc>
          <w:tcPr>
            <w:tcW w:w="2035" w:type="dxa"/>
          </w:tcPr>
          <w:p w14:paraId="5B759B6D" w14:textId="77777777" w:rsidR="00520FF2" w:rsidRDefault="00520FF2">
            <w:pPr>
              <w:pStyle w:val="ConsPlusNormal"/>
            </w:pPr>
            <w:r>
              <w:t>влияние государственных и муниципальные предприятий на развитие конкуренции</w:t>
            </w:r>
          </w:p>
        </w:tc>
        <w:tc>
          <w:tcPr>
            <w:tcW w:w="1928" w:type="dxa"/>
          </w:tcPr>
          <w:p w14:paraId="49D89C1C" w14:textId="77777777" w:rsidR="00520FF2" w:rsidRDefault="00520FF2">
            <w:pPr>
              <w:pStyle w:val="ConsPlusNormal"/>
            </w:pPr>
            <w:r>
              <w:t>приказ Минимущества Дагестана</w:t>
            </w:r>
          </w:p>
        </w:tc>
        <w:tc>
          <w:tcPr>
            <w:tcW w:w="1701" w:type="dxa"/>
          </w:tcPr>
          <w:p w14:paraId="15E9AD26" w14:textId="77777777" w:rsidR="00520FF2" w:rsidRDefault="00520FF2">
            <w:pPr>
              <w:pStyle w:val="ConsPlusNormal"/>
            </w:pPr>
            <w:r>
              <w:t>до 1 январе 2023 года</w:t>
            </w:r>
          </w:p>
        </w:tc>
        <w:tc>
          <w:tcPr>
            <w:tcW w:w="1984" w:type="dxa"/>
          </w:tcPr>
          <w:p w14:paraId="40A44F84" w14:textId="77777777" w:rsidR="00520FF2" w:rsidRDefault="00520FF2">
            <w:pPr>
              <w:pStyle w:val="ConsPlusNormal"/>
            </w:pPr>
            <w:r>
              <w:t>снижение доли государственного и муниципального участия путем приватизации предприятий, учреждений, хозяйственных обществ с государственным участием в сфере строительства, реконструкции, капитального ремонта, ремонта и содержания автомобильных дорог</w:t>
            </w:r>
          </w:p>
        </w:tc>
        <w:tc>
          <w:tcPr>
            <w:tcW w:w="2324" w:type="dxa"/>
          </w:tcPr>
          <w:p w14:paraId="7A8B4414" w14:textId="77777777" w:rsidR="00520FF2" w:rsidRDefault="00520FF2">
            <w:pPr>
              <w:pStyle w:val="ConsPlusNormal"/>
            </w:pPr>
            <w:r>
              <w:t>Минимущество Дагестана;</w:t>
            </w:r>
          </w:p>
          <w:p w14:paraId="4BBFBE42" w14:textId="77777777" w:rsidR="00520FF2" w:rsidRDefault="00520FF2">
            <w:pPr>
              <w:pStyle w:val="ConsPlusNormal"/>
            </w:pPr>
            <w:r>
              <w:t>Минтранс РД</w:t>
            </w:r>
          </w:p>
        </w:tc>
      </w:tr>
      <w:tr w:rsidR="00520FF2" w14:paraId="6A3D0408" w14:textId="77777777">
        <w:tc>
          <w:tcPr>
            <w:tcW w:w="13600" w:type="dxa"/>
            <w:gridSpan w:val="7"/>
          </w:tcPr>
          <w:p w14:paraId="1CFE7E39" w14:textId="77777777" w:rsidR="00520FF2" w:rsidRDefault="00520FF2">
            <w:pPr>
              <w:pStyle w:val="ConsPlusNormal"/>
              <w:jc w:val="center"/>
            </w:pPr>
            <w:r>
              <w:t>Газоснабжение</w:t>
            </w:r>
          </w:p>
        </w:tc>
      </w:tr>
      <w:tr w:rsidR="00520FF2" w14:paraId="7957B4FE" w14:textId="77777777">
        <w:tc>
          <w:tcPr>
            <w:tcW w:w="13600" w:type="dxa"/>
            <w:gridSpan w:val="7"/>
          </w:tcPr>
          <w:p w14:paraId="41D09101" w14:textId="77777777" w:rsidR="00520FF2" w:rsidRDefault="00520FF2">
            <w:pPr>
              <w:pStyle w:val="ConsPlusNormal"/>
              <w:jc w:val="center"/>
            </w:pPr>
            <w:r>
              <w:t>26. Рынок поставки сжиженного газа в баллонах</w:t>
            </w:r>
          </w:p>
        </w:tc>
      </w:tr>
      <w:tr w:rsidR="00520FF2" w14:paraId="17504D49" w14:textId="77777777">
        <w:tc>
          <w:tcPr>
            <w:tcW w:w="567" w:type="dxa"/>
          </w:tcPr>
          <w:p w14:paraId="34C7681D" w14:textId="77777777" w:rsidR="00520FF2" w:rsidRDefault="00520FF2">
            <w:pPr>
              <w:pStyle w:val="ConsPlusNormal"/>
              <w:jc w:val="center"/>
            </w:pPr>
            <w:r>
              <w:t>26.1</w:t>
            </w:r>
          </w:p>
        </w:tc>
        <w:tc>
          <w:tcPr>
            <w:tcW w:w="3061" w:type="dxa"/>
          </w:tcPr>
          <w:p w14:paraId="60F1F37B" w14:textId="77777777" w:rsidR="00520FF2" w:rsidRDefault="00520FF2">
            <w:pPr>
              <w:pStyle w:val="ConsPlusNormal"/>
            </w:pPr>
            <w:r>
              <w:t xml:space="preserve">Оказание организационно-методической и </w:t>
            </w:r>
            <w:r>
              <w:lastRenderedPageBreak/>
              <w:t>информационно-консультационной помощи негосударственным организациям, осуществляющим деятельность в сфере поставки сжиженного газа в баллонах</w:t>
            </w:r>
          </w:p>
        </w:tc>
        <w:tc>
          <w:tcPr>
            <w:tcW w:w="2035" w:type="dxa"/>
          </w:tcPr>
          <w:p w14:paraId="3D169272" w14:textId="77777777" w:rsidR="00520FF2" w:rsidRDefault="00520FF2">
            <w:pPr>
              <w:pStyle w:val="ConsPlusNormal"/>
            </w:pPr>
            <w:r>
              <w:lastRenderedPageBreak/>
              <w:t>недостаточная информированност</w:t>
            </w:r>
            <w:r>
              <w:lastRenderedPageBreak/>
              <w:t>ь граждан об организации деятельности негосударственных организаций в сфере поставки сжиженного газа в баллонах</w:t>
            </w:r>
          </w:p>
        </w:tc>
        <w:tc>
          <w:tcPr>
            <w:tcW w:w="1928" w:type="dxa"/>
          </w:tcPr>
          <w:p w14:paraId="25FCF44F" w14:textId="77777777" w:rsidR="00520FF2" w:rsidRDefault="00520FF2">
            <w:pPr>
              <w:pStyle w:val="ConsPlusNormal"/>
            </w:pPr>
            <w:r>
              <w:lastRenderedPageBreak/>
              <w:t xml:space="preserve">размещение информации на </w:t>
            </w:r>
            <w:r>
              <w:lastRenderedPageBreak/>
              <w:t>официальном сайте Минэнерго РД</w:t>
            </w:r>
          </w:p>
        </w:tc>
        <w:tc>
          <w:tcPr>
            <w:tcW w:w="1701" w:type="dxa"/>
          </w:tcPr>
          <w:p w14:paraId="74354CD1" w14:textId="77777777" w:rsidR="00520FF2" w:rsidRDefault="00520FF2">
            <w:pPr>
              <w:pStyle w:val="ConsPlusNormal"/>
            </w:pPr>
            <w:r>
              <w:lastRenderedPageBreak/>
              <w:t>постоянно</w:t>
            </w:r>
          </w:p>
        </w:tc>
        <w:tc>
          <w:tcPr>
            <w:tcW w:w="1984" w:type="dxa"/>
          </w:tcPr>
          <w:p w14:paraId="3BD0F120" w14:textId="77777777" w:rsidR="00520FF2" w:rsidRDefault="00520FF2">
            <w:pPr>
              <w:pStyle w:val="ConsPlusNormal"/>
            </w:pPr>
            <w:r>
              <w:t xml:space="preserve">обеспечение эффективного </w:t>
            </w:r>
            <w:r>
              <w:lastRenderedPageBreak/>
              <w:t>функционирования действующих и вновь создаваемых средних и малых предприятий в сфере газоснабжения</w:t>
            </w:r>
          </w:p>
        </w:tc>
        <w:tc>
          <w:tcPr>
            <w:tcW w:w="2324" w:type="dxa"/>
          </w:tcPr>
          <w:p w14:paraId="59BF3490" w14:textId="77777777" w:rsidR="00520FF2" w:rsidRDefault="00520FF2">
            <w:pPr>
              <w:pStyle w:val="ConsPlusNormal"/>
            </w:pPr>
            <w:r>
              <w:lastRenderedPageBreak/>
              <w:t>Минэнерго РД</w:t>
            </w:r>
          </w:p>
        </w:tc>
      </w:tr>
      <w:tr w:rsidR="00520FF2" w14:paraId="7EC3F599" w14:textId="77777777">
        <w:tc>
          <w:tcPr>
            <w:tcW w:w="13600" w:type="dxa"/>
            <w:gridSpan w:val="7"/>
          </w:tcPr>
          <w:p w14:paraId="7EB19C3E" w14:textId="77777777" w:rsidR="00520FF2" w:rsidRDefault="00520FF2">
            <w:pPr>
              <w:pStyle w:val="ConsPlusNormal"/>
              <w:jc w:val="center"/>
            </w:pPr>
            <w:r>
              <w:t>Нефть и нефтепродукты</w:t>
            </w:r>
          </w:p>
        </w:tc>
      </w:tr>
      <w:tr w:rsidR="00520FF2" w14:paraId="4B7E62A1" w14:textId="77777777">
        <w:tc>
          <w:tcPr>
            <w:tcW w:w="13600" w:type="dxa"/>
            <w:gridSpan w:val="7"/>
          </w:tcPr>
          <w:p w14:paraId="3EB1F12F" w14:textId="77777777" w:rsidR="00520FF2" w:rsidRDefault="00520FF2">
            <w:pPr>
              <w:pStyle w:val="ConsPlusNormal"/>
              <w:jc w:val="center"/>
            </w:pPr>
            <w:r>
              <w:t>27. Рынок нефтепродуктов</w:t>
            </w:r>
          </w:p>
        </w:tc>
      </w:tr>
      <w:tr w:rsidR="00520FF2" w14:paraId="007E935C" w14:textId="77777777">
        <w:tc>
          <w:tcPr>
            <w:tcW w:w="567" w:type="dxa"/>
          </w:tcPr>
          <w:p w14:paraId="4A9A8A10" w14:textId="77777777" w:rsidR="00520FF2" w:rsidRDefault="00520FF2">
            <w:pPr>
              <w:pStyle w:val="ConsPlusNormal"/>
              <w:jc w:val="center"/>
            </w:pPr>
            <w:r>
              <w:t>27.1</w:t>
            </w:r>
          </w:p>
        </w:tc>
        <w:tc>
          <w:tcPr>
            <w:tcW w:w="3061" w:type="dxa"/>
          </w:tcPr>
          <w:p w14:paraId="25AF5DE8" w14:textId="77777777" w:rsidR="00520FF2" w:rsidRDefault="00520FF2">
            <w:pPr>
              <w:pStyle w:val="ConsPlusNormal"/>
            </w:pPr>
            <w:r>
              <w:t>. Оказание мер государственной поддержки, в том числе налоговых льгот, собственникам автозаправочных комплексов, относящихся к категории субъектов малого предпринимательства, на конкурсной основе</w:t>
            </w:r>
          </w:p>
        </w:tc>
        <w:tc>
          <w:tcPr>
            <w:tcW w:w="2035" w:type="dxa"/>
          </w:tcPr>
          <w:p w14:paraId="53B25BCE" w14:textId="77777777" w:rsidR="00520FF2" w:rsidRDefault="00520FF2">
            <w:pPr>
              <w:pStyle w:val="ConsPlusNormal"/>
            </w:pPr>
            <w:r>
              <w:t>недостаточная информированность субъектов малого предпринимательства о мерах государственной поддержки</w:t>
            </w:r>
          </w:p>
        </w:tc>
        <w:tc>
          <w:tcPr>
            <w:tcW w:w="1928" w:type="dxa"/>
          </w:tcPr>
          <w:p w14:paraId="7C78D575" w14:textId="77777777" w:rsidR="00520FF2" w:rsidRDefault="00520FF2">
            <w:pPr>
              <w:pStyle w:val="ConsPlusNormal"/>
            </w:pPr>
            <w:r>
              <w:t>информация на официальном сайте Минэнерго РД</w:t>
            </w:r>
          </w:p>
        </w:tc>
        <w:tc>
          <w:tcPr>
            <w:tcW w:w="1701" w:type="dxa"/>
          </w:tcPr>
          <w:p w14:paraId="42A1F1B9" w14:textId="77777777" w:rsidR="00520FF2" w:rsidRDefault="00520FF2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</w:tcPr>
          <w:p w14:paraId="59C328BD" w14:textId="77777777" w:rsidR="00520FF2" w:rsidRDefault="00520FF2">
            <w:pPr>
              <w:pStyle w:val="ConsPlusNormal"/>
            </w:pPr>
            <w:r>
              <w:t>обеспечение эффективного функционирования действующих и вновь создаваемых малых предприятий в указанной сфере</w:t>
            </w:r>
          </w:p>
        </w:tc>
        <w:tc>
          <w:tcPr>
            <w:tcW w:w="2324" w:type="dxa"/>
          </w:tcPr>
          <w:p w14:paraId="2EFEAF08" w14:textId="77777777" w:rsidR="00520FF2" w:rsidRDefault="00520FF2">
            <w:pPr>
              <w:pStyle w:val="ConsPlusNormal"/>
            </w:pPr>
            <w:r>
              <w:t>Минэнерго РД;</w:t>
            </w:r>
          </w:p>
          <w:p w14:paraId="7B8D8D9C" w14:textId="77777777" w:rsidR="00520FF2" w:rsidRDefault="00520FF2">
            <w:pPr>
              <w:pStyle w:val="ConsPlusNormal"/>
            </w:pPr>
            <w:r>
              <w:t>Дагпредпринимательство</w:t>
            </w:r>
          </w:p>
        </w:tc>
      </w:tr>
      <w:tr w:rsidR="00520FF2" w14:paraId="6507C143" w14:textId="77777777">
        <w:tc>
          <w:tcPr>
            <w:tcW w:w="13600" w:type="dxa"/>
            <w:gridSpan w:val="7"/>
          </w:tcPr>
          <w:p w14:paraId="12E7E34D" w14:textId="77777777" w:rsidR="00520FF2" w:rsidRDefault="00520FF2">
            <w:pPr>
              <w:pStyle w:val="ConsPlusNormal"/>
              <w:jc w:val="center"/>
            </w:pPr>
            <w:r>
              <w:t>Транспортные услуги</w:t>
            </w:r>
          </w:p>
        </w:tc>
      </w:tr>
      <w:tr w:rsidR="00520FF2" w14:paraId="64A919A7" w14:textId="77777777">
        <w:tc>
          <w:tcPr>
            <w:tcW w:w="13600" w:type="dxa"/>
            <w:gridSpan w:val="7"/>
          </w:tcPr>
          <w:p w14:paraId="758E06D5" w14:textId="77777777" w:rsidR="00520FF2" w:rsidRDefault="00520FF2">
            <w:pPr>
              <w:pStyle w:val="ConsPlusNormal"/>
              <w:jc w:val="center"/>
            </w:pPr>
            <w:r>
              <w:t>28.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520FF2" w14:paraId="55E316E7" w14:textId="77777777">
        <w:tc>
          <w:tcPr>
            <w:tcW w:w="567" w:type="dxa"/>
          </w:tcPr>
          <w:p w14:paraId="464A1AAC" w14:textId="77777777" w:rsidR="00520FF2" w:rsidRDefault="00520FF2">
            <w:pPr>
              <w:pStyle w:val="ConsPlusNormal"/>
              <w:jc w:val="center"/>
            </w:pPr>
            <w:r>
              <w:t>28.1</w:t>
            </w:r>
          </w:p>
        </w:tc>
        <w:tc>
          <w:tcPr>
            <w:tcW w:w="3061" w:type="dxa"/>
          </w:tcPr>
          <w:p w14:paraId="23EE0DC1" w14:textId="77777777" w:rsidR="00520FF2" w:rsidRDefault="00520FF2">
            <w:pPr>
              <w:pStyle w:val="ConsPlusNormal"/>
            </w:pPr>
            <w:r>
              <w:t xml:space="preserve">Размещение информации о критериях конкурсного отбора перевозчиков в открытом доступе в информационно-телекоммуникационной сети "Интернет" с целью обеспечения максимальной доступности информации и </w:t>
            </w:r>
            <w:r>
              <w:lastRenderedPageBreak/>
              <w:t>прозрачности условий работы на рынке пассажирских перевозок наземным транспортом</w:t>
            </w:r>
          </w:p>
        </w:tc>
        <w:tc>
          <w:tcPr>
            <w:tcW w:w="2035" w:type="dxa"/>
          </w:tcPr>
          <w:p w14:paraId="7E9273B6" w14:textId="77777777" w:rsidR="00520FF2" w:rsidRDefault="00520FF2">
            <w:pPr>
              <w:pStyle w:val="ConsPlusNormal"/>
            </w:pPr>
            <w:r>
              <w:lastRenderedPageBreak/>
              <w:t>наличие административных барьеров на рынке пассажирских перевозок наземным транспортом</w:t>
            </w:r>
          </w:p>
        </w:tc>
        <w:tc>
          <w:tcPr>
            <w:tcW w:w="1928" w:type="dxa"/>
          </w:tcPr>
          <w:p w14:paraId="536DFBB6" w14:textId="77777777" w:rsidR="00520FF2" w:rsidRDefault="00520FF2">
            <w:pPr>
              <w:pStyle w:val="ConsPlusNormal"/>
            </w:pPr>
            <w:r>
              <w:t>информация на официальных сайтах ОМСУ</w:t>
            </w:r>
          </w:p>
        </w:tc>
        <w:tc>
          <w:tcPr>
            <w:tcW w:w="1701" w:type="dxa"/>
          </w:tcPr>
          <w:p w14:paraId="3D5E52DA" w14:textId="77777777" w:rsidR="00520FF2" w:rsidRDefault="00520FF2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</w:tcPr>
          <w:p w14:paraId="669D57F3" w14:textId="77777777" w:rsidR="00520FF2" w:rsidRDefault="00520FF2">
            <w:pPr>
              <w:pStyle w:val="ConsPlusNormal"/>
            </w:pPr>
            <w:r>
              <w:t xml:space="preserve">обеспечение максимальной доступности информации и прозрачности условий работы на рынке пассажирских </w:t>
            </w:r>
            <w:r>
              <w:lastRenderedPageBreak/>
              <w:t>перевозок наземным транспортом</w:t>
            </w:r>
          </w:p>
        </w:tc>
        <w:tc>
          <w:tcPr>
            <w:tcW w:w="2324" w:type="dxa"/>
          </w:tcPr>
          <w:p w14:paraId="3D43EE8D" w14:textId="77777777" w:rsidR="00520FF2" w:rsidRDefault="00520FF2">
            <w:pPr>
              <w:pStyle w:val="ConsPlusNormal"/>
            </w:pPr>
            <w:r>
              <w:lastRenderedPageBreak/>
              <w:t>Минтранс РД;</w:t>
            </w:r>
          </w:p>
          <w:p w14:paraId="722378ED" w14:textId="77777777" w:rsidR="00520FF2" w:rsidRDefault="00520FF2">
            <w:pPr>
              <w:pStyle w:val="ConsPlusNormal"/>
            </w:pPr>
            <w:r>
              <w:t>ОМСУ (по согласованию)</w:t>
            </w:r>
          </w:p>
        </w:tc>
      </w:tr>
      <w:tr w:rsidR="00520FF2" w14:paraId="20C9C174" w14:textId="77777777">
        <w:tc>
          <w:tcPr>
            <w:tcW w:w="567" w:type="dxa"/>
          </w:tcPr>
          <w:p w14:paraId="03F29109" w14:textId="77777777" w:rsidR="00520FF2" w:rsidRDefault="00520FF2">
            <w:pPr>
              <w:pStyle w:val="ConsPlusNormal"/>
              <w:jc w:val="center"/>
            </w:pPr>
            <w:r>
              <w:t>28.2</w:t>
            </w:r>
          </w:p>
        </w:tc>
        <w:tc>
          <w:tcPr>
            <w:tcW w:w="3061" w:type="dxa"/>
          </w:tcPr>
          <w:p w14:paraId="0BB2B614" w14:textId="77777777" w:rsidR="00520FF2" w:rsidRDefault="00520FF2">
            <w:pPr>
              <w:pStyle w:val="ConsPlusNormal"/>
            </w:pPr>
            <w:r>
              <w:t>Разработка документа планирования регулярных автоперевозок пассажиров по муниципальным маршрутам с учетом полученной в ходе анализа информации. В случае наличия такого документа - внесение необходимых изменений</w:t>
            </w:r>
          </w:p>
        </w:tc>
        <w:tc>
          <w:tcPr>
            <w:tcW w:w="2035" w:type="dxa"/>
          </w:tcPr>
          <w:p w14:paraId="61FFCC65" w14:textId="77777777" w:rsidR="00520FF2" w:rsidRDefault="00520FF2">
            <w:pPr>
              <w:pStyle w:val="ConsPlusNormal"/>
            </w:pPr>
            <w:r>
              <w:t>наличие административных барьеров на рынке пассажирских перевозок наземным транспортом</w:t>
            </w:r>
          </w:p>
        </w:tc>
        <w:tc>
          <w:tcPr>
            <w:tcW w:w="1928" w:type="dxa"/>
          </w:tcPr>
          <w:p w14:paraId="2D512233" w14:textId="77777777" w:rsidR="00520FF2" w:rsidRDefault="00520FF2">
            <w:pPr>
              <w:pStyle w:val="ConsPlusNormal"/>
            </w:pPr>
            <w:r>
              <w:t>правовой акт ОМСУ об утверждении документа планирования регулярных автоперевозок</w:t>
            </w:r>
          </w:p>
        </w:tc>
        <w:tc>
          <w:tcPr>
            <w:tcW w:w="1701" w:type="dxa"/>
          </w:tcPr>
          <w:p w14:paraId="1C99BA66" w14:textId="77777777" w:rsidR="00520FF2" w:rsidRDefault="00520FF2">
            <w:pPr>
              <w:pStyle w:val="ConsPlusNormal"/>
            </w:pPr>
            <w:r>
              <w:t>до 1 июля 2023 года</w:t>
            </w:r>
          </w:p>
        </w:tc>
        <w:tc>
          <w:tcPr>
            <w:tcW w:w="1984" w:type="dxa"/>
          </w:tcPr>
          <w:p w14:paraId="5090938D" w14:textId="77777777" w:rsidR="00520FF2" w:rsidRDefault="00520FF2">
            <w:pPr>
              <w:pStyle w:val="ConsPlusNormal"/>
            </w:pPr>
            <w:r>
              <w:t>удовлетворение потребностей населения в перевозках;</w:t>
            </w:r>
          </w:p>
          <w:p w14:paraId="5579606A" w14:textId="77777777" w:rsidR="00520FF2" w:rsidRDefault="00520FF2">
            <w:pPr>
              <w:pStyle w:val="ConsPlusNormal"/>
            </w:pPr>
            <w:r>
              <w:t>развитие сектора регулярных перевозок</w:t>
            </w:r>
          </w:p>
        </w:tc>
        <w:tc>
          <w:tcPr>
            <w:tcW w:w="2324" w:type="dxa"/>
          </w:tcPr>
          <w:p w14:paraId="2C749455" w14:textId="77777777" w:rsidR="00520FF2" w:rsidRDefault="00520FF2">
            <w:pPr>
              <w:pStyle w:val="ConsPlusNormal"/>
            </w:pPr>
            <w:r>
              <w:t>Минтранс РД;</w:t>
            </w:r>
          </w:p>
          <w:p w14:paraId="0F6B41D8" w14:textId="77777777" w:rsidR="00520FF2" w:rsidRDefault="00520FF2">
            <w:pPr>
              <w:pStyle w:val="ConsPlusNormal"/>
            </w:pPr>
            <w:r>
              <w:t>ОМСУ (по согласованию)</w:t>
            </w:r>
          </w:p>
        </w:tc>
      </w:tr>
      <w:tr w:rsidR="00520FF2" w14:paraId="2F95A696" w14:textId="77777777">
        <w:tc>
          <w:tcPr>
            <w:tcW w:w="567" w:type="dxa"/>
          </w:tcPr>
          <w:p w14:paraId="770F4BA4" w14:textId="77777777" w:rsidR="00520FF2" w:rsidRDefault="00520FF2">
            <w:pPr>
              <w:pStyle w:val="ConsPlusNormal"/>
              <w:jc w:val="center"/>
            </w:pPr>
            <w:r>
              <w:t>28.3</w:t>
            </w:r>
          </w:p>
        </w:tc>
        <w:tc>
          <w:tcPr>
            <w:tcW w:w="3061" w:type="dxa"/>
          </w:tcPr>
          <w:p w14:paraId="20D5BDE1" w14:textId="77777777" w:rsidR="00520FF2" w:rsidRDefault="00520FF2">
            <w:pPr>
              <w:pStyle w:val="ConsPlusNormal"/>
            </w:pPr>
            <w:r>
              <w:t>Создание и развитие частного сектора по перевозке пассажиров автотранспортом по муниципальным маршрутам и создание благоприятных условий субъектам транспортной инфраструктуры, включая:</w:t>
            </w:r>
          </w:p>
          <w:p w14:paraId="42E21869" w14:textId="77777777" w:rsidR="00520FF2" w:rsidRDefault="00520FF2">
            <w:pPr>
              <w:pStyle w:val="ConsPlusNormal"/>
            </w:pPr>
            <w:r>
              <w:t>формирование сети регулярных маршрутов с учетом предложений, изложенных в обращениях негосударственных перевозчиков;</w:t>
            </w:r>
          </w:p>
          <w:p w14:paraId="76CF4C68" w14:textId="77777777" w:rsidR="00520FF2" w:rsidRDefault="00520FF2">
            <w:pPr>
              <w:pStyle w:val="ConsPlusNormal"/>
            </w:pPr>
            <w:r>
              <w:t>создание условий, обеспечивающих безопасное и качественное предоставление услуг по перевозке пассажиров</w:t>
            </w:r>
          </w:p>
        </w:tc>
        <w:tc>
          <w:tcPr>
            <w:tcW w:w="2035" w:type="dxa"/>
          </w:tcPr>
          <w:p w14:paraId="09B330F0" w14:textId="77777777" w:rsidR="00520FF2" w:rsidRDefault="00520FF2">
            <w:pPr>
              <w:pStyle w:val="ConsPlusNormal"/>
            </w:pPr>
            <w:r>
              <w:t>наличие административных барьеров на рынке пассажирских перевозок наземным транспортом</w:t>
            </w:r>
          </w:p>
        </w:tc>
        <w:tc>
          <w:tcPr>
            <w:tcW w:w="1928" w:type="dxa"/>
          </w:tcPr>
          <w:p w14:paraId="3A69241B" w14:textId="77777777" w:rsidR="00520FF2" w:rsidRDefault="00520FF2">
            <w:pPr>
              <w:pStyle w:val="ConsPlusNormal"/>
            </w:pPr>
            <w:r>
              <w:t>приказ Минтранса РД об утверждении порядка формирования сети регулярных автобусных маршрутов</w:t>
            </w:r>
          </w:p>
        </w:tc>
        <w:tc>
          <w:tcPr>
            <w:tcW w:w="1701" w:type="dxa"/>
          </w:tcPr>
          <w:p w14:paraId="6E9AED22" w14:textId="77777777" w:rsidR="00520FF2" w:rsidRDefault="00520FF2">
            <w:pPr>
              <w:pStyle w:val="ConsPlusNormal"/>
            </w:pPr>
            <w:r>
              <w:t>до 1 июня 2023 года</w:t>
            </w:r>
          </w:p>
        </w:tc>
        <w:tc>
          <w:tcPr>
            <w:tcW w:w="1984" w:type="dxa"/>
          </w:tcPr>
          <w:p w14:paraId="48881C93" w14:textId="77777777" w:rsidR="00520FF2" w:rsidRDefault="00520FF2">
            <w:pPr>
              <w:pStyle w:val="ConsPlusNormal"/>
            </w:pPr>
            <w:r>
              <w:t>наличие сети регулярных маршрутов;</w:t>
            </w:r>
          </w:p>
          <w:p w14:paraId="28BD0A8C" w14:textId="77777777" w:rsidR="00520FF2" w:rsidRDefault="00520FF2">
            <w:pPr>
              <w:pStyle w:val="ConsPlusNormal"/>
            </w:pPr>
            <w:r>
              <w:t>увеличение количества перевозчиков негосударственных форм собственности</w:t>
            </w:r>
          </w:p>
        </w:tc>
        <w:tc>
          <w:tcPr>
            <w:tcW w:w="2324" w:type="dxa"/>
          </w:tcPr>
          <w:p w14:paraId="774A59D9" w14:textId="77777777" w:rsidR="00520FF2" w:rsidRDefault="00520FF2">
            <w:pPr>
              <w:pStyle w:val="ConsPlusNormal"/>
            </w:pPr>
            <w:r>
              <w:t>Минтранс РД;</w:t>
            </w:r>
          </w:p>
          <w:p w14:paraId="7A65D47D" w14:textId="77777777" w:rsidR="00520FF2" w:rsidRDefault="00520FF2">
            <w:pPr>
              <w:pStyle w:val="ConsPlusNormal"/>
            </w:pPr>
            <w:r>
              <w:t>ОМСУ (по согласованию)</w:t>
            </w:r>
          </w:p>
        </w:tc>
      </w:tr>
      <w:tr w:rsidR="00520FF2" w14:paraId="0A193B80" w14:textId="77777777">
        <w:tc>
          <w:tcPr>
            <w:tcW w:w="567" w:type="dxa"/>
          </w:tcPr>
          <w:p w14:paraId="1B24A6FB" w14:textId="77777777" w:rsidR="00520FF2" w:rsidRDefault="00520FF2">
            <w:pPr>
              <w:pStyle w:val="ConsPlusNormal"/>
              <w:jc w:val="center"/>
            </w:pPr>
            <w:r>
              <w:lastRenderedPageBreak/>
              <w:t>28.4</w:t>
            </w:r>
          </w:p>
        </w:tc>
        <w:tc>
          <w:tcPr>
            <w:tcW w:w="3061" w:type="dxa"/>
          </w:tcPr>
          <w:p w14:paraId="6826A088" w14:textId="77777777" w:rsidR="00520FF2" w:rsidRDefault="00520FF2">
            <w:pPr>
              <w:pStyle w:val="ConsPlusNormal"/>
            </w:pPr>
            <w:r>
              <w:t>Организация мероприятий по пресечению деятельности нелегальных перевозчиков, включая организацию взаимодействия с территориальными органами федеральных органов исполнительной власти с целью пресечения деятельности по перевозке пассажиров по муниципальным маршрутам без заключения договоров</w:t>
            </w:r>
          </w:p>
        </w:tc>
        <w:tc>
          <w:tcPr>
            <w:tcW w:w="2035" w:type="dxa"/>
          </w:tcPr>
          <w:p w14:paraId="2CE967D6" w14:textId="77777777" w:rsidR="00520FF2" w:rsidRDefault="00520FF2">
            <w:pPr>
              <w:pStyle w:val="ConsPlusNormal"/>
            </w:pPr>
            <w:r>
              <w:t>наличие административных барьеров на рынке пассажирских перевозок наземным транспортом</w:t>
            </w:r>
          </w:p>
        </w:tc>
        <w:tc>
          <w:tcPr>
            <w:tcW w:w="1928" w:type="dxa"/>
          </w:tcPr>
          <w:p w14:paraId="11413BD6" w14:textId="77777777" w:rsidR="00520FF2" w:rsidRDefault="00520FF2">
            <w:pPr>
              <w:pStyle w:val="ConsPlusNormal"/>
            </w:pPr>
            <w:r>
              <w:t>распоряжение Правительства Республики Дагестан о создании межведомственной комиссии по координации пресечения деятельности нелегальных перевозчиков пассажиров и багажа автомобильным транспортом</w:t>
            </w:r>
          </w:p>
        </w:tc>
        <w:tc>
          <w:tcPr>
            <w:tcW w:w="1701" w:type="dxa"/>
          </w:tcPr>
          <w:p w14:paraId="0EA131F9" w14:textId="77777777" w:rsidR="00520FF2" w:rsidRDefault="00520FF2">
            <w:pPr>
              <w:pStyle w:val="ConsPlusNormal"/>
            </w:pPr>
            <w:r>
              <w:t>до 1 июля 2023 года</w:t>
            </w:r>
          </w:p>
        </w:tc>
        <w:tc>
          <w:tcPr>
            <w:tcW w:w="1984" w:type="dxa"/>
          </w:tcPr>
          <w:p w14:paraId="5906DDE5" w14:textId="77777777" w:rsidR="00520FF2" w:rsidRDefault="00520FF2">
            <w:pPr>
              <w:pStyle w:val="ConsPlusNormal"/>
            </w:pPr>
            <w:r>
              <w:t>вытеснение с рынка нелегальных перевозчиков</w:t>
            </w:r>
          </w:p>
        </w:tc>
        <w:tc>
          <w:tcPr>
            <w:tcW w:w="2324" w:type="dxa"/>
          </w:tcPr>
          <w:p w14:paraId="777B7C1F" w14:textId="77777777" w:rsidR="00520FF2" w:rsidRDefault="00520FF2">
            <w:pPr>
              <w:pStyle w:val="ConsPlusNormal"/>
            </w:pPr>
            <w:r>
              <w:t>Минтранс РД;</w:t>
            </w:r>
          </w:p>
          <w:p w14:paraId="57559A9C" w14:textId="77777777" w:rsidR="00520FF2" w:rsidRDefault="00520FF2">
            <w:pPr>
              <w:pStyle w:val="ConsPlusNormal"/>
            </w:pPr>
            <w:r>
              <w:t>ОМСУ (по согласованию)</w:t>
            </w:r>
          </w:p>
        </w:tc>
      </w:tr>
      <w:tr w:rsidR="00520FF2" w14:paraId="096F97BA" w14:textId="77777777">
        <w:tc>
          <w:tcPr>
            <w:tcW w:w="567" w:type="dxa"/>
          </w:tcPr>
          <w:p w14:paraId="050C5567" w14:textId="77777777" w:rsidR="00520FF2" w:rsidRDefault="00520FF2">
            <w:pPr>
              <w:pStyle w:val="ConsPlusNormal"/>
              <w:jc w:val="center"/>
            </w:pPr>
            <w:r>
              <w:t>28.5</w:t>
            </w:r>
          </w:p>
        </w:tc>
        <w:tc>
          <w:tcPr>
            <w:tcW w:w="3061" w:type="dxa"/>
          </w:tcPr>
          <w:p w14:paraId="4534F0DD" w14:textId="77777777" w:rsidR="00520FF2" w:rsidRDefault="00520FF2">
            <w:pPr>
              <w:pStyle w:val="ConsPlusNormal"/>
            </w:pPr>
            <w:r>
              <w:t>Мониторинг пассажиропотока и потребностей региона в корректировке существующей маршрутной сети и создании новых маршрутов</w:t>
            </w:r>
          </w:p>
        </w:tc>
        <w:tc>
          <w:tcPr>
            <w:tcW w:w="2035" w:type="dxa"/>
          </w:tcPr>
          <w:p w14:paraId="1B091AB7" w14:textId="77777777" w:rsidR="00520FF2" w:rsidRDefault="00520FF2">
            <w:pPr>
              <w:pStyle w:val="ConsPlusNormal"/>
            </w:pPr>
            <w:r>
              <w:t>наличие административных барьеров на рынке пассажирских перевозок наземным транспортом</w:t>
            </w:r>
          </w:p>
        </w:tc>
        <w:tc>
          <w:tcPr>
            <w:tcW w:w="1928" w:type="dxa"/>
          </w:tcPr>
          <w:p w14:paraId="47529C72" w14:textId="77777777" w:rsidR="00520FF2" w:rsidRDefault="00520FF2">
            <w:pPr>
              <w:pStyle w:val="ConsPlusNormal"/>
            </w:pPr>
            <w:r>
              <w:t>информация в Правительство РД</w:t>
            </w:r>
          </w:p>
        </w:tc>
        <w:tc>
          <w:tcPr>
            <w:tcW w:w="1701" w:type="dxa"/>
          </w:tcPr>
          <w:p w14:paraId="4748A392" w14:textId="77777777" w:rsidR="00520FF2" w:rsidRDefault="00520FF2">
            <w:pPr>
              <w:pStyle w:val="ConsPlusNormal"/>
            </w:pPr>
            <w:r>
              <w:t>февраль, ежегодно</w:t>
            </w:r>
          </w:p>
        </w:tc>
        <w:tc>
          <w:tcPr>
            <w:tcW w:w="1984" w:type="dxa"/>
          </w:tcPr>
          <w:p w14:paraId="48B7EFEE" w14:textId="77777777" w:rsidR="00520FF2" w:rsidRDefault="00520FF2">
            <w:pPr>
              <w:pStyle w:val="ConsPlusNormal"/>
            </w:pPr>
            <w:r>
              <w:t>создание новых маршрутов, удовлетворение потребностей населения в перевозках</w:t>
            </w:r>
          </w:p>
        </w:tc>
        <w:tc>
          <w:tcPr>
            <w:tcW w:w="2324" w:type="dxa"/>
          </w:tcPr>
          <w:p w14:paraId="537C59C6" w14:textId="77777777" w:rsidR="00520FF2" w:rsidRDefault="00520FF2">
            <w:pPr>
              <w:pStyle w:val="ConsPlusNormal"/>
            </w:pPr>
            <w:r>
              <w:t>Минтранс РД;</w:t>
            </w:r>
          </w:p>
          <w:p w14:paraId="648CD260" w14:textId="77777777" w:rsidR="00520FF2" w:rsidRDefault="00520FF2">
            <w:pPr>
              <w:pStyle w:val="ConsPlusNormal"/>
            </w:pPr>
            <w:r>
              <w:t>ОМСУ (по согласованию)</w:t>
            </w:r>
          </w:p>
        </w:tc>
      </w:tr>
      <w:tr w:rsidR="00520FF2" w14:paraId="2E91F743" w14:textId="77777777">
        <w:tc>
          <w:tcPr>
            <w:tcW w:w="567" w:type="dxa"/>
          </w:tcPr>
          <w:p w14:paraId="191C6ECC" w14:textId="77777777" w:rsidR="00520FF2" w:rsidRDefault="00520FF2">
            <w:pPr>
              <w:pStyle w:val="ConsPlusNormal"/>
              <w:jc w:val="center"/>
            </w:pPr>
            <w:r>
              <w:t>28.6.</w:t>
            </w:r>
          </w:p>
        </w:tc>
        <w:tc>
          <w:tcPr>
            <w:tcW w:w="3061" w:type="dxa"/>
          </w:tcPr>
          <w:p w14:paraId="72D352BC" w14:textId="77777777" w:rsidR="00520FF2" w:rsidRDefault="00520FF2">
            <w:pPr>
              <w:pStyle w:val="ConsPlusNormal"/>
            </w:pPr>
            <w:r>
              <w:t>Разработка документа планирования регулярных перевозок с учетом полученной информации по результатам мониторинга</w:t>
            </w:r>
          </w:p>
        </w:tc>
        <w:tc>
          <w:tcPr>
            <w:tcW w:w="2035" w:type="dxa"/>
          </w:tcPr>
          <w:p w14:paraId="3019F334" w14:textId="77777777" w:rsidR="00520FF2" w:rsidRDefault="00520FF2">
            <w:pPr>
              <w:pStyle w:val="ConsPlusNormal"/>
            </w:pPr>
            <w:r>
              <w:t>наличие административных барьеров на рынке пассажирских перевозок наземным транспортом</w:t>
            </w:r>
          </w:p>
        </w:tc>
        <w:tc>
          <w:tcPr>
            <w:tcW w:w="1928" w:type="dxa"/>
          </w:tcPr>
          <w:p w14:paraId="6E93E3EF" w14:textId="77777777" w:rsidR="00520FF2" w:rsidRDefault="00520FF2">
            <w:pPr>
              <w:pStyle w:val="ConsPlusNormal"/>
            </w:pPr>
            <w:r>
              <w:t>приказ Минтранса РД</w:t>
            </w:r>
          </w:p>
        </w:tc>
        <w:tc>
          <w:tcPr>
            <w:tcW w:w="1701" w:type="dxa"/>
          </w:tcPr>
          <w:p w14:paraId="3A9C440E" w14:textId="77777777" w:rsidR="00520FF2" w:rsidRDefault="00520FF2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</w:tcPr>
          <w:p w14:paraId="17EBAD39" w14:textId="77777777" w:rsidR="00520FF2" w:rsidRDefault="00520FF2">
            <w:pPr>
              <w:pStyle w:val="ConsPlusNormal"/>
            </w:pPr>
            <w:r>
              <w:t>повышение качества и эффективности транспортного обслуживания населения</w:t>
            </w:r>
          </w:p>
        </w:tc>
        <w:tc>
          <w:tcPr>
            <w:tcW w:w="2324" w:type="dxa"/>
          </w:tcPr>
          <w:p w14:paraId="476118E8" w14:textId="77777777" w:rsidR="00520FF2" w:rsidRDefault="00520FF2">
            <w:pPr>
              <w:pStyle w:val="ConsPlusNormal"/>
            </w:pPr>
            <w:r>
              <w:t>Минтранс РД;</w:t>
            </w:r>
          </w:p>
          <w:p w14:paraId="730554C5" w14:textId="77777777" w:rsidR="00520FF2" w:rsidRDefault="00520FF2">
            <w:pPr>
              <w:pStyle w:val="ConsPlusNormal"/>
            </w:pPr>
            <w:r>
              <w:t>ОМСУ (по согласованию)</w:t>
            </w:r>
          </w:p>
        </w:tc>
      </w:tr>
      <w:tr w:rsidR="00520FF2" w14:paraId="74BF7E8E" w14:textId="77777777">
        <w:tc>
          <w:tcPr>
            <w:tcW w:w="13600" w:type="dxa"/>
            <w:gridSpan w:val="7"/>
          </w:tcPr>
          <w:p w14:paraId="30C79C2F" w14:textId="77777777" w:rsidR="00520FF2" w:rsidRDefault="00520FF2">
            <w:pPr>
              <w:pStyle w:val="ConsPlusNormal"/>
              <w:jc w:val="center"/>
            </w:pPr>
            <w:r>
              <w:t>29. 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</w:tr>
      <w:tr w:rsidR="00520FF2" w14:paraId="26B76E2F" w14:textId="77777777">
        <w:tc>
          <w:tcPr>
            <w:tcW w:w="567" w:type="dxa"/>
          </w:tcPr>
          <w:p w14:paraId="7166F25D" w14:textId="77777777" w:rsidR="00520FF2" w:rsidRDefault="00520FF2">
            <w:pPr>
              <w:pStyle w:val="ConsPlusNormal"/>
              <w:jc w:val="center"/>
            </w:pPr>
            <w:r>
              <w:lastRenderedPageBreak/>
              <w:t>29.1.</w:t>
            </w:r>
          </w:p>
        </w:tc>
        <w:tc>
          <w:tcPr>
            <w:tcW w:w="3061" w:type="dxa"/>
          </w:tcPr>
          <w:p w14:paraId="156CBF77" w14:textId="77777777" w:rsidR="00520FF2" w:rsidRDefault="00520FF2">
            <w:pPr>
              <w:pStyle w:val="ConsPlusNormal"/>
            </w:pPr>
            <w:r>
              <w:t>Осуществление контроля за выполнением условий государственного контракта или свидетельства об осуществлении перевозок по межмуниципальному маршруту регулярных перевозок</w:t>
            </w:r>
          </w:p>
        </w:tc>
        <w:tc>
          <w:tcPr>
            <w:tcW w:w="2035" w:type="dxa"/>
          </w:tcPr>
          <w:p w14:paraId="07F9FE71" w14:textId="77777777" w:rsidR="00520FF2" w:rsidRDefault="00520FF2">
            <w:pPr>
              <w:pStyle w:val="ConsPlusNormal"/>
            </w:pPr>
            <w:r>
              <w:t>несоответствие исполнения договоров пассажирских перевозок требованиям закупочной документации</w:t>
            </w:r>
          </w:p>
        </w:tc>
        <w:tc>
          <w:tcPr>
            <w:tcW w:w="1928" w:type="dxa"/>
          </w:tcPr>
          <w:p w14:paraId="1CA2F019" w14:textId="77777777" w:rsidR="00520FF2" w:rsidRDefault="00520FF2">
            <w:pPr>
              <w:pStyle w:val="ConsPlusNormal"/>
            </w:pPr>
            <w:r>
              <w:t xml:space="preserve">внесение изменений в </w:t>
            </w:r>
            <w:hyperlink r:id="rId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Республики Дагестан от 16 июня 2022 г. N 182 "О региональном государственном контроле (надзоре) на автомобильном транспорте, городском наземном электрическом транспорте и в дорожном хозяйстве на территории Республики Дагестан"</w:t>
            </w:r>
          </w:p>
        </w:tc>
        <w:tc>
          <w:tcPr>
            <w:tcW w:w="1701" w:type="dxa"/>
          </w:tcPr>
          <w:p w14:paraId="31E1A7A7" w14:textId="77777777" w:rsidR="00520FF2" w:rsidRDefault="00520FF2">
            <w:pPr>
              <w:pStyle w:val="ConsPlusNormal"/>
            </w:pPr>
            <w:r>
              <w:t>в случае необходимости</w:t>
            </w:r>
          </w:p>
        </w:tc>
        <w:tc>
          <w:tcPr>
            <w:tcW w:w="1984" w:type="dxa"/>
          </w:tcPr>
          <w:p w14:paraId="38E990D4" w14:textId="77777777" w:rsidR="00520FF2" w:rsidRDefault="00520FF2">
            <w:pPr>
              <w:pStyle w:val="ConsPlusNormal"/>
            </w:pPr>
            <w:r>
              <w:t>повышение качества и эффективности транспортного обслуживания населения</w:t>
            </w:r>
          </w:p>
        </w:tc>
        <w:tc>
          <w:tcPr>
            <w:tcW w:w="2324" w:type="dxa"/>
          </w:tcPr>
          <w:p w14:paraId="7365E2B7" w14:textId="77777777" w:rsidR="00520FF2" w:rsidRDefault="00520FF2">
            <w:pPr>
              <w:pStyle w:val="ConsPlusNormal"/>
            </w:pPr>
            <w:r>
              <w:t>Минтранс РД</w:t>
            </w:r>
          </w:p>
        </w:tc>
      </w:tr>
      <w:tr w:rsidR="00520FF2" w14:paraId="77AB9502" w14:textId="77777777">
        <w:tc>
          <w:tcPr>
            <w:tcW w:w="567" w:type="dxa"/>
          </w:tcPr>
          <w:p w14:paraId="660AC389" w14:textId="77777777" w:rsidR="00520FF2" w:rsidRDefault="00520FF2">
            <w:pPr>
              <w:pStyle w:val="ConsPlusNormal"/>
              <w:jc w:val="center"/>
            </w:pPr>
            <w:r>
              <w:t>29.2</w:t>
            </w:r>
          </w:p>
        </w:tc>
        <w:tc>
          <w:tcPr>
            <w:tcW w:w="3061" w:type="dxa"/>
          </w:tcPr>
          <w:p w14:paraId="45FC3D07" w14:textId="77777777" w:rsidR="00520FF2" w:rsidRDefault="00520FF2">
            <w:pPr>
              <w:pStyle w:val="ConsPlusNormal"/>
            </w:pPr>
            <w:r>
              <w:t>Создание и развитие частного сектора по перевозке пассажиров автотранспортом по межмуниципальным маршрутам и благоприятных условий субъектам транспортной инфраструктуры, включая:</w:t>
            </w:r>
          </w:p>
          <w:p w14:paraId="78BE22B6" w14:textId="77777777" w:rsidR="00520FF2" w:rsidRDefault="00520FF2">
            <w:pPr>
              <w:pStyle w:val="ConsPlusNormal"/>
            </w:pPr>
            <w:r>
              <w:t xml:space="preserve">формирование сети регулярных маршрутов с учетом предложений, </w:t>
            </w:r>
            <w:r>
              <w:lastRenderedPageBreak/>
              <w:t>изложенных в обращениях негосударственных перевозчиков;</w:t>
            </w:r>
          </w:p>
          <w:p w14:paraId="314692E9" w14:textId="77777777" w:rsidR="00520FF2" w:rsidRDefault="00520FF2">
            <w:pPr>
              <w:pStyle w:val="ConsPlusNormal"/>
            </w:pPr>
            <w:r>
              <w:t>создание условий, обеспечивающих безопасное и качественное предоставление услуг по перевозке пассажиров</w:t>
            </w:r>
          </w:p>
        </w:tc>
        <w:tc>
          <w:tcPr>
            <w:tcW w:w="2035" w:type="dxa"/>
          </w:tcPr>
          <w:p w14:paraId="7B7EB29B" w14:textId="77777777" w:rsidR="00520FF2" w:rsidRDefault="00520FF2">
            <w:pPr>
              <w:pStyle w:val="ConsPlusNormal"/>
            </w:pPr>
            <w:r>
              <w:lastRenderedPageBreak/>
              <w:t>ограниченный доступ на рынок транспортных услуг хозяйствующих субъектов негосударственных форм собственности</w:t>
            </w:r>
          </w:p>
        </w:tc>
        <w:tc>
          <w:tcPr>
            <w:tcW w:w="1928" w:type="dxa"/>
          </w:tcPr>
          <w:p w14:paraId="4696ECD4" w14:textId="77777777" w:rsidR="00520FF2" w:rsidRDefault="00520FF2">
            <w:pPr>
              <w:pStyle w:val="ConsPlusNormal"/>
            </w:pPr>
            <w:r>
              <w:t xml:space="preserve">административный регламент предоставления государственной услуги по установлению, изменению и отмене межмуниципальных маршрутов регулярных </w:t>
            </w:r>
            <w:r>
              <w:lastRenderedPageBreak/>
              <w:t>перевозок в Республике Дагестан</w:t>
            </w:r>
          </w:p>
        </w:tc>
        <w:tc>
          <w:tcPr>
            <w:tcW w:w="1701" w:type="dxa"/>
          </w:tcPr>
          <w:p w14:paraId="2708590F" w14:textId="77777777" w:rsidR="00520FF2" w:rsidRDefault="00520FF2">
            <w:pPr>
              <w:pStyle w:val="ConsPlusNormal"/>
            </w:pPr>
            <w:r>
              <w:lastRenderedPageBreak/>
              <w:t>постоянно</w:t>
            </w:r>
          </w:p>
        </w:tc>
        <w:tc>
          <w:tcPr>
            <w:tcW w:w="1984" w:type="dxa"/>
          </w:tcPr>
          <w:p w14:paraId="064D5857" w14:textId="77777777" w:rsidR="00520FF2" w:rsidRDefault="00520FF2">
            <w:pPr>
              <w:pStyle w:val="ConsPlusNormal"/>
            </w:pPr>
            <w:r>
              <w:t>увеличение количества перевозчиков негосударственных форм собственности</w:t>
            </w:r>
          </w:p>
        </w:tc>
        <w:tc>
          <w:tcPr>
            <w:tcW w:w="2324" w:type="dxa"/>
          </w:tcPr>
          <w:p w14:paraId="6042A472" w14:textId="77777777" w:rsidR="00520FF2" w:rsidRDefault="00520FF2">
            <w:pPr>
              <w:pStyle w:val="ConsPlusNormal"/>
            </w:pPr>
            <w:r>
              <w:t>Минтранс РД</w:t>
            </w:r>
          </w:p>
        </w:tc>
      </w:tr>
      <w:tr w:rsidR="00520FF2" w14:paraId="74A1F6BE" w14:textId="77777777">
        <w:tc>
          <w:tcPr>
            <w:tcW w:w="567" w:type="dxa"/>
          </w:tcPr>
          <w:p w14:paraId="0C8067A3" w14:textId="77777777" w:rsidR="00520FF2" w:rsidRDefault="00520FF2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3061" w:type="dxa"/>
          </w:tcPr>
          <w:p w14:paraId="3514A012" w14:textId="77777777" w:rsidR="00520FF2" w:rsidRDefault="00520FF2">
            <w:pPr>
              <w:pStyle w:val="ConsPlusNormal"/>
            </w:pPr>
            <w:r>
              <w:t>Организация совместно с территориальными органами федеральных органов исполнительной власти мероприятий по пресечению деятельности нелегальных перевозчиков по межмуниципальным маршрутам</w:t>
            </w:r>
          </w:p>
        </w:tc>
        <w:tc>
          <w:tcPr>
            <w:tcW w:w="2035" w:type="dxa"/>
          </w:tcPr>
          <w:p w14:paraId="734DB3CB" w14:textId="77777777" w:rsidR="00520FF2" w:rsidRDefault="00520FF2">
            <w:pPr>
              <w:pStyle w:val="ConsPlusNormal"/>
            </w:pPr>
            <w:r>
              <w:t>перевозка пассажиров по межмуниципальным маршрутам нелегальными перевозчиками (без заключения договоров о деятельности)</w:t>
            </w:r>
          </w:p>
        </w:tc>
        <w:tc>
          <w:tcPr>
            <w:tcW w:w="1928" w:type="dxa"/>
          </w:tcPr>
          <w:p w14:paraId="06F76A1C" w14:textId="77777777" w:rsidR="00520FF2" w:rsidRDefault="00520FF2">
            <w:pPr>
              <w:pStyle w:val="ConsPlusNormal"/>
            </w:pPr>
            <w:r>
              <w:t xml:space="preserve">внесение изменений в </w:t>
            </w:r>
            <w:hyperlink r:id="rId2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Республики Дагестан от 24 сентября 2018 г. N 207-р</w:t>
            </w:r>
          </w:p>
        </w:tc>
        <w:tc>
          <w:tcPr>
            <w:tcW w:w="1701" w:type="dxa"/>
          </w:tcPr>
          <w:p w14:paraId="5CAE7548" w14:textId="77777777" w:rsidR="00520FF2" w:rsidRDefault="00520FF2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</w:tcPr>
          <w:p w14:paraId="2BD64571" w14:textId="77777777" w:rsidR="00520FF2" w:rsidRDefault="00520FF2">
            <w:pPr>
              <w:pStyle w:val="ConsPlusNormal"/>
            </w:pPr>
            <w:r>
              <w:t>вытеснение с рынка нелегальных перевозчиков</w:t>
            </w:r>
          </w:p>
        </w:tc>
        <w:tc>
          <w:tcPr>
            <w:tcW w:w="2324" w:type="dxa"/>
          </w:tcPr>
          <w:p w14:paraId="5632C44F" w14:textId="77777777" w:rsidR="00520FF2" w:rsidRDefault="00520FF2">
            <w:pPr>
              <w:pStyle w:val="ConsPlusNormal"/>
            </w:pPr>
            <w:r>
              <w:t>Минтранс РД</w:t>
            </w:r>
          </w:p>
        </w:tc>
      </w:tr>
      <w:tr w:rsidR="00520FF2" w14:paraId="0279A407" w14:textId="77777777">
        <w:tc>
          <w:tcPr>
            <w:tcW w:w="567" w:type="dxa"/>
          </w:tcPr>
          <w:p w14:paraId="0483D462" w14:textId="77777777" w:rsidR="00520FF2" w:rsidRDefault="00520FF2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3061" w:type="dxa"/>
          </w:tcPr>
          <w:p w14:paraId="507762BB" w14:textId="77777777" w:rsidR="00520FF2" w:rsidRDefault="00520FF2">
            <w:pPr>
              <w:pStyle w:val="ConsPlusNormal"/>
            </w:pPr>
            <w:r>
              <w:t>Мониторинг пассажиропотока и потребностей региона в корректировке существующей маршрутной сети и создание новых маршрутов</w:t>
            </w:r>
          </w:p>
        </w:tc>
        <w:tc>
          <w:tcPr>
            <w:tcW w:w="2035" w:type="dxa"/>
          </w:tcPr>
          <w:p w14:paraId="0F138371" w14:textId="77777777" w:rsidR="00520FF2" w:rsidRDefault="00520FF2">
            <w:pPr>
              <w:pStyle w:val="ConsPlusNormal"/>
            </w:pPr>
            <w:r>
              <w:t>потребность населения в открытии новых или продлении существующих маршрутов (инициативы со стороны предпринимателей)</w:t>
            </w:r>
          </w:p>
        </w:tc>
        <w:tc>
          <w:tcPr>
            <w:tcW w:w="1928" w:type="dxa"/>
          </w:tcPr>
          <w:p w14:paraId="7AA641EA" w14:textId="77777777" w:rsidR="00520FF2" w:rsidRDefault="00520FF2">
            <w:pPr>
              <w:pStyle w:val="ConsPlusNormal"/>
            </w:pPr>
            <w:r>
              <w:t>административный регламент предоставления государственной услуги по установлению, изменению и отмене межмуниципальных маршрутов регулярных перевозок в Республике Дагестан</w:t>
            </w:r>
          </w:p>
        </w:tc>
        <w:tc>
          <w:tcPr>
            <w:tcW w:w="1701" w:type="dxa"/>
          </w:tcPr>
          <w:p w14:paraId="573BB33B" w14:textId="77777777" w:rsidR="00520FF2" w:rsidRDefault="00520FF2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</w:tcPr>
          <w:p w14:paraId="2857B6C7" w14:textId="77777777" w:rsidR="00520FF2" w:rsidRDefault="00520FF2">
            <w:pPr>
              <w:pStyle w:val="ConsPlusNormal"/>
            </w:pPr>
            <w:r>
              <w:t>создание новых маршрутов, удовлетворение потребностей населения в перевозках</w:t>
            </w:r>
          </w:p>
        </w:tc>
        <w:tc>
          <w:tcPr>
            <w:tcW w:w="2324" w:type="dxa"/>
          </w:tcPr>
          <w:p w14:paraId="480BA9B0" w14:textId="77777777" w:rsidR="00520FF2" w:rsidRDefault="00520FF2">
            <w:pPr>
              <w:pStyle w:val="ConsPlusNormal"/>
            </w:pPr>
            <w:r>
              <w:t>Минтранс РД</w:t>
            </w:r>
          </w:p>
        </w:tc>
      </w:tr>
      <w:tr w:rsidR="00520FF2" w14:paraId="62BD5971" w14:textId="77777777">
        <w:tc>
          <w:tcPr>
            <w:tcW w:w="567" w:type="dxa"/>
          </w:tcPr>
          <w:p w14:paraId="0F9640EA" w14:textId="77777777" w:rsidR="00520FF2" w:rsidRDefault="00520FF2">
            <w:pPr>
              <w:pStyle w:val="ConsPlusNormal"/>
              <w:jc w:val="center"/>
            </w:pPr>
            <w:r>
              <w:lastRenderedPageBreak/>
              <w:t>29.5</w:t>
            </w:r>
          </w:p>
        </w:tc>
        <w:tc>
          <w:tcPr>
            <w:tcW w:w="3061" w:type="dxa"/>
          </w:tcPr>
          <w:p w14:paraId="12451679" w14:textId="77777777" w:rsidR="00520FF2" w:rsidRDefault="00520FF2">
            <w:pPr>
              <w:pStyle w:val="ConsPlusNormal"/>
            </w:pPr>
            <w:r>
              <w:t>Разработка документа планирования регулярных перевозок с учетом полученной информации по результатам мониторинга</w:t>
            </w:r>
          </w:p>
        </w:tc>
        <w:tc>
          <w:tcPr>
            <w:tcW w:w="2035" w:type="dxa"/>
          </w:tcPr>
          <w:p w14:paraId="7F7BD2AE" w14:textId="77777777" w:rsidR="00520FF2" w:rsidRDefault="00520FF2">
            <w:pPr>
              <w:pStyle w:val="ConsPlusNormal"/>
            </w:pPr>
            <w:r>
              <w:t>обеспечение доступности получения информации о перспективах развития маршрутной сети в Республике Дагестан на период до 2027 года</w:t>
            </w:r>
          </w:p>
        </w:tc>
        <w:tc>
          <w:tcPr>
            <w:tcW w:w="1928" w:type="dxa"/>
          </w:tcPr>
          <w:p w14:paraId="4C4E5C4A" w14:textId="77777777" w:rsidR="00520FF2" w:rsidRDefault="00520FF2">
            <w:pPr>
              <w:pStyle w:val="ConsPlusNormal"/>
            </w:pPr>
            <w:r>
              <w:t xml:space="preserve">внесение изменений в </w:t>
            </w:r>
            <w:hyperlink r:id="rId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Республики Дагестан от 10 июля 2023 г. N 269 "Об утверждении Документа планирования регулярных перевозок пассажиров и багажа автомобильным транспортом по межмуниципальным маршрутам регулярных перевозок в Республике Дагестан до 2027 года"</w:t>
            </w:r>
          </w:p>
        </w:tc>
        <w:tc>
          <w:tcPr>
            <w:tcW w:w="1701" w:type="dxa"/>
          </w:tcPr>
          <w:p w14:paraId="75375F1E" w14:textId="77777777" w:rsidR="00520FF2" w:rsidRDefault="00520FF2">
            <w:pPr>
              <w:pStyle w:val="ConsPlusNormal"/>
            </w:pPr>
            <w:r>
              <w:t>по мере необходимости</w:t>
            </w:r>
          </w:p>
        </w:tc>
        <w:tc>
          <w:tcPr>
            <w:tcW w:w="1984" w:type="dxa"/>
          </w:tcPr>
          <w:p w14:paraId="6848F2BD" w14:textId="77777777" w:rsidR="00520FF2" w:rsidRDefault="00520FF2">
            <w:pPr>
              <w:pStyle w:val="ConsPlusNormal"/>
            </w:pPr>
            <w:r>
              <w:t>удовлетворение потребностей населения в перевозках</w:t>
            </w:r>
          </w:p>
        </w:tc>
        <w:tc>
          <w:tcPr>
            <w:tcW w:w="2324" w:type="dxa"/>
          </w:tcPr>
          <w:p w14:paraId="51952BC7" w14:textId="77777777" w:rsidR="00520FF2" w:rsidRDefault="00520FF2">
            <w:pPr>
              <w:pStyle w:val="ConsPlusNormal"/>
            </w:pPr>
            <w:r>
              <w:t>Минтранс РД</w:t>
            </w:r>
          </w:p>
        </w:tc>
      </w:tr>
      <w:tr w:rsidR="00520FF2" w14:paraId="1BD3A5B0" w14:textId="77777777">
        <w:tc>
          <w:tcPr>
            <w:tcW w:w="13600" w:type="dxa"/>
            <w:gridSpan w:val="7"/>
          </w:tcPr>
          <w:p w14:paraId="151D3053" w14:textId="77777777" w:rsidR="00520FF2" w:rsidRDefault="00520FF2">
            <w:pPr>
              <w:pStyle w:val="ConsPlusNormal"/>
              <w:jc w:val="center"/>
            </w:pPr>
            <w:r>
              <w:t>30. Рынок оказания услуг по перевозке пассажиров и багажа легковым такси на территории Республики Дагестан</w:t>
            </w:r>
          </w:p>
        </w:tc>
      </w:tr>
      <w:tr w:rsidR="00520FF2" w14:paraId="59F28F7A" w14:textId="77777777">
        <w:tc>
          <w:tcPr>
            <w:tcW w:w="567" w:type="dxa"/>
          </w:tcPr>
          <w:p w14:paraId="218819FF" w14:textId="77777777" w:rsidR="00520FF2" w:rsidRDefault="00520FF2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3061" w:type="dxa"/>
          </w:tcPr>
          <w:p w14:paraId="7D5A02EE" w14:textId="77777777" w:rsidR="00520FF2" w:rsidRDefault="00520FF2">
            <w:pPr>
              <w:pStyle w:val="ConsPlusNormal"/>
            </w:pPr>
            <w:r>
              <w:t>Оптимизация процедуры выдачи разрешения на осуществление деятельности по перевозке пассажиров и багажа легковым такси на территории Республики Дагестан</w:t>
            </w:r>
          </w:p>
        </w:tc>
        <w:tc>
          <w:tcPr>
            <w:tcW w:w="2035" w:type="dxa"/>
          </w:tcPr>
          <w:p w14:paraId="012F669E" w14:textId="77777777" w:rsidR="00520FF2" w:rsidRDefault="00520FF2">
            <w:pPr>
              <w:pStyle w:val="ConsPlusNormal"/>
            </w:pPr>
            <w:r>
              <w:t xml:space="preserve">длительность срока оказания услуги по выдаче разрешения вследствие избыточной процедуры по осмотру транспортных </w:t>
            </w:r>
            <w:r>
              <w:lastRenderedPageBreak/>
              <w:t>средств перед выдачей разрешения</w:t>
            </w:r>
          </w:p>
        </w:tc>
        <w:tc>
          <w:tcPr>
            <w:tcW w:w="1928" w:type="dxa"/>
          </w:tcPr>
          <w:p w14:paraId="12805C25" w14:textId="77777777" w:rsidR="00520FF2" w:rsidRDefault="00520FF2">
            <w:pPr>
              <w:pStyle w:val="ConsPlusNormal"/>
            </w:pPr>
            <w:r>
              <w:lastRenderedPageBreak/>
              <w:t xml:space="preserve">административный регламент предоставления государственной услуги "Выдача и переоформление разрешения, выдача дубликата </w:t>
            </w:r>
            <w:r>
              <w:lastRenderedPageBreak/>
              <w:t>разрешения на осуществление деятельности по перевозке пассажиров и багажа легковым такси на территории Республики Дагестан"</w:t>
            </w:r>
          </w:p>
        </w:tc>
        <w:tc>
          <w:tcPr>
            <w:tcW w:w="1701" w:type="dxa"/>
          </w:tcPr>
          <w:p w14:paraId="615BB961" w14:textId="77777777" w:rsidR="00520FF2" w:rsidRDefault="00520FF2">
            <w:pPr>
              <w:pStyle w:val="ConsPlusNormal"/>
            </w:pPr>
            <w:r>
              <w:lastRenderedPageBreak/>
              <w:t>до 1 января 2023 года</w:t>
            </w:r>
          </w:p>
        </w:tc>
        <w:tc>
          <w:tcPr>
            <w:tcW w:w="1984" w:type="dxa"/>
          </w:tcPr>
          <w:p w14:paraId="16E39D96" w14:textId="77777777" w:rsidR="00520FF2" w:rsidRDefault="00520FF2">
            <w:pPr>
              <w:pStyle w:val="ConsPlusNormal"/>
            </w:pPr>
            <w:r>
              <w:t xml:space="preserve">сокращение срока выдачи разрешений с 30 до 15 дней, исключение избыточной процедуры по осмотру </w:t>
            </w:r>
            <w:r>
              <w:lastRenderedPageBreak/>
              <w:t>транспортных средств перед выдачей разрешения</w:t>
            </w:r>
          </w:p>
        </w:tc>
        <w:tc>
          <w:tcPr>
            <w:tcW w:w="2324" w:type="dxa"/>
          </w:tcPr>
          <w:p w14:paraId="35214F78" w14:textId="77777777" w:rsidR="00520FF2" w:rsidRDefault="00520FF2">
            <w:pPr>
              <w:pStyle w:val="ConsPlusNormal"/>
            </w:pPr>
            <w:r>
              <w:lastRenderedPageBreak/>
              <w:t>Минтранс РД</w:t>
            </w:r>
          </w:p>
        </w:tc>
      </w:tr>
      <w:tr w:rsidR="00520FF2" w14:paraId="77A780BF" w14:textId="77777777">
        <w:tc>
          <w:tcPr>
            <w:tcW w:w="13600" w:type="dxa"/>
            <w:gridSpan w:val="7"/>
          </w:tcPr>
          <w:p w14:paraId="49770FD7" w14:textId="77777777" w:rsidR="00520FF2" w:rsidRDefault="00520FF2">
            <w:pPr>
              <w:pStyle w:val="ConsPlusNormal"/>
              <w:jc w:val="center"/>
            </w:pPr>
            <w:r>
              <w:t>31. Рынок оказания услуг по ремонту автотранспортных средств</w:t>
            </w:r>
          </w:p>
        </w:tc>
      </w:tr>
      <w:tr w:rsidR="00520FF2" w14:paraId="18DF4E38" w14:textId="77777777">
        <w:tc>
          <w:tcPr>
            <w:tcW w:w="567" w:type="dxa"/>
          </w:tcPr>
          <w:p w14:paraId="700310D3" w14:textId="77777777" w:rsidR="00520FF2" w:rsidRDefault="00520FF2">
            <w:pPr>
              <w:pStyle w:val="ConsPlusNormal"/>
              <w:jc w:val="center"/>
            </w:pPr>
            <w:r>
              <w:t>31.1</w:t>
            </w:r>
          </w:p>
        </w:tc>
        <w:tc>
          <w:tcPr>
            <w:tcW w:w="3061" w:type="dxa"/>
          </w:tcPr>
          <w:p w14:paraId="40A96F28" w14:textId="77777777" w:rsidR="00520FF2" w:rsidRDefault="00520FF2">
            <w:pPr>
              <w:pStyle w:val="ConsPlusNormal"/>
            </w:pPr>
            <w:r>
              <w:t>Оказание организационно-методической и информационно-консультационной помощи субъектам предпринимательства, осуществляющим (планирующим осуществить) деятельность на рынке</w:t>
            </w:r>
          </w:p>
        </w:tc>
        <w:tc>
          <w:tcPr>
            <w:tcW w:w="2035" w:type="dxa"/>
          </w:tcPr>
          <w:p w14:paraId="3F1A18CA" w14:textId="77777777" w:rsidR="00520FF2" w:rsidRDefault="00520FF2">
            <w:pPr>
              <w:pStyle w:val="ConsPlusNormal"/>
            </w:pPr>
            <w:r>
              <w:t>низкий уровень информированности предпринимателей</w:t>
            </w:r>
          </w:p>
        </w:tc>
        <w:tc>
          <w:tcPr>
            <w:tcW w:w="1928" w:type="dxa"/>
          </w:tcPr>
          <w:p w14:paraId="6735CD41" w14:textId="77777777" w:rsidR="00520FF2" w:rsidRDefault="00520FF2">
            <w:pPr>
              <w:pStyle w:val="ConsPlusNormal"/>
            </w:pPr>
            <w:r>
              <w:t>информация на официальном сайте Дагпредпринимательства и официальных сайтах</w:t>
            </w:r>
          </w:p>
        </w:tc>
        <w:tc>
          <w:tcPr>
            <w:tcW w:w="1701" w:type="dxa"/>
          </w:tcPr>
          <w:p w14:paraId="16102895" w14:textId="77777777" w:rsidR="00520FF2" w:rsidRDefault="00520FF2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</w:tcPr>
          <w:p w14:paraId="04F19A2C" w14:textId="77777777" w:rsidR="00520FF2" w:rsidRDefault="00520FF2">
            <w:pPr>
              <w:pStyle w:val="ConsPlusNormal"/>
            </w:pPr>
            <w:r>
              <w:t>повышение информированности организаций частной формы собственности</w:t>
            </w:r>
          </w:p>
        </w:tc>
        <w:tc>
          <w:tcPr>
            <w:tcW w:w="2324" w:type="dxa"/>
          </w:tcPr>
          <w:p w14:paraId="43B44CBF" w14:textId="77777777" w:rsidR="00520FF2" w:rsidRDefault="00520FF2">
            <w:pPr>
              <w:pStyle w:val="ConsPlusNormal"/>
            </w:pPr>
            <w:r>
              <w:t>Дагпредпринимательство;</w:t>
            </w:r>
          </w:p>
          <w:p w14:paraId="76F10F27" w14:textId="77777777" w:rsidR="00520FF2" w:rsidRDefault="00520FF2">
            <w:pPr>
              <w:pStyle w:val="ConsPlusNormal"/>
            </w:pPr>
            <w:r>
              <w:t>ОМСУ (по согласованию)</w:t>
            </w:r>
          </w:p>
        </w:tc>
      </w:tr>
      <w:tr w:rsidR="00520FF2" w14:paraId="17F21C7D" w14:textId="77777777">
        <w:tc>
          <w:tcPr>
            <w:tcW w:w="567" w:type="dxa"/>
          </w:tcPr>
          <w:p w14:paraId="49C88858" w14:textId="77777777" w:rsidR="00520FF2" w:rsidRDefault="00520FF2">
            <w:pPr>
              <w:pStyle w:val="ConsPlusNormal"/>
              <w:jc w:val="center"/>
            </w:pPr>
            <w:r>
              <w:t>31.2</w:t>
            </w:r>
          </w:p>
        </w:tc>
        <w:tc>
          <w:tcPr>
            <w:tcW w:w="3061" w:type="dxa"/>
          </w:tcPr>
          <w:p w14:paraId="2D23752E" w14:textId="77777777" w:rsidR="00520FF2" w:rsidRDefault="00520FF2">
            <w:pPr>
              <w:pStyle w:val="ConsPlusNormal"/>
            </w:pPr>
            <w:r>
              <w:t>Оказание мер государственной поддержки субъектам малого предпринимательства по ремонту автотранспортных средств на конкурсной основе</w:t>
            </w:r>
          </w:p>
        </w:tc>
        <w:tc>
          <w:tcPr>
            <w:tcW w:w="2035" w:type="dxa"/>
          </w:tcPr>
          <w:p w14:paraId="44533E0D" w14:textId="77777777" w:rsidR="00520FF2" w:rsidRDefault="00520FF2">
            <w:pPr>
              <w:pStyle w:val="ConsPlusNormal"/>
            </w:pPr>
            <w:r>
              <w:t>низкий уровень информированности предпринимателей</w:t>
            </w:r>
          </w:p>
        </w:tc>
        <w:tc>
          <w:tcPr>
            <w:tcW w:w="1928" w:type="dxa"/>
          </w:tcPr>
          <w:p w14:paraId="4880587B" w14:textId="77777777" w:rsidR="00520FF2" w:rsidRDefault="00520FF2">
            <w:pPr>
              <w:pStyle w:val="ConsPlusNormal"/>
            </w:pPr>
            <w:r>
              <w:t>тах ОМСУ информация на официальном сайте Дагпредпринимательства</w:t>
            </w:r>
          </w:p>
        </w:tc>
        <w:tc>
          <w:tcPr>
            <w:tcW w:w="1701" w:type="dxa"/>
          </w:tcPr>
          <w:p w14:paraId="7ECF45C4" w14:textId="77777777" w:rsidR="00520FF2" w:rsidRDefault="00520FF2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</w:tcPr>
          <w:p w14:paraId="70B45D4C" w14:textId="77777777" w:rsidR="00520FF2" w:rsidRDefault="00520FF2">
            <w:pPr>
              <w:pStyle w:val="ConsPlusNormal"/>
            </w:pPr>
            <w:r>
              <w:t>повышение информированности организаций частной формы собственности</w:t>
            </w:r>
          </w:p>
        </w:tc>
        <w:tc>
          <w:tcPr>
            <w:tcW w:w="2324" w:type="dxa"/>
          </w:tcPr>
          <w:p w14:paraId="526C186E" w14:textId="77777777" w:rsidR="00520FF2" w:rsidRDefault="00520FF2">
            <w:pPr>
              <w:pStyle w:val="ConsPlusNormal"/>
            </w:pPr>
            <w:r>
              <w:t>Дагпредпринимательство</w:t>
            </w:r>
          </w:p>
        </w:tc>
      </w:tr>
      <w:tr w:rsidR="00520FF2" w14:paraId="11EDCE67" w14:textId="77777777">
        <w:tc>
          <w:tcPr>
            <w:tcW w:w="13600" w:type="dxa"/>
            <w:gridSpan w:val="7"/>
          </w:tcPr>
          <w:p w14:paraId="3E3BA9CC" w14:textId="77777777" w:rsidR="00520FF2" w:rsidRDefault="00520FF2">
            <w:pPr>
              <w:pStyle w:val="ConsPlusNormal"/>
              <w:jc w:val="center"/>
            </w:pPr>
            <w:r>
              <w:t>Промышленность</w:t>
            </w:r>
          </w:p>
        </w:tc>
      </w:tr>
      <w:tr w:rsidR="00520FF2" w14:paraId="7BC3F262" w14:textId="77777777">
        <w:tc>
          <w:tcPr>
            <w:tcW w:w="13600" w:type="dxa"/>
            <w:gridSpan w:val="7"/>
          </w:tcPr>
          <w:p w14:paraId="6B141058" w14:textId="77777777" w:rsidR="00520FF2" w:rsidRDefault="00520FF2">
            <w:pPr>
              <w:pStyle w:val="ConsPlusNormal"/>
              <w:jc w:val="center"/>
            </w:pPr>
            <w:r>
              <w:t>32. Рынок легкой промышленности</w:t>
            </w:r>
          </w:p>
        </w:tc>
      </w:tr>
      <w:tr w:rsidR="00520FF2" w14:paraId="34EDC4E5" w14:textId="77777777">
        <w:tc>
          <w:tcPr>
            <w:tcW w:w="567" w:type="dxa"/>
          </w:tcPr>
          <w:p w14:paraId="27368187" w14:textId="77777777" w:rsidR="00520FF2" w:rsidRDefault="00520FF2">
            <w:pPr>
              <w:pStyle w:val="ConsPlusNormal"/>
              <w:jc w:val="center"/>
            </w:pPr>
            <w:r>
              <w:t>32.1</w:t>
            </w:r>
          </w:p>
        </w:tc>
        <w:tc>
          <w:tcPr>
            <w:tcW w:w="3061" w:type="dxa"/>
          </w:tcPr>
          <w:p w14:paraId="7113EF7B" w14:textId="77777777" w:rsidR="00520FF2" w:rsidRDefault="00520FF2">
            <w:pPr>
              <w:pStyle w:val="ConsPlusNormal"/>
            </w:pPr>
            <w:r>
              <w:t xml:space="preserve">Создание каталога </w:t>
            </w:r>
            <w:r>
              <w:lastRenderedPageBreak/>
              <w:t>выпускаемой в Республике Дагестан продукции легкой промышленности и ее производителей</w:t>
            </w:r>
          </w:p>
        </w:tc>
        <w:tc>
          <w:tcPr>
            <w:tcW w:w="2035" w:type="dxa"/>
          </w:tcPr>
          <w:p w14:paraId="24D740EA" w14:textId="77777777" w:rsidR="00520FF2" w:rsidRDefault="00520FF2">
            <w:pPr>
              <w:pStyle w:val="ConsPlusNormal"/>
            </w:pPr>
            <w:r>
              <w:lastRenderedPageBreak/>
              <w:t xml:space="preserve">недостаточная </w:t>
            </w:r>
            <w:r>
              <w:lastRenderedPageBreak/>
              <w:t>информированность граждан о выпускаемой в Республике Дагестан продукции легкой промышленности и в производителях</w:t>
            </w:r>
          </w:p>
        </w:tc>
        <w:tc>
          <w:tcPr>
            <w:tcW w:w="1928" w:type="dxa"/>
          </w:tcPr>
          <w:p w14:paraId="70E214F7" w14:textId="77777777" w:rsidR="00520FF2" w:rsidRDefault="00520FF2">
            <w:pPr>
              <w:pStyle w:val="ConsPlusNormal"/>
            </w:pPr>
            <w:r>
              <w:lastRenderedPageBreak/>
              <w:t xml:space="preserve">информация на </w:t>
            </w:r>
            <w:r>
              <w:lastRenderedPageBreak/>
              <w:t>официальном сайте Минпромторга РД</w:t>
            </w:r>
          </w:p>
        </w:tc>
        <w:tc>
          <w:tcPr>
            <w:tcW w:w="1701" w:type="dxa"/>
          </w:tcPr>
          <w:p w14:paraId="2C4B3E45" w14:textId="77777777" w:rsidR="00520FF2" w:rsidRDefault="00520FF2">
            <w:pPr>
              <w:pStyle w:val="ConsPlusNormal"/>
            </w:pPr>
            <w:r>
              <w:lastRenderedPageBreak/>
              <w:t>постоянно</w:t>
            </w:r>
          </w:p>
        </w:tc>
        <w:tc>
          <w:tcPr>
            <w:tcW w:w="1984" w:type="dxa"/>
          </w:tcPr>
          <w:p w14:paraId="5DA09E54" w14:textId="77777777" w:rsidR="00520FF2" w:rsidRDefault="00520FF2">
            <w:pPr>
              <w:pStyle w:val="ConsPlusNormal"/>
            </w:pPr>
            <w:r>
              <w:t xml:space="preserve">обеспечение </w:t>
            </w:r>
            <w:r>
              <w:lastRenderedPageBreak/>
              <w:t>доступа потребителей к информации</w:t>
            </w:r>
          </w:p>
        </w:tc>
        <w:tc>
          <w:tcPr>
            <w:tcW w:w="2324" w:type="dxa"/>
          </w:tcPr>
          <w:p w14:paraId="75E6DE5E" w14:textId="77777777" w:rsidR="00520FF2" w:rsidRDefault="00520FF2">
            <w:pPr>
              <w:pStyle w:val="ConsPlusNormal"/>
            </w:pPr>
            <w:r>
              <w:lastRenderedPageBreak/>
              <w:t>Минпромторг РД</w:t>
            </w:r>
          </w:p>
        </w:tc>
      </w:tr>
      <w:tr w:rsidR="00520FF2" w14:paraId="10E4EEBE" w14:textId="77777777">
        <w:tc>
          <w:tcPr>
            <w:tcW w:w="567" w:type="dxa"/>
          </w:tcPr>
          <w:p w14:paraId="20A74BB3" w14:textId="77777777" w:rsidR="00520FF2" w:rsidRDefault="00520FF2">
            <w:pPr>
              <w:pStyle w:val="ConsPlusNormal"/>
              <w:jc w:val="center"/>
            </w:pPr>
            <w:r>
              <w:t>32.2</w:t>
            </w:r>
          </w:p>
        </w:tc>
        <w:tc>
          <w:tcPr>
            <w:tcW w:w="3061" w:type="dxa"/>
          </w:tcPr>
          <w:p w14:paraId="4D0FE8F2" w14:textId="77777777" w:rsidR="00520FF2" w:rsidRDefault="00520FF2">
            <w:pPr>
              <w:pStyle w:val="ConsPlusNormal"/>
            </w:pPr>
            <w:r>
              <w:t>Обеспечение возможности и равных условий хозяйствующим субъектам для участия в региональных и межрегиональных выставках-ярмарках</w:t>
            </w:r>
          </w:p>
        </w:tc>
        <w:tc>
          <w:tcPr>
            <w:tcW w:w="2035" w:type="dxa"/>
          </w:tcPr>
          <w:p w14:paraId="76685A5C" w14:textId="77777777" w:rsidR="00520FF2" w:rsidRDefault="00520FF2">
            <w:pPr>
              <w:pStyle w:val="ConsPlusNormal"/>
            </w:pPr>
            <w:r>
              <w:t>недостаточная информированность потенциальных участников выставочно-ярмарочных мероприятий</w:t>
            </w:r>
          </w:p>
        </w:tc>
        <w:tc>
          <w:tcPr>
            <w:tcW w:w="1928" w:type="dxa"/>
          </w:tcPr>
          <w:p w14:paraId="1C5F8272" w14:textId="77777777" w:rsidR="00520FF2" w:rsidRDefault="00520FF2">
            <w:pPr>
              <w:pStyle w:val="ConsPlusNormal"/>
            </w:pPr>
            <w:r>
              <w:t>разработка и утверждение программы по проведению выставок/ярмарок;</w:t>
            </w:r>
          </w:p>
          <w:p w14:paraId="171C0F2E" w14:textId="77777777" w:rsidR="00520FF2" w:rsidRDefault="00520FF2">
            <w:pPr>
              <w:pStyle w:val="ConsPlusNormal"/>
            </w:pPr>
            <w:r>
              <w:t>размещение "Календаря мероприятий" в информационно-телекоммуникационной сети "Интернет"</w:t>
            </w:r>
          </w:p>
        </w:tc>
        <w:tc>
          <w:tcPr>
            <w:tcW w:w="1701" w:type="dxa"/>
          </w:tcPr>
          <w:p w14:paraId="2A7F214B" w14:textId="77777777" w:rsidR="00520FF2" w:rsidRDefault="00520FF2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</w:tcPr>
          <w:p w14:paraId="6A2CFBF5" w14:textId="77777777" w:rsidR="00520FF2" w:rsidRDefault="00520FF2">
            <w:pPr>
              <w:pStyle w:val="ConsPlusNormal"/>
            </w:pPr>
            <w:r>
              <w:t>создание условий для привлечения негосударственных организаций в указанную сферу, расширение рынка сбыта</w:t>
            </w:r>
          </w:p>
        </w:tc>
        <w:tc>
          <w:tcPr>
            <w:tcW w:w="2324" w:type="dxa"/>
          </w:tcPr>
          <w:p w14:paraId="5ACACB4E" w14:textId="77777777" w:rsidR="00520FF2" w:rsidRDefault="00520FF2">
            <w:pPr>
              <w:pStyle w:val="ConsPlusNormal"/>
            </w:pPr>
            <w:r>
              <w:t>Дагпредпринимательство;</w:t>
            </w:r>
          </w:p>
          <w:p w14:paraId="30E65F5B" w14:textId="77777777" w:rsidR="00520FF2" w:rsidRDefault="00520FF2">
            <w:pPr>
              <w:pStyle w:val="ConsPlusNormal"/>
            </w:pPr>
            <w:r>
              <w:t>Минпромторг РД</w:t>
            </w:r>
          </w:p>
        </w:tc>
      </w:tr>
      <w:tr w:rsidR="00520FF2" w14:paraId="702B8D7F" w14:textId="77777777">
        <w:tc>
          <w:tcPr>
            <w:tcW w:w="13600" w:type="dxa"/>
            <w:gridSpan w:val="7"/>
          </w:tcPr>
          <w:p w14:paraId="39A7A9D8" w14:textId="77777777" w:rsidR="00520FF2" w:rsidRDefault="00520FF2">
            <w:pPr>
              <w:pStyle w:val="ConsPlusNormal"/>
              <w:jc w:val="center"/>
            </w:pPr>
            <w:r>
              <w:t>33. Рынок обработки древесины и производства изделий из дерева</w:t>
            </w:r>
          </w:p>
        </w:tc>
      </w:tr>
      <w:tr w:rsidR="00520FF2" w14:paraId="6E2DB3EB" w14:textId="77777777">
        <w:tc>
          <w:tcPr>
            <w:tcW w:w="567" w:type="dxa"/>
          </w:tcPr>
          <w:p w14:paraId="51E02CA8" w14:textId="77777777" w:rsidR="00520FF2" w:rsidRDefault="00520FF2">
            <w:pPr>
              <w:pStyle w:val="ConsPlusNormal"/>
              <w:jc w:val="center"/>
            </w:pPr>
            <w:r>
              <w:t>33.1</w:t>
            </w:r>
          </w:p>
        </w:tc>
        <w:tc>
          <w:tcPr>
            <w:tcW w:w="3061" w:type="dxa"/>
          </w:tcPr>
          <w:p w14:paraId="201E1C0C" w14:textId="77777777" w:rsidR="00520FF2" w:rsidRDefault="00520FF2">
            <w:pPr>
              <w:pStyle w:val="ConsPlusNormal"/>
            </w:pPr>
            <w:r>
              <w:t xml:space="preserve">Создание специализированной страницы на официальном сайте в информационно-телекоммуникационной сети "Интернет", содержащей актуальную информацию о биржевой торговле и биржах, осуществляющих торговлю </w:t>
            </w:r>
            <w:r>
              <w:lastRenderedPageBreak/>
              <w:t>лесом</w:t>
            </w:r>
          </w:p>
        </w:tc>
        <w:tc>
          <w:tcPr>
            <w:tcW w:w="2035" w:type="dxa"/>
          </w:tcPr>
          <w:p w14:paraId="3E26CB3B" w14:textId="77777777" w:rsidR="00520FF2" w:rsidRDefault="00520FF2">
            <w:pPr>
              <w:pStyle w:val="ConsPlusNormal"/>
            </w:pPr>
            <w:r>
              <w:lastRenderedPageBreak/>
              <w:t>отсутствие информации</w:t>
            </w:r>
          </w:p>
        </w:tc>
        <w:tc>
          <w:tcPr>
            <w:tcW w:w="1928" w:type="dxa"/>
          </w:tcPr>
          <w:p w14:paraId="714F6C39" w14:textId="77777777" w:rsidR="00520FF2" w:rsidRDefault="00520FF2">
            <w:pPr>
              <w:pStyle w:val="ConsPlusNormal"/>
            </w:pPr>
            <w:r>
              <w:t>информация размещена на официальном сайте Даглесхоза</w:t>
            </w:r>
          </w:p>
        </w:tc>
        <w:tc>
          <w:tcPr>
            <w:tcW w:w="1701" w:type="dxa"/>
          </w:tcPr>
          <w:p w14:paraId="0EF7C617" w14:textId="77777777" w:rsidR="00520FF2" w:rsidRDefault="00520FF2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</w:tcPr>
          <w:p w14:paraId="52770BBD" w14:textId="77777777" w:rsidR="00520FF2" w:rsidRDefault="00520FF2">
            <w:pPr>
              <w:pStyle w:val="ConsPlusNormal"/>
            </w:pPr>
            <w:r>
              <w:t xml:space="preserve">создан электронный информационный ресурс в информационно-телекоммуникационной сети "Интернет" по развитию </w:t>
            </w:r>
            <w:r>
              <w:lastRenderedPageBreak/>
              <w:t>биржевой торговли</w:t>
            </w:r>
          </w:p>
        </w:tc>
        <w:tc>
          <w:tcPr>
            <w:tcW w:w="2324" w:type="dxa"/>
          </w:tcPr>
          <w:p w14:paraId="3C0A3205" w14:textId="77777777" w:rsidR="00520FF2" w:rsidRDefault="00520FF2">
            <w:pPr>
              <w:pStyle w:val="ConsPlusNormal"/>
            </w:pPr>
            <w:r>
              <w:lastRenderedPageBreak/>
              <w:t>Даглесхоз</w:t>
            </w:r>
          </w:p>
        </w:tc>
      </w:tr>
      <w:tr w:rsidR="00520FF2" w14:paraId="445DBE46" w14:textId="77777777">
        <w:tc>
          <w:tcPr>
            <w:tcW w:w="567" w:type="dxa"/>
          </w:tcPr>
          <w:p w14:paraId="6A5C30DC" w14:textId="77777777" w:rsidR="00520FF2" w:rsidRDefault="00520FF2">
            <w:pPr>
              <w:pStyle w:val="ConsPlusNormal"/>
              <w:jc w:val="center"/>
            </w:pPr>
            <w:r>
              <w:t>33.2</w:t>
            </w:r>
          </w:p>
        </w:tc>
        <w:tc>
          <w:tcPr>
            <w:tcW w:w="3061" w:type="dxa"/>
          </w:tcPr>
          <w:p w14:paraId="6DCB56BD" w14:textId="77777777" w:rsidR="00520FF2" w:rsidRDefault="00520FF2">
            <w:pPr>
              <w:pStyle w:val="ConsPlusNormal"/>
            </w:pPr>
            <w:r>
              <w:t>Проведение обучающих мероприятий для участников товарного рынка с участием представителей бирж, осуществляющих биржевую торговлю лесом</w:t>
            </w:r>
          </w:p>
        </w:tc>
        <w:tc>
          <w:tcPr>
            <w:tcW w:w="2035" w:type="dxa"/>
          </w:tcPr>
          <w:p w14:paraId="2CCB834D" w14:textId="77777777" w:rsidR="00520FF2" w:rsidRDefault="00520FF2">
            <w:pPr>
              <w:pStyle w:val="ConsPlusNormal"/>
            </w:pPr>
            <w:r>
              <w:t>недостаточная информированность бизнес-сообщества</w:t>
            </w:r>
          </w:p>
        </w:tc>
        <w:tc>
          <w:tcPr>
            <w:tcW w:w="1928" w:type="dxa"/>
          </w:tcPr>
          <w:p w14:paraId="1678F785" w14:textId="77777777" w:rsidR="00520FF2" w:rsidRDefault="00520FF2">
            <w:pPr>
              <w:pStyle w:val="ConsPlusNormal"/>
            </w:pPr>
            <w:r>
              <w:t>разработка и утверждение программы обучения, принятие решений о выделении необходимых для организации обучения средств бюджета</w:t>
            </w:r>
          </w:p>
        </w:tc>
        <w:tc>
          <w:tcPr>
            <w:tcW w:w="1701" w:type="dxa"/>
          </w:tcPr>
          <w:p w14:paraId="39BC54ED" w14:textId="77777777" w:rsidR="00520FF2" w:rsidRDefault="00520FF2">
            <w:pPr>
              <w:pStyle w:val="ConsPlusNormal"/>
            </w:pPr>
            <w:r>
              <w:t>ежегодно</w:t>
            </w:r>
          </w:p>
        </w:tc>
        <w:tc>
          <w:tcPr>
            <w:tcW w:w="1984" w:type="dxa"/>
          </w:tcPr>
          <w:p w14:paraId="0912D700" w14:textId="77777777" w:rsidR="00520FF2" w:rsidRDefault="00520FF2">
            <w:pPr>
              <w:pStyle w:val="ConsPlusNormal"/>
            </w:pPr>
            <w:r>
              <w:t>повышение информационной грамотности предпринимателей, осуществляющих хозяйственную деятельность на рынке обработки древесины, по вопросам биржевой торговли лесом</w:t>
            </w:r>
          </w:p>
        </w:tc>
        <w:tc>
          <w:tcPr>
            <w:tcW w:w="2324" w:type="dxa"/>
          </w:tcPr>
          <w:p w14:paraId="32CED8BE" w14:textId="77777777" w:rsidR="00520FF2" w:rsidRDefault="00520FF2">
            <w:pPr>
              <w:pStyle w:val="ConsPlusNormal"/>
            </w:pPr>
            <w:r>
              <w:t>Даглесхоз</w:t>
            </w:r>
          </w:p>
        </w:tc>
      </w:tr>
      <w:tr w:rsidR="00520FF2" w14:paraId="0FEB7FC4" w14:textId="77777777">
        <w:tc>
          <w:tcPr>
            <w:tcW w:w="13600" w:type="dxa"/>
            <w:gridSpan w:val="7"/>
          </w:tcPr>
          <w:p w14:paraId="5B5967AF" w14:textId="77777777" w:rsidR="00520FF2" w:rsidRDefault="00520FF2">
            <w:pPr>
              <w:pStyle w:val="ConsPlusNormal"/>
              <w:jc w:val="center"/>
            </w:pPr>
            <w:r>
              <w:t>34. Рынок производства кирпича</w:t>
            </w:r>
          </w:p>
        </w:tc>
      </w:tr>
      <w:tr w:rsidR="00520FF2" w14:paraId="12F2C8E2" w14:textId="77777777">
        <w:tc>
          <w:tcPr>
            <w:tcW w:w="567" w:type="dxa"/>
          </w:tcPr>
          <w:p w14:paraId="589137DA" w14:textId="77777777" w:rsidR="00520FF2" w:rsidRDefault="00520FF2">
            <w:pPr>
              <w:pStyle w:val="ConsPlusNormal"/>
              <w:jc w:val="center"/>
            </w:pPr>
            <w:r>
              <w:t>34.1</w:t>
            </w:r>
          </w:p>
        </w:tc>
        <w:tc>
          <w:tcPr>
            <w:tcW w:w="3061" w:type="dxa"/>
          </w:tcPr>
          <w:p w14:paraId="56188222" w14:textId="77777777" w:rsidR="00520FF2" w:rsidRDefault="00520FF2">
            <w:pPr>
              <w:pStyle w:val="ConsPlusNormal"/>
            </w:pPr>
            <w:r>
              <w:t>Мероприятия по оптимизации процедур государственных закупок, а также закупок товаров, работ и услуг в сфере бюджетного строительства</w:t>
            </w:r>
          </w:p>
        </w:tc>
        <w:tc>
          <w:tcPr>
            <w:tcW w:w="2035" w:type="dxa"/>
          </w:tcPr>
          <w:p w14:paraId="05452753" w14:textId="77777777" w:rsidR="00520FF2" w:rsidRDefault="00520FF2">
            <w:pPr>
              <w:pStyle w:val="ConsPlusNormal"/>
            </w:pPr>
            <w:r>
              <w:t>низкий уровень размещения заказов</w:t>
            </w:r>
          </w:p>
        </w:tc>
        <w:tc>
          <w:tcPr>
            <w:tcW w:w="1928" w:type="dxa"/>
          </w:tcPr>
          <w:p w14:paraId="49024DE1" w14:textId="77777777" w:rsidR="00520FF2" w:rsidRDefault="00520FF2">
            <w:pPr>
              <w:pStyle w:val="ConsPlusNormal"/>
            </w:pPr>
            <w:r>
              <w:t>разработка и утверждение плана мероприятий</w:t>
            </w:r>
          </w:p>
        </w:tc>
        <w:tc>
          <w:tcPr>
            <w:tcW w:w="1701" w:type="dxa"/>
          </w:tcPr>
          <w:p w14:paraId="78728973" w14:textId="77777777" w:rsidR="00520FF2" w:rsidRDefault="00520FF2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</w:tcPr>
          <w:p w14:paraId="5D100360" w14:textId="77777777" w:rsidR="00520FF2" w:rsidRDefault="00520FF2">
            <w:pPr>
              <w:pStyle w:val="ConsPlusNormal"/>
            </w:pPr>
            <w:r>
              <w:t>переход к определению поставщика путем применения конкурентных способов, снижение общего объема закупок у единственного поставщика (подрядчика, исполнителя)</w:t>
            </w:r>
          </w:p>
        </w:tc>
        <w:tc>
          <w:tcPr>
            <w:tcW w:w="2324" w:type="dxa"/>
          </w:tcPr>
          <w:p w14:paraId="4A5E6ACB" w14:textId="77777777" w:rsidR="00520FF2" w:rsidRDefault="00520FF2">
            <w:pPr>
              <w:pStyle w:val="ConsPlusNormal"/>
            </w:pPr>
            <w:r>
              <w:t>Минстрой Дагестана;</w:t>
            </w:r>
          </w:p>
          <w:p w14:paraId="2333BD52" w14:textId="77777777" w:rsidR="00520FF2" w:rsidRDefault="00520FF2">
            <w:pPr>
              <w:pStyle w:val="ConsPlusNormal"/>
            </w:pPr>
            <w:r>
              <w:t>Даггосзакупки</w:t>
            </w:r>
          </w:p>
        </w:tc>
      </w:tr>
      <w:tr w:rsidR="00520FF2" w14:paraId="07CC25E2" w14:textId="77777777">
        <w:tc>
          <w:tcPr>
            <w:tcW w:w="567" w:type="dxa"/>
          </w:tcPr>
          <w:p w14:paraId="071154A1" w14:textId="77777777" w:rsidR="00520FF2" w:rsidRDefault="00520FF2">
            <w:pPr>
              <w:pStyle w:val="ConsPlusNormal"/>
              <w:jc w:val="center"/>
            </w:pPr>
            <w:r>
              <w:t>34.2.</w:t>
            </w:r>
          </w:p>
        </w:tc>
        <w:tc>
          <w:tcPr>
            <w:tcW w:w="3061" w:type="dxa"/>
          </w:tcPr>
          <w:p w14:paraId="3EE865C0" w14:textId="77777777" w:rsidR="00520FF2" w:rsidRDefault="00520FF2">
            <w:pPr>
              <w:pStyle w:val="ConsPlusNormal"/>
            </w:pPr>
            <w:r>
              <w:t xml:space="preserve">Повышение информированности участников рынка об инвестиционной деятельности </w:t>
            </w:r>
            <w:r>
              <w:lastRenderedPageBreak/>
              <w:t>в республике по направлению "Строительство"</w:t>
            </w:r>
          </w:p>
        </w:tc>
        <w:tc>
          <w:tcPr>
            <w:tcW w:w="2035" w:type="dxa"/>
          </w:tcPr>
          <w:p w14:paraId="7494589A" w14:textId="77777777" w:rsidR="00520FF2" w:rsidRDefault="00520FF2">
            <w:pPr>
              <w:pStyle w:val="ConsPlusNormal"/>
            </w:pPr>
            <w:r>
              <w:lastRenderedPageBreak/>
              <w:t xml:space="preserve">недостаточная информированность субъектов инвестиционной </w:t>
            </w:r>
            <w:r>
              <w:lastRenderedPageBreak/>
              <w:t>деятельности</w:t>
            </w:r>
          </w:p>
        </w:tc>
        <w:tc>
          <w:tcPr>
            <w:tcW w:w="1928" w:type="dxa"/>
          </w:tcPr>
          <w:p w14:paraId="7A1814B0" w14:textId="77777777" w:rsidR="00520FF2" w:rsidRDefault="00520FF2">
            <w:pPr>
              <w:pStyle w:val="ConsPlusNormal"/>
            </w:pPr>
            <w:r>
              <w:lastRenderedPageBreak/>
              <w:t xml:space="preserve">информация на официальном сайте Минстроя Дагестана и на </w:t>
            </w:r>
            <w:r>
              <w:lastRenderedPageBreak/>
              <w:t>Инвестиционном портале Республики Дагестан по направлению "Строительство"</w:t>
            </w:r>
          </w:p>
        </w:tc>
        <w:tc>
          <w:tcPr>
            <w:tcW w:w="1701" w:type="dxa"/>
          </w:tcPr>
          <w:p w14:paraId="08DE90D0" w14:textId="77777777" w:rsidR="00520FF2" w:rsidRDefault="00520FF2">
            <w:pPr>
              <w:pStyle w:val="ConsPlusNormal"/>
            </w:pPr>
            <w:r>
              <w:lastRenderedPageBreak/>
              <w:t>постоянно</w:t>
            </w:r>
          </w:p>
        </w:tc>
        <w:tc>
          <w:tcPr>
            <w:tcW w:w="1984" w:type="dxa"/>
          </w:tcPr>
          <w:p w14:paraId="5D662C31" w14:textId="77777777" w:rsidR="00520FF2" w:rsidRDefault="00520FF2">
            <w:pPr>
              <w:pStyle w:val="ConsPlusNormal"/>
            </w:pPr>
            <w:r>
              <w:t xml:space="preserve">возможность получения заинтересованным кругом лиц </w:t>
            </w:r>
            <w:r>
              <w:lastRenderedPageBreak/>
              <w:t>информации об инвестиционной деятельности по направлению "Строительство"</w:t>
            </w:r>
          </w:p>
        </w:tc>
        <w:tc>
          <w:tcPr>
            <w:tcW w:w="2324" w:type="dxa"/>
          </w:tcPr>
          <w:p w14:paraId="33BA2938" w14:textId="77777777" w:rsidR="00520FF2" w:rsidRDefault="00520FF2">
            <w:pPr>
              <w:pStyle w:val="ConsPlusNormal"/>
            </w:pPr>
            <w:r>
              <w:lastRenderedPageBreak/>
              <w:t>Минстрой Дагестана</w:t>
            </w:r>
          </w:p>
        </w:tc>
      </w:tr>
      <w:tr w:rsidR="00520FF2" w14:paraId="2075CC26" w14:textId="77777777">
        <w:tc>
          <w:tcPr>
            <w:tcW w:w="567" w:type="dxa"/>
          </w:tcPr>
          <w:p w14:paraId="3DD60F17" w14:textId="77777777" w:rsidR="00520FF2" w:rsidRDefault="00520FF2">
            <w:pPr>
              <w:pStyle w:val="ConsPlusNormal"/>
              <w:jc w:val="center"/>
            </w:pPr>
            <w:r>
              <w:t>34.3.</w:t>
            </w:r>
          </w:p>
        </w:tc>
        <w:tc>
          <w:tcPr>
            <w:tcW w:w="3061" w:type="dxa"/>
          </w:tcPr>
          <w:p w14:paraId="580DC3D7" w14:textId="77777777" w:rsidR="00520FF2" w:rsidRDefault="00520FF2">
            <w:pPr>
              <w:pStyle w:val="ConsPlusNormal"/>
            </w:pPr>
            <w:r>
              <w:t>Обеспечение равных условий участия в региональных и межрегиональных выставках для презентации продукции отечественных товаропроизводителей</w:t>
            </w:r>
          </w:p>
        </w:tc>
        <w:tc>
          <w:tcPr>
            <w:tcW w:w="2035" w:type="dxa"/>
          </w:tcPr>
          <w:p w14:paraId="231EEAD2" w14:textId="77777777" w:rsidR="00520FF2" w:rsidRDefault="00520FF2">
            <w:pPr>
              <w:pStyle w:val="ConsPlusNormal"/>
            </w:pPr>
            <w:r>
              <w:t>недостаточная представленность на выставках</w:t>
            </w:r>
          </w:p>
        </w:tc>
        <w:tc>
          <w:tcPr>
            <w:tcW w:w="1928" w:type="dxa"/>
          </w:tcPr>
          <w:p w14:paraId="74233A5A" w14:textId="77777777" w:rsidR="00520FF2" w:rsidRDefault="00520FF2">
            <w:pPr>
              <w:pStyle w:val="ConsPlusNormal"/>
            </w:pPr>
            <w:r>
              <w:t>информация на официальных сайтах Дагпредпринимательства и Минпромторга РД</w:t>
            </w:r>
          </w:p>
        </w:tc>
        <w:tc>
          <w:tcPr>
            <w:tcW w:w="1701" w:type="dxa"/>
          </w:tcPr>
          <w:p w14:paraId="06827427" w14:textId="77777777" w:rsidR="00520FF2" w:rsidRDefault="00520FF2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</w:tcPr>
          <w:p w14:paraId="55AEAD8B" w14:textId="77777777" w:rsidR="00520FF2" w:rsidRDefault="00520FF2">
            <w:pPr>
              <w:pStyle w:val="ConsPlusNormal"/>
            </w:pPr>
            <w:r>
              <w:t>повышение экономической эффективности и обеспечение равенства условий хозяйствующим субъектам на рынке строительных материалов</w:t>
            </w:r>
          </w:p>
        </w:tc>
        <w:tc>
          <w:tcPr>
            <w:tcW w:w="2324" w:type="dxa"/>
          </w:tcPr>
          <w:p w14:paraId="2944A23C" w14:textId="77777777" w:rsidR="00520FF2" w:rsidRDefault="00520FF2">
            <w:pPr>
              <w:pStyle w:val="ConsPlusNormal"/>
            </w:pPr>
            <w:r>
              <w:t>Дагпредпринимательство;</w:t>
            </w:r>
          </w:p>
          <w:p w14:paraId="4910B17C" w14:textId="77777777" w:rsidR="00520FF2" w:rsidRDefault="00520FF2">
            <w:pPr>
              <w:pStyle w:val="ConsPlusNormal"/>
            </w:pPr>
            <w:r>
              <w:t>Минпромторг РД</w:t>
            </w:r>
          </w:p>
        </w:tc>
      </w:tr>
      <w:tr w:rsidR="00520FF2" w14:paraId="5C7B2DAE" w14:textId="77777777">
        <w:tc>
          <w:tcPr>
            <w:tcW w:w="567" w:type="dxa"/>
          </w:tcPr>
          <w:p w14:paraId="62258912" w14:textId="77777777" w:rsidR="00520FF2" w:rsidRDefault="00520FF2">
            <w:pPr>
              <w:pStyle w:val="ConsPlusNormal"/>
              <w:jc w:val="center"/>
            </w:pPr>
            <w:r>
              <w:t>34.4.</w:t>
            </w:r>
          </w:p>
        </w:tc>
        <w:tc>
          <w:tcPr>
            <w:tcW w:w="3061" w:type="dxa"/>
          </w:tcPr>
          <w:p w14:paraId="55086B61" w14:textId="77777777" w:rsidR="00520FF2" w:rsidRDefault="00520FF2">
            <w:pPr>
              <w:pStyle w:val="ConsPlusNormal"/>
            </w:pPr>
            <w:r>
              <w:t>Информирование предприятий о возможности получения государственной поддержки в соответствии с законодательством о государственной поддержке инвестиционной деятельности на территории Республики Дагестан</w:t>
            </w:r>
          </w:p>
        </w:tc>
        <w:tc>
          <w:tcPr>
            <w:tcW w:w="2035" w:type="dxa"/>
          </w:tcPr>
          <w:p w14:paraId="3F0C3B09" w14:textId="77777777" w:rsidR="00520FF2" w:rsidRDefault="00520FF2">
            <w:pPr>
              <w:pStyle w:val="ConsPlusNormal"/>
            </w:pPr>
            <w:r>
              <w:t>низкая осведомленность хозяйствующих субъектов в сфере промышленности</w:t>
            </w:r>
          </w:p>
        </w:tc>
        <w:tc>
          <w:tcPr>
            <w:tcW w:w="1928" w:type="dxa"/>
          </w:tcPr>
          <w:p w14:paraId="53419718" w14:textId="77777777" w:rsidR="00520FF2" w:rsidRDefault="00520FF2">
            <w:pPr>
              <w:pStyle w:val="ConsPlusNormal"/>
            </w:pPr>
            <w:r>
              <w:t>информация на официальном сайте Минпромторга РД и на Инвестиционном портале Республики Дагестан</w:t>
            </w:r>
          </w:p>
        </w:tc>
        <w:tc>
          <w:tcPr>
            <w:tcW w:w="1701" w:type="dxa"/>
          </w:tcPr>
          <w:p w14:paraId="164E50DC" w14:textId="77777777" w:rsidR="00520FF2" w:rsidRDefault="00520FF2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</w:tcPr>
          <w:p w14:paraId="5580B2EE" w14:textId="77777777" w:rsidR="00520FF2" w:rsidRDefault="00520FF2">
            <w:pPr>
              <w:pStyle w:val="ConsPlusNormal"/>
            </w:pPr>
            <w:r>
              <w:t>возможность получения заинтересованным кругом лиц информации об инвестиционной деятельности по направлению "Строительство"; стимулирование спроса на инновационную продукцию</w:t>
            </w:r>
          </w:p>
        </w:tc>
        <w:tc>
          <w:tcPr>
            <w:tcW w:w="2324" w:type="dxa"/>
          </w:tcPr>
          <w:p w14:paraId="455D3857" w14:textId="77777777" w:rsidR="00520FF2" w:rsidRDefault="00520FF2">
            <w:pPr>
              <w:pStyle w:val="ConsPlusNormal"/>
            </w:pPr>
            <w:r>
              <w:t>Минпромторг РД;</w:t>
            </w:r>
          </w:p>
          <w:p w14:paraId="24474051" w14:textId="77777777" w:rsidR="00520FF2" w:rsidRDefault="00520FF2">
            <w:pPr>
              <w:pStyle w:val="ConsPlusNormal"/>
            </w:pPr>
            <w:r>
              <w:t>Дагпредпринимательство</w:t>
            </w:r>
          </w:p>
        </w:tc>
      </w:tr>
      <w:tr w:rsidR="00520FF2" w14:paraId="5F58D201" w14:textId="77777777">
        <w:tc>
          <w:tcPr>
            <w:tcW w:w="13600" w:type="dxa"/>
            <w:gridSpan w:val="7"/>
          </w:tcPr>
          <w:p w14:paraId="7C944645" w14:textId="77777777" w:rsidR="00520FF2" w:rsidRDefault="00520FF2">
            <w:pPr>
              <w:pStyle w:val="ConsPlusNormal"/>
              <w:jc w:val="center"/>
            </w:pPr>
            <w:r>
              <w:t>35. Рынок производства бетона</w:t>
            </w:r>
          </w:p>
        </w:tc>
      </w:tr>
      <w:tr w:rsidR="00520FF2" w14:paraId="12136B7F" w14:textId="77777777">
        <w:tc>
          <w:tcPr>
            <w:tcW w:w="567" w:type="dxa"/>
          </w:tcPr>
          <w:p w14:paraId="6D7D63D3" w14:textId="77777777" w:rsidR="00520FF2" w:rsidRDefault="00520FF2">
            <w:pPr>
              <w:pStyle w:val="ConsPlusNormal"/>
              <w:jc w:val="center"/>
            </w:pPr>
            <w:r>
              <w:lastRenderedPageBreak/>
              <w:t>35.1</w:t>
            </w:r>
          </w:p>
        </w:tc>
        <w:tc>
          <w:tcPr>
            <w:tcW w:w="3061" w:type="dxa"/>
          </w:tcPr>
          <w:p w14:paraId="7E6B9254" w14:textId="77777777" w:rsidR="00520FF2" w:rsidRDefault="00520FF2">
            <w:pPr>
              <w:pStyle w:val="ConsPlusNormal"/>
            </w:pPr>
            <w:r>
              <w:t>Обеспечение равных условий участия в региональных и межрегиональных выставках для презентации продукции отечественных товаропроизводителей</w:t>
            </w:r>
          </w:p>
        </w:tc>
        <w:tc>
          <w:tcPr>
            <w:tcW w:w="2035" w:type="dxa"/>
          </w:tcPr>
          <w:p w14:paraId="7FD9AA4E" w14:textId="77777777" w:rsidR="00520FF2" w:rsidRDefault="00520FF2">
            <w:pPr>
              <w:pStyle w:val="ConsPlusNormal"/>
            </w:pPr>
            <w:r>
              <w:t>недостаточная представленность на выставках</w:t>
            </w:r>
          </w:p>
        </w:tc>
        <w:tc>
          <w:tcPr>
            <w:tcW w:w="1928" w:type="dxa"/>
          </w:tcPr>
          <w:p w14:paraId="5C677409" w14:textId="77777777" w:rsidR="00520FF2" w:rsidRDefault="00520FF2">
            <w:pPr>
              <w:pStyle w:val="ConsPlusNormal"/>
            </w:pPr>
            <w:r>
              <w:t>информация на официальных сайтах Дагпредпринимательства, Минпромторга РД и Минстроя Дагестана</w:t>
            </w:r>
          </w:p>
        </w:tc>
        <w:tc>
          <w:tcPr>
            <w:tcW w:w="1701" w:type="dxa"/>
          </w:tcPr>
          <w:p w14:paraId="07DB674C" w14:textId="77777777" w:rsidR="00520FF2" w:rsidRDefault="00520FF2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</w:tcPr>
          <w:p w14:paraId="071682EA" w14:textId="77777777" w:rsidR="00520FF2" w:rsidRDefault="00520FF2">
            <w:pPr>
              <w:pStyle w:val="ConsPlusNormal"/>
            </w:pPr>
            <w:r>
              <w:t>стимулирование спроса на инновационную продукцию;</w:t>
            </w:r>
          </w:p>
          <w:p w14:paraId="05A8F63F" w14:textId="77777777" w:rsidR="00520FF2" w:rsidRDefault="00520FF2">
            <w:pPr>
              <w:pStyle w:val="ConsPlusNormal"/>
            </w:pPr>
            <w:r>
              <w:t>обеспечение доступа потребителей к информации</w:t>
            </w:r>
          </w:p>
        </w:tc>
        <w:tc>
          <w:tcPr>
            <w:tcW w:w="2324" w:type="dxa"/>
          </w:tcPr>
          <w:p w14:paraId="3DFB7AF2" w14:textId="77777777" w:rsidR="00520FF2" w:rsidRDefault="00520FF2">
            <w:pPr>
              <w:pStyle w:val="ConsPlusNormal"/>
            </w:pPr>
            <w:r>
              <w:t>Дагпредпринимательство;</w:t>
            </w:r>
          </w:p>
          <w:p w14:paraId="73A86842" w14:textId="77777777" w:rsidR="00520FF2" w:rsidRDefault="00520FF2">
            <w:pPr>
              <w:pStyle w:val="ConsPlusNormal"/>
            </w:pPr>
            <w:r>
              <w:t>Минпромторг РД;</w:t>
            </w:r>
          </w:p>
          <w:p w14:paraId="1EB49DB8" w14:textId="77777777" w:rsidR="00520FF2" w:rsidRDefault="00520FF2">
            <w:pPr>
              <w:pStyle w:val="ConsPlusNormal"/>
            </w:pPr>
            <w:r>
              <w:t>Минстрой Дагестана</w:t>
            </w:r>
          </w:p>
        </w:tc>
      </w:tr>
      <w:tr w:rsidR="00520FF2" w14:paraId="4B7F1278" w14:textId="77777777">
        <w:tc>
          <w:tcPr>
            <w:tcW w:w="567" w:type="dxa"/>
          </w:tcPr>
          <w:p w14:paraId="0E0F9DD6" w14:textId="77777777" w:rsidR="00520FF2" w:rsidRDefault="00520FF2">
            <w:pPr>
              <w:pStyle w:val="ConsPlusNormal"/>
              <w:jc w:val="center"/>
            </w:pPr>
            <w:r>
              <w:t>35.2.</w:t>
            </w:r>
          </w:p>
        </w:tc>
        <w:tc>
          <w:tcPr>
            <w:tcW w:w="3061" w:type="dxa"/>
          </w:tcPr>
          <w:p w14:paraId="0826E526" w14:textId="77777777" w:rsidR="00520FF2" w:rsidRDefault="00520FF2">
            <w:pPr>
              <w:pStyle w:val="ConsPlusNormal"/>
            </w:pPr>
            <w:r>
              <w:t>Повышение информированности участников рынка об инвестиционной деятельности в республике по направлению "Строительство"</w:t>
            </w:r>
          </w:p>
        </w:tc>
        <w:tc>
          <w:tcPr>
            <w:tcW w:w="2035" w:type="dxa"/>
          </w:tcPr>
          <w:p w14:paraId="5731A471" w14:textId="77777777" w:rsidR="00520FF2" w:rsidRDefault="00520FF2">
            <w:pPr>
              <w:pStyle w:val="ConsPlusNormal"/>
            </w:pPr>
            <w:r>
              <w:t>недостаточная информированность субъектов инвестиционной деятельности</w:t>
            </w:r>
          </w:p>
        </w:tc>
        <w:tc>
          <w:tcPr>
            <w:tcW w:w="1928" w:type="dxa"/>
          </w:tcPr>
          <w:p w14:paraId="267E6163" w14:textId="77777777" w:rsidR="00520FF2" w:rsidRDefault="00520FF2">
            <w:pPr>
              <w:pStyle w:val="ConsPlusNormal"/>
            </w:pPr>
            <w:r>
              <w:t>информация на официальных сайтах Минстроя Дагестана и Минпромторга РД</w:t>
            </w:r>
          </w:p>
        </w:tc>
        <w:tc>
          <w:tcPr>
            <w:tcW w:w="1701" w:type="dxa"/>
          </w:tcPr>
          <w:p w14:paraId="596AE0BD" w14:textId="77777777" w:rsidR="00520FF2" w:rsidRDefault="00520FF2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</w:tcPr>
          <w:p w14:paraId="743CA154" w14:textId="77777777" w:rsidR="00520FF2" w:rsidRDefault="00520FF2">
            <w:pPr>
              <w:pStyle w:val="ConsPlusNormal"/>
            </w:pPr>
            <w:r>
              <w:t>возможность получения заинтересованным кругом лиц информации об инвестиционной деятельности в республике по направлению "Строительство"</w:t>
            </w:r>
          </w:p>
        </w:tc>
        <w:tc>
          <w:tcPr>
            <w:tcW w:w="2324" w:type="dxa"/>
          </w:tcPr>
          <w:p w14:paraId="5505F838" w14:textId="77777777" w:rsidR="00520FF2" w:rsidRDefault="00520FF2">
            <w:pPr>
              <w:pStyle w:val="ConsPlusNormal"/>
            </w:pPr>
            <w:r>
              <w:t>Минстрой Дагестана;</w:t>
            </w:r>
          </w:p>
          <w:p w14:paraId="61105AFA" w14:textId="77777777" w:rsidR="00520FF2" w:rsidRDefault="00520FF2">
            <w:pPr>
              <w:pStyle w:val="ConsPlusNormal"/>
            </w:pPr>
            <w:r>
              <w:t>Минпромторг РД</w:t>
            </w:r>
          </w:p>
        </w:tc>
      </w:tr>
      <w:tr w:rsidR="00520FF2" w14:paraId="3FE38182" w14:textId="77777777">
        <w:tc>
          <w:tcPr>
            <w:tcW w:w="567" w:type="dxa"/>
          </w:tcPr>
          <w:p w14:paraId="64F463C7" w14:textId="77777777" w:rsidR="00520FF2" w:rsidRDefault="00520FF2">
            <w:pPr>
              <w:pStyle w:val="ConsPlusNormal"/>
              <w:jc w:val="center"/>
            </w:pPr>
            <w:r>
              <w:t>35.3.</w:t>
            </w:r>
          </w:p>
        </w:tc>
        <w:tc>
          <w:tcPr>
            <w:tcW w:w="3061" w:type="dxa"/>
          </w:tcPr>
          <w:p w14:paraId="0EA4AF80" w14:textId="77777777" w:rsidR="00520FF2" w:rsidRDefault="00520FF2">
            <w:pPr>
              <w:pStyle w:val="ConsPlusNormal"/>
            </w:pPr>
            <w:r>
              <w:t>Информирование предприятий о возможности получения государственной поддержки в соответствии с законодательством Республики Дагестан</w:t>
            </w:r>
          </w:p>
        </w:tc>
        <w:tc>
          <w:tcPr>
            <w:tcW w:w="2035" w:type="dxa"/>
          </w:tcPr>
          <w:p w14:paraId="5EED6BAF" w14:textId="77777777" w:rsidR="00520FF2" w:rsidRDefault="00520FF2">
            <w:pPr>
              <w:pStyle w:val="ConsPlusNormal"/>
            </w:pPr>
            <w:r>
              <w:t>низкая информированность хозяйствующих субъектов в сфере промышленности</w:t>
            </w:r>
          </w:p>
        </w:tc>
        <w:tc>
          <w:tcPr>
            <w:tcW w:w="1928" w:type="dxa"/>
          </w:tcPr>
          <w:p w14:paraId="5548FC87" w14:textId="77777777" w:rsidR="00520FF2" w:rsidRDefault="00520FF2">
            <w:pPr>
              <w:pStyle w:val="ConsPlusNormal"/>
            </w:pPr>
            <w:r>
              <w:t>информация на официальном сайте Минпромторга РД и на Инвестиционном портале Республики Дагестан</w:t>
            </w:r>
          </w:p>
        </w:tc>
        <w:tc>
          <w:tcPr>
            <w:tcW w:w="1701" w:type="dxa"/>
          </w:tcPr>
          <w:p w14:paraId="6C0CACB8" w14:textId="77777777" w:rsidR="00520FF2" w:rsidRDefault="00520FF2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</w:tcPr>
          <w:p w14:paraId="3D4AFB57" w14:textId="77777777" w:rsidR="00520FF2" w:rsidRDefault="00520FF2">
            <w:pPr>
              <w:pStyle w:val="ConsPlusNormal"/>
            </w:pPr>
            <w:r>
              <w:t>возможность получения заинтересованным кругом лиц информации об инвестиционной деятельности по направлению "Строительство"; стимулирование спроса на инновационную продукцию</w:t>
            </w:r>
          </w:p>
        </w:tc>
        <w:tc>
          <w:tcPr>
            <w:tcW w:w="2324" w:type="dxa"/>
          </w:tcPr>
          <w:p w14:paraId="0099130C" w14:textId="77777777" w:rsidR="00520FF2" w:rsidRDefault="00520FF2">
            <w:pPr>
              <w:pStyle w:val="ConsPlusNormal"/>
            </w:pPr>
            <w:r>
              <w:t>Минпромторг РД;</w:t>
            </w:r>
          </w:p>
          <w:p w14:paraId="0B7C700E" w14:textId="77777777" w:rsidR="00520FF2" w:rsidRDefault="00520FF2">
            <w:pPr>
              <w:pStyle w:val="ConsPlusNormal"/>
            </w:pPr>
            <w:r>
              <w:t>Дагпредпринимательство</w:t>
            </w:r>
          </w:p>
        </w:tc>
      </w:tr>
      <w:tr w:rsidR="00520FF2" w14:paraId="21B832D5" w14:textId="77777777">
        <w:tc>
          <w:tcPr>
            <w:tcW w:w="13600" w:type="dxa"/>
            <w:gridSpan w:val="7"/>
          </w:tcPr>
          <w:p w14:paraId="15EC34F4" w14:textId="77777777" w:rsidR="00520FF2" w:rsidRDefault="00520FF2">
            <w:pPr>
              <w:pStyle w:val="ConsPlusNormal"/>
              <w:jc w:val="center"/>
            </w:pPr>
            <w:r>
              <w:lastRenderedPageBreak/>
              <w:t>Телекоммуникации</w:t>
            </w:r>
          </w:p>
        </w:tc>
      </w:tr>
      <w:tr w:rsidR="00520FF2" w14:paraId="62C158CB" w14:textId="77777777">
        <w:tc>
          <w:tcPr>
            <w:tcW w:w="13600" w:type="dxa"/>
            <w:gridSpan w:val="7"/>
          </w:tcPr>
          <w:p w14:paraId="3282E614" w14:textId="77777777" w:rsidR="00520FF2" w:rsidRDefault="00520FF2">
            <w:pPr>
              <w:pStyle w:val="ConsPlusNormal"/>
              <w:jc w:val="center"/>
            </w:pPr>
            <w:r>
              <w:t>36. 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</w:p>
        </w:tc>
      </w:tr>
      <w:tr w:rsidR="00520FF2" w14:paraId="28BEF105" w14:textId="77777777">
        <w:tc>
          <w:tcPr>
            <w:tcW w:w="567" w:type="dxa"/>
          </w:tcPr>
          <w:p w14:paraId="2E78412F" w14:textId="77777777" w:rsidR="00520FF2" w:rsidRDefault="00520FF2">
            <w:pPr>
              <w:pStyle w:val="ConsPlusNormal"/>
              <w:jc w:val="center"/>
            </w:pPr>
            <w:r>
              <w:t>36.1</w:t>
            </w:r>
          </w:p>
        </w:tc>
        <w:tc>
          <w:tcPr>
            <w:tcW w:w="3061" w:type="dxa"/>
          </w:tcPr>
          <w:p w14:paraId="56696EF5" w14:textId="77777777" w:rsidR="00520FF2" w:rsidRDefault="00520FF2">
            <w:pPr>
              <w:pStyle w:val="ConsPlusNormal"/>
            </w:pPr>
            <w:r>
              <w:t>Проведение конкурсных процедур на предоставление услуг связи в рамках формирования инфраструктуры связи, включая обеспечение широкополосного доступа к информационно-телекоммуникационной сети "Интернет", для социально значимых проектов</w:t>
            </w:r>
          </w:p>
        </w:tc>
        <w:tc>
          <w:tcPr>
            <w:tcW w:w="2035" w:type="dxa"/>
          </w:tcPr>
          <w:p w14:paraId="25D28067" w14:textId="77777777" w:rsidR="00520FF2" w:rsidRDefault="00520FF2">
            <w:pPr>
              <w:pStyle w:val="ConsPlusNormal"/>
            </w:pPr>
            <w:r>
              <w:t>отсутствие широкополосного доступа социально значимых объектов к информационно-телекоммуникационной сети "Интернет"</w:t>
            </w:r>
          </w:p>
        </w:tc>
        <w:tc>
          <w:tcPr>
            <w:tcW w:w="1928" w:type="dxa"/>
          </w:tcPr>
          <w:p w14:paraId="1794A944" w14:textId="77777777" w:rsidR="00520FF2" w:rsidRDefault="00520FF2">
            <w:pPr>
              <w:pStyle w:val="ConsPlusNormal"/>
            </w:pPr>
            <w:r>
              <w:t>государственный контракт</w:t>
            </w:r>
          </w:p>
        </w:tc>
        <w:tc>
          <w:tcPr>
            <w:tcW w:w="1701" w:type="dxa"/>
          </w:tcPr>
          <w:p w14:paraId="3D2E51DF" w14:textId="77777777" w:rsidR="00520FF2" w:rsidRDefault="00520FF2">
            <w:pPr>
              <w:pStyle w:val="ConsPlusNormal"/>
            </w:pPr>
            <w:r>
              <w:t>по отдельному плану</w:t>
            </w:r>
          </w:p>
        </w:tc>
        <w:tc>
          <w:tcPr>
            <w:tcW w:w="1984" w:type="dxa"/>
          </w:tcPr>
          <w:p w14:paraId="3507AC62" w14:textId="77777777" w:rsidR="00520FF2" w:rsidRDefault="00520FF2">
            <w:pPr>
              <w:pStyle w:val="ConsPlusNormal"/>
            </w:pPr>
            <w:r>
              <w:t>предоставление услуг связи для 1732 социально значимых объектов</w:t>
            </w:r>
          </w:p>
        </w:tc>
        <w:tc>
          <w:tcPr>
            <w:tcW w:w="2324" w:type="dxa"/>
          </w:tcPr>
          <w:p w14:paraId="026CF350" w14:textId="77777777" w:rsidR="00520FF2" w:rsidRDefault="00520FF2">
            <w:pPr>
              <w:pStyle w:val="ConsPlusNormal"/>
            </w:pPr>
            <w:r>
              <w:t>Минцифры РД</w:t>
            </w:r>
          </w:p>
        </w:tc>
      </w:tr>
      <w:tr w:rsidR="00520FF2" w14:paraId="464E1918" w14:textId="77777777">
        <w:tc>
          <w:tcPr>
            <w:tcW w:w="567" w:type="dxa"/>
          </w:tcPr>
          <w:p w14:paraId="4031260F" w14:textId="77777777" w:rsidR="00520FF2" w:rsidRDefault="00520FF2">
            <w:pPr>
              <w:pStyle w:val="ConsPlusNormal"/>
              <w:jc w:val="center"/>
            </w:pPr>
            <w:r>
              <w:t>36.2</w:t>
            </w:r>
          </w:p>
        </w:tc>
        <w:tc>
          <w:tcPr>
            <w:tcW w:w="3061" w:type="dxa"/>
          </w:tcPr>
          <w:p w14:paraId="388DE4BE" w14:textId="77777777" w:rsidR="00520FF2" w:rsidRDefault="00520FF2">
            <w:pPr>
              <w:pStyle w:val="ConsPlusNormal"/>
            </w:pPr>
            <w:r>
              <w:t>Обеспечение охвата отдаленных населенных пунктов республики услугами сотовой связи, а также увеличение количества сотовых операторов в сельских районах</w:t>
            </w:r>
          </w:p>
        </w:tc>
        <w:tc>
          <w:tcPr>
            <w:tcW w:w="2035" w:type="dxa"/>
          </w:tcPr>
          <w:p w14:paraId="368D17F4" w14:textId="77777777" w:rsidR="00520FF2" w:rsidRDefault="00520FF2">
            <w:pPr>
              <w:pStyle w:val="ConsPlusNormal"/>
            </w:pPr>
            <w:r>
              <w:t>отсутствие сотовой связи в отдаленных населенных пунктах Республики Дагестан</w:t>
            </w:r>
          </w:p>
        </w:tc>
        <w:tc>
          <w:tcPr>
            <w:tcW w:w="1928" w:type="dxa"/>
          </w:tcPr>
          <w:p w14:paraId="5DDCB7B1" w14:textId="77777777" w:rsidR="00520FF2" w:rsidRDefault="00520FF2">
            <w:pPr>
              <w:pStyle w:val="ConsPlusNormal"/>
            </w:pPr>
            <w:r>
              <w:t>соглашение между Минцифры России и Минцифры РД</w:t>
            </w:r>
          </w:p>
        </w:tc>
        <w:tc>
          <w:tcPr>
            <w:tcW w:w="1701" w:type="dxa"/>
          </w:tcPr>
          <w:p w14:paraId="777FE926" w14:textId="77777777" w:rsidR="00520FF2" w:rsidRDefault="00520FF2">
            <w:pPr>
              <w:pStyle w:val="ConsPlusNormal"/>
            </w:pPr>
            <w:r>
              <w:t>ежегодно</w:t>
            </w:r>
          </w:p>
        </w:tc>
        <w:tc>
          <w:tcPr>
            <w:tcW w:w="1984" w:type="dxa"/>
          </w:tcPr>
          <w:p w14:paraId="01204D92" w14:textId="77777777" w:rsidR="00520FF2" w:rsidRDefault="00520FF2">
            <w:pPr>
              <w:pStyle w:val="ConsPlusNormal"/>
            </w:pPr>
            <w:r>
              <w:t>повышение степени охвата сотовой связью отдаленных населенных пунктов</w:t>
            </w:r>
          </w:p>
        </w:tc>
        <w:tc>
          <w:tcPr>
            <w:tcW w:w="2324" w:type="dxa"/>
          </w:tcPr>
          <w:p w14:paraId="4F4C89C5" w14:textId="77777777" w:rsidR="00520FF2" w:rsidRDefault="00520FF2">
            <w:pPr>
              <w:pStyle w:val="ConsPlusNormal"/>
            </w:pPr>
            <w:r>
              <w:t>Минцифры РД</w:t>
            </w:r>
          </w:p>
        </w:tc>
      </w:tr>
      <w:tr w:rsidR="00520FF2" w14:paraId="011B69D3" w14:textId="77777777">
        <w:tc>
          <w:tcPr>
            <w:tcW w:w="567" w:type="dxa"/>
          </w:tcPr>
          <w:p w14:paraId="3D257A72" w14:textId="77777777" w:rsidR="00520FF2" w:rsidRDefault="00520FF2">
            <w:pPr>
              <w:pStyle w:val="ConsPlusNormal"/>
              <w:jc w:val="center"/>
            </w:pPr>
            <w:r>
              <w:t>36.3</w:t>
            </w:r>
          </w:p>
        </w:tc>
        <w:tc>
          <w:tcPr>
            <w:tcW w:w="3061" w:type="dxa"/>
          </w:tcPr>
          <w:p w14:paraId="61D74140" w14:textId="77777777" w:rsidR="00520FF2" w:rsidRDefault="00520FF2">
            <w:pPr>
              <w:pStyle w:val="ConsPlusNormal"/>
            </w:pPr>
            <w:r>
              <w:t>Проведение мониторинга (анкетного опроса):</w:t>
            </w:r>
          </w:p>
          <w:p w14:paraId="19EF2C4A" w14:textId="77777777" w:rsidR="00520FF2" w:rsidRDefault="00520FF2">
            <w:pPr>
              <w:pStyle w:val="ConsPlusNormal"/>
            </w:pPr>
            <w:r>
              <w:t>удовлетворенности потребителей качеством услуг;</w:t>
            </w:r>
          </w:p>
          <w:p w14:paraId="0782C5EA" w14:textId="77777777" w:rsidR="00520FF2" w:rsidRDefault="00520FF2">
            <w:pPr>
              <w:pStyle w:val="ConsPlusNormal"/>
            </w:pPr>
            <w:r>
              <w:t>наличия административных барьеров;</w:t>
            </w:r>
          </w:p>
          <w:p w14:paraId="3EEF49DF" w14:textId="77777777" w:rsidR="00520FF2" w:rsidRDefault="00520FF2">
            <w:pPr>
              <w:pStyle w:val="ConsPlusNormal"/>
            </w:pPr>
            <w:r>
              <w:t xml:space="preserve">оценки состояния конкурентной среды субъектами </w:t>
            </w:r>
            <w:r>
              <w:lastRenderedPageBreak/>
              <w:t>предпринимательской деятельности на рынке услуг связи</w:t>
            </w:r>
          </w:p>
        </w:tc>
        <w:tc>
          <w:tcPr>
            <w:tcW w:w="2035" w:type="dxa"/>
          </w:tcPr>
          <w:p w14:paraId="7CF1BBC3" w14:textId="77777777" w:rsidR="00520FF2" w:rsidRDefault="00520FF2">
            <w:pPr>
              <w:pStyle w:val="ConsPlusNormal"/>
            </w:pPr>
            <w:r>
              <w:lastRenderedPageBreak/>
              <w:t>наличие административных барьеров для формирования конкурентной среды на рынке услуг связи</w:t>
            </w:r>
          </w:p>
        </w:tc>
        <w:tc>
          <w:tcPr>
            <w:tcW w:w="1928" w:type="dxa"/>
          </w:tcPr>
          <w:p w14:paraId="60BD1A2E" w14:textId="77777777" w:rsidR="00520FF2" w:rsidRDefault="00520FF2">
            <w:pPr>
              <w:pStyle w:val="ConsPlusNormal"/>
            </w:pPr>
            <w:r>
              <w:t>аналитическая справка</w:t>
            </w:r>
          </w:p>
        </w:tc>
        <w:tc>
          <w:tcPr>
            <w:tcW w:w="1701" w:type="dxa"/>
          </w:tcPr>
          <w:p w14:paraId="51A237BE" w14:textId="77777777" w:rsidR="00520FF2" w:rsidRDefault="00520FF2">
            <w:pPr>
              <w:pStyle w:val="ConsPlusNormal"/>
            </w:pPr>
            <w:r>
              <w:t>ежегодно</w:t>
            </w:r>
          </w:p>
        </w:tc>
        <w:tc>
          <w:tcPr>
            <w:tcW w:w="1984" w:type="dxa"/>
          </w:tcPr>
          <w:p w14:paraId="5741567A" w14:textId="77777777" w:rsidR="00520FF2" w:rsidRDefault="00520FF2">
            <w:pPr>
              <w:pStyle w:val="ConsPlusNormal"/>
            </w:pPr>
            <w:r>
              <w:t>аналитическая справка, отражающая степень удовлетворенности потребителей услуг, динамику изменения данной удовлетворенности</w:t>
            </w:r>
            <w:r>
              <w:lastRenderedPageBreak/>
              <w:t>, и соответствующие рекомендации</w:t>
            </w:r>
          </w:p>
        </w:tc>
        <w:tc>
          <w:tcPr>
            <w:tcW w:w="2324" w:type="dxa"/>
          </w:tcPr>
          <w:p w14:paraId="009F7A17" w14:textId="77777777" w:rsidR="00520FF2" w:rsidRDefault="00520FF2">
            <w:pPr>
              <w:pStyle w:val="ConsPlusNormal"/>
            </w:pPr>
            <w:r>
              <w:lastRenderedPageBreak/>
              <w:t>Минцифры РД</w:t>
            </w:r>
          </w:p>
        </w:tc>
      </w:tr>
      <w:tr w:rsidR="00520FF2" w14:paraId="153DD483" w14:textId="77777777">
        <w:tc>
          <w:tcPr>
            <w:tcW w:w="567" w:type="dxa"/>
          </w:tcPr>
          <w:p w14:paraId="13B7703D" w14:textId="77777777" w:rsidR="00520FF2" w:rsidRDefault="00520FF2">
            <w:pPr>
              <w:pStyle w:val="ConsPlusNormal"/>
              <w:jc w:val="center"/>
            </w:pPr>
            <w:r>
              <w:t>36.4</w:t>
            </w:r>
          </w:p>
        </w:tc>
        <w:tc>
          <w:tcPr>
            <w:tcW w:w="3061" w:type="dxa"/>
          </w:tcPr>
          <w:p w14:paraId="7F59960E" w14:textId="77777777" w:rsidR="00520FF2" w:rsidRDefault="00520FF2">
            <w:pPr>
              <w:pStyle w:val="ConsPlusNormal"/>
            </w:pPr>
            <w:r>
              <w:t xml:space="preserve">Разработка и утверждение нормативного правового акта Республики Дагестан об отсутствии необходимости получения разрешения на строительство определенных видов сооружений связи и линий связи (в соответствии с </w:t>
            </w:r>
            <w:hyperlink r:id="rId31">
              <w:r>
                <w:rPr>
                  <w:color w:val="0000FF"/>
                </w:rPr>
                <w:t>пунктом 5 части 17 статьи 51</w:t>
              </w:r>
            </w:hyperlink>
            <w:r>
              <w:t xml:space="preserve"> Градостроительного кодекса Российской Федерации), в частности: об отсутствии необходимости получения разрешения на строительство в случае строительства и (или) реконструкции следующих объектов - линейно-кабельных сооружений связи и кабельных линий электросвязи; наземных сооружений связи, не являющихся особо опасными и технически сложными</w:t>
            </w:r>
          </w:p>
        </w:tc>
        <w:tc>
          <w:tcPr>
            <w:tcW w:w="2035" w:type="dxa"/>
          </w:tcPr>
          <w:p w14:paraId="2ADE89FD" w14:textId="77777777" w:rsidR="00520FF2" w:rsidRDefault="00520FF2">
            <w:pPr>
              <w:pStyle w:val="ConsPlusNormal"/>
            </w:pPr>
            <w:r>
              <w:t>административные барьеры при размещении объектов и сооружений связи операторами связи</w:t>
            </w:r>
          </w:p>
        </w:tc>
        <w:tc>
          <w:tcPr>
            <w:tcW w:w="1928" w:type="dxa"/>
          </w:tcPr>
          <w:p w14:paraId="36608A8C" w14:textId="77777777" w:rsidR="00520FF2" w:rsidRDefault="00520FF2">
            <w:pPr>
              <w:pStyle w:val="ConsPlusNormal"/>
            </w:pPr>
            <w:r>
              <w:t>постановление Правительства Республики Дагестан</w:t>
            </w:r>
          </w:p>
        </w:tc>
        <w:tc>
          <w:tcPr>
            <w:tcW w:w="1701" w:type="dxa"/>
          </w:tcPr>
          <w:p w14:paraId="30AFFC52" w14:textId="77777777" w:rsidR="00520FF2" w:rsidRDefault="00520FF2">
            <w:pPr>
              <w:pStyle w:val="ConsPlusNormal"/>
            </w:pPr>
            <w:r>
              <w:t>до 1 января 2023 года</w:t>
            </w:r>
          </w:p>
        </w:tc>
        <w:tc>
          <w:tcPr>
            <w:tcW w:w="1984" w:type="dxa"/>
          </w:tcPr>
          <w:p w14:paraId="6A6F98FF" w14:textId="77777777" w:rsidR="00520FF2" w:rsidRDefault="00520FF2">
            <w:pPr>
              <w:pStyle w:val="ConsPlusNormal"/>
            </w:pPr>
            <w:r>
              <w:t>упрощение доступа операторов связи к объектам инфраструктуры</w:t>
            </w:r>
          </w:p>
        </w:tc>
        <w:tc>
          <w:tcPr>
            <w:tcW w:w="2324" w:type="dxa"/>
          </w:tcPr>
          <w:p w14:paraId="564D6C37" w14:textId="77777777" w:rsidR="00520FF2" w:rsidRDefault="00520FF2">
            <w:pPr>
              <w:pStyle w:val="ConsPlusNormal"/>
            </w:pPr>
            <w:r>
              <w:t>Минстрой Дагестана;</w:t>
            </w:r>
          </w:p>
          <w:p w14:paraId="733D644D" w14:textId="77777777" w:rsidR="00520FF2" w:rsidRDefault="00520FF2">
            <w:pPr>
              <w:pStyle w:val="ConsPlusNormal"/>
            </w:pPr>
            <w:r>
              <w:t>Минцифры РД</w:t>
            </w:r>
          </w:p>
        </w:tc>
      </w:tr>
      <w:tr w:rsidR="00520FF2" w14:paraId="438C9B0D" w14:textId="77777777">
        <w:tc>
          <w:tcPr>
            <w:tcW w:w="13600" w:type="dxa"/>
            <w:gridSpan w:val="7"/>
          </w:tcPr>
          <w:p w14:paraId="000E66DB" w14:textId="77777777" w:rsidR="00520FF2" w:rsidRDefault="00520FF2">
            <w:pPr>
              <w:pStyle w:val="ConsPlusNormal"/>
              <w:jc w:val="center"/>
            </w:pPr>
            <w:r>
              <w:t>Рынок рекламы</w:t>
            </w:r>
          </w:p>
        </w:tc>
      </w:tr>
      <w:tr w:rsidR="00520FF2" w14:paraId="1FE6F3E1" w14:textId="77777777">
        <w:tc>
          <w:tcPr>
            <w:tcW w:w="13600" w:type="dxa"/>
            <w:gridSpan w:val="7"/>
          </w:tcPr>
          <w:p w14:paraId="0425241C" w14:textId="77777777" w:rsidR="00520FF2" w:rsidRDefault="00520FF2">
            <w:pPr>
              <w:pStyle w:val="ConsPlusNormal"/>
              <w:jc w:val="center"/>
            </w:pPr>
            <w:r>
              <w:t>37. Сфера наружной рекламы</w:t>
            </w:r>
          </w:p>
        </w:tc>
      </w:tr>
      <w:tr w:rsidR="00520FF2" w14:paraId="2EA7BA1E" w14:textId="77777777">
        <w:tc>
          <w:tcPr>
            <w:tcW w:w="567" w:type="dxa"/>
          </w:tcPr>
          <w:p w14:paraId="7A26D0EE" w14:textId="77777777" w:rsidR="00520FF2" w:rsidRDefault="00520FF2">
            <w:pPr>
              <w:pStyle w:val="ConsPlusNormal"/>
              <w:jc w:val="center"/>
            </w:pPr>
            <w:r>
              <w:t>37.1.</w:t>
            </w:r>
          </w:p>
        </w:tc>
        <w:tc>
          <w:tcPr>
            <w:tcW w:w="3061" w:type="dxa"/>
          </w:tcPr>
          <w:p w14:paraId="3E2A44A1" w14:textId="77777777" w:rsidR="00520FF2" w:rsidRDefault="00520FF2">
            <w:pPr>
              <w:pStyle w:val="ConsPlusNormal"/>
            </w:pPr>
            <w:r>
              <w:t xml:space="preserve">Выявление и осуществление демонтажа незаконных рекламных конструкций, </w:t>
            </w:r>
            <w:r>
              <w:lastRenderedPageBreak/>
              <w:t>развитие сегмента цифровых форматов, внедрение современных и инновационных рекламоносителей</w:t>
            </w:r>
          </w:p>
        </w:tc>
        <w:tc>
          <w:tcPr>
            <w:tcW w:w="2035" w:type="dxa"/>
          </w:tcPr>
          <w:p w14:paraId="7697AC3A" w14:textId="77777777" w:rsidR="00520FF2" w:rsidRDefault="00520FF2">
            <w:pPr>
              <w:pStyle w:val="ConsPlusNormal"/>
            </w:pPr>
            <w:r>
              <w:lastRenderedPageBreak/>
              <w:t xml:space="preserve">нарушение утвержденных правил размещения </w:t>
            </w:r>
            <w:r>
              <w:lastRenderedPageBreak/>
              <w:t>рекламных конструкций</w:t>
            </w:r>
          </w:p>
        </w:tc>
        <w:tc>
          <w:tcPr>
            <w:tcW w:w="1928" w:type="dxa"/>
          </w:tcPr>
          <w:p w14:paraId="33B721CF" w14:textId="77777777" w:rsidR="00520FF2" w:rsidRDefault="00520FF2">
            <w:pPr>
              <w:pStyle w:val="ConsPlusNormal"/>
            </w:pPr>
            <w:r>
              <w:lastRenderedPageBreak/>
              <w:t>правовой акт ОМСУ;</w:t>
            </w:r>
          </w:p>
          <w:p w14:paraId="1398DC0B" w14:textId="77777777" w:rsidR="00520FF2" w:rsidRDefault="00520FF2">
            <w:pPr>
              <w:pStyle w:val="ConsPlusNormal"/>
            </w:pPr>
            <w:r>
              <w:t xml:space="preserve">размещение </w:t>
            </w:r>
            <w:r>
              <w:lastRenderedPageBreak/>
              <w:t>информации на официальных сайтах Дагпредпринимательства и ОМСУ</w:t>
            </w:r>
          </w:p>
        </w:tc>
        <w:tc>
          <w:tcPr>
            <w:tcW w:w="1701" w:type="dxa"/>
          </w:tcPr>
          <w:p w14:paraId="6A3E3D4D" w14:textId="77777777" w:rsidR="00520FF2" w:rsidRDefault="00520FF2">
            <w:pPr>
              <w:pStyle w:val="ConsPlusNormal"/>
            </w:pPr>
            <w:r>
              <w:lastRenderedPageBreak/>
              <w:t>постоянно</w:t>
            </w:r>
          </w:p>
        </w:tc>
        <w:tc>
          <w:tcPr>
            <w:tcW w:w="1984" w:type="dxa"/>
          </w:tcPr>
          <w:p w14:paraId="70C2B2B9" w14:textId="77777777" w:rsidR="00520FF2" w:rsidRDefault="00520FF2">
            <w:pPr>
              <w:pStyle w:val="ConsPlusNormal"/>
            </w:pPr>
            <w:r>
              <w:t>расширение рынка сбыта;</w:t>
            </w:r>
          </w:p>
          <w:p w14:paraId="784F57CB" w14:textId="77777777" w:rsidR="00520FF2" w:rsidRDefault="00520FF2">
            <w:pPr>
              <w:pStyle w:val="ConsPlusNormal"/>
            </w:pPr>
            <w:r>
              <w:t xml:space="preserve">возможность </w:t>
            </w:r>
            <w:r>
              <w:lastRenderedPageBreak/>
              <w:t>осуществления контроля</w:t>
            </w:r>
          </w:p>
        </w:tc>
        <w:tc>
          <w:tcPr>
            <w:tcW w:w="2324" w:type="dxa"/>
          </w:tcPr>
          <w:p w14:paraId="16E7F8DD" w14:textId="77777777" w:rsidR="00520FF2" w:rsidRDefault="00520FF2">
            <w:pPr>
              <w:pStyle w:val="ConsPlusNormal"/>
            </w:pPr>
            <w:r>
              <w:lastRenderedPageBreak/>
              <w:t>Минимущество Дагестана;</w:t>
            </w:r>
          </w:p>
          <w:p w14:paraId="5C430256" w14:textId="77777777" w:rsidR="00520FF2" w:rsidRDefault="00520FF2">
            <w:pPr>
              <w:pStyle w:val="ConsPlusNormal"/>
            </w:pPr>
            <w:r>
              <w:t xml:space="preserve">ОМСУ (по </w:t>
            </w:r>
            <w:r>
              <w:lastRenderedPageBreak/>
              <w:t>согласованию);</w:t>
            </w:r>
          </w:p>
          <w:p w14:paraId="11BD8519" w14:textId="77777777" w:rsidR="00520FF2" w:rsidRDefault="00520FF2">
            <w:pPr>
              <w:pStyle w:val="ConsPlusNormal"/>
            </w:pPr>
            <w:r>
              <w:t>Дагпредпринимательство</w:t>
            </w:r>
          </w:p>
        </w:tc>
      </w:tr>
      <w:tr w:rsidR="00520FF2" w14:paraId="0BC503B7" w14:textId="77777777">
        <w:tc>
          <w:tcPr>
            <w:tcW w:w="567" w:type="dxa"/>
          </w:tcPr>
          <w:p w14:paraId="739BE6EA" w14:textId="77777777" w:rsidR="00520FF2" w:rsidRDefault="00520FF2">
            <w:pPr>
              <w:pStyle w:val="ConsPlusNormal"/>
              <w:jc w:val="center"/>
            </w:pPr>
            <w:r>
              <w:lastRenderedPageBreak/>
              <w:t>37.2.</w:t>
            </w:r>
          </w:p>
        </w:tc>
        <w:tc>
          <w:tcPr>
            <w:tcW w:w="3061" w:type="dxa"/>
          </w:tcPr>
          <w:p w14:paraId="3EF68CEE" w14:textId="77777777" w:rsidR="00520FF2" w:rsidRDefault="00520FF2">
            <w:pPr>
              <w:pStyle w:val="ConsPlusNormal"/>
            </w:pPr>
            <w:r>
              <w:t>Актуализация схем размещения рекламных конструкций</w:t>
            </w:r>
          </w:p>
        </w:tc>
        <w:tc>
          <w:tcPr>
            <w:tcW w:w="2035" w:type="dxa"/>
          </w:tcPr>
          <w:p w14:paraId="13894BEC" w14:textId="77777777" w:rsidR="00520FF2" w:rsidRDefault="00520FF2">
            <w:pPr>
              <w:pStyle w:val="ConsPlusNormal"/>
            </w:pPr>
            <w:r>
              <w:t>нарушение утвержденных правил размещения рекламных конструкций</w:t>
            </w:r>
          </w:p>
        </w:tc>
        <w:tc>
          <w:tcPr>
            <w:tcW w:w="1928" w:type="dxa"/>
          </w:tcPr>
          <w:p w14:paraId="15325ED3" w14:textId="77777777" w:rsidR="00520FF2" w:rsidRDefault="00520FF2">
            <w:pPr>
              <w:pStyle w:val="ConsPlusNormal"/>
            </w:pPr>
            <w:r>
              <w:t>правовой акт ОМСУ;</w:t>
            </w:r>
          </w:p>
          <w:p w14:paraId="486C8012" w14:textId="77777777" w:rsidR="00520FF2" w:rsidRDefault="00520FF2">
            <w:pPr>
              <w:pStyle w:val="ConsPlusNormal"/>
            </w:pPr>
            <w:r>
              <w:t>размещение информации на официальных сайтах Дагпредпринимательства и ОМСУ</w:t>
            </w:r>
          </w:p>
        </w:tc>
        <w:tc>
          <w:tcPr>
            <w:tcW w:w="1701" w:type="dxa"/>
          </w:tcPr>
          <w:p w14:paraId="057A0DF5" w14:textId="77777777" w:rsidR="00520FF2" w:rsidRDefault="00520FF2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</w:tcPr>
          <w:p w14:paraId="36761432" w14:textId="77777777" w:rsidR="00520FF2" w:rsidRDefault="00520FF2">
            <w:pPr>
              <w:pStyle w:val="ConsPlusNormal"/>
            </w:pPr>
            <w:r>
              <w:t>открытый доступ для хозяйствующих субъектов</w:t>
            </w:r>
          </w:p>
        </w:tc>
        <w:tc>
          <w:tcPr>
            <w:tcW w:w="2324" w:type="dxa"/>
          </w:tcPr>
          <w:p w14:paraId="6AF191BC" w14:textId="77777777" w:rsidR="00520FF2" w:rsidRDefault="00520FF2">
            <w:pPr>
              <w:pStyle w:val="ConsPlusNormal"/>
            </w:pPr>
            <w:r>
              <w:t>Минимущество Дагестана;</w:t>
            </w:r>
          </w:p>
          <w:p w14:paraId="5070D5C1" w14:textId="77777777" w:rsidR="00520FF2" w:rsidRDefault="00520FF2">
            <w:pPr>
              <w:pStyle w:val="ConsPlusNormal"/>
            </w:pPr>
            <w:r>
              <w:t>ОМСУ (по согласованию);</w:t>
            </w:r>
          </w:p>
          <w:p w14:paraId="13C51BB7" w14:textId="77777777" w:rsidR="00520FF2" w:rsidRDefault="00520FF2">
            <w:pPr>
              <w:pStyle w:val="ConsPlusNormal"/>
            </w:pPr>
            <w:r>
              <w:t>Дагпредпринимательство</w:t>
            </w:r>
          </w:p>
        </w:tc>
      </w:tr>
      <w:tr w:rsidR="00520FF2" w14:paraId="0A3CBB8E" w14:textId="77777777">
        <w:tc>
          <w:tcPr>
            <w:tcW w:w="567" w:type="dxa"/>
          </w:tcPr>
          <w:p w14:paraId="202C3ADB" w14:textId="77777777" w:rsidR="00520FF2" w:rsidRDefault="00520FF2">
            <w:pPr>
              <w:pStyle w:val="ConsPlusNormal"/>
              <w:jc w:val="center"/>
            </w:pPr>
            <w:r>
              <w:t>37.3</w:t>
            </w:r>
          </w:p>
        </w:tc>
        <w:tc>
          <w:tcPr>
            <w:tcW w:w="3061" w:type="dxa"/>
          </w:tcPr>
          <w:p w14:paraId="5BDA9FF3" w14:textId="77777777" w:rsidR="00520FF2" w:rsidRDefault="00520FF2">
            <w:pPr>
              <w:pStyle w:val="ConsPlusNormal"/>
            </w:pPr>
            <w:r>
              <w:t>Размещение на официальных сайтах ОМСУ перечня всех нормативных правовых актов и местных локальных актов, регулирующих сферу наружной рекламы</w:t>
            </w:r>
          </w:p>
        </w:tc>
        <w:tc>
          <w:tcPr>
            <w:tcW w:w="2035" w:type="dxa"/>
          </w:tcPr>
          <w:p w14:paraId="6D37168D" w14:textId="77777777" w:rsidR="00520FF2" w:rsidRDefault="00520FF2">
            <w:pPr>
              <w:pStyle w:val="ConsPlusNormal"/>
            </w:pPr>
            <w:r>
              <w:t>отсутствие информации о нормативных правовых актах, регулирующих сферу наружной рекламы, в открытом доступе для хозяйствующих субъектов</w:t>
            </w:r>
          </w:p>
        </w:tc>
        <w:tc>
          <w:tcPr>
            <w:tcW w:w="1928" w:type="dxa"/>
          </w:tcPr>
          <w:p w14:paraId="756900ED" w14:textId="77777777" w:rsidR="00520FF2" w:rsidRDefault="00520FF2">
            <w:pPr>
              <w:pStyle w:val="ConsPlusNormal"/>
            </w:pPr>
            <w:r>
              <w:t>правовой акт ОМСУ;</w:t>
            </w:r>
          </w:p>
          <w:p w14:paraId="58557EE7" w14:textId="77777777" w:rsidR="00520FF2" w:rsidRDefault="00520FF2">
            <w:pPr>
              <w:pStyle w:val="ConsPlusNormal"/>
            </w:pPr>
            <w:r>
              <w:t>размещение информации на официальных сайтах Дагпредпринимательства и ОМСУ</w:t>
            </w:r>
          </w:p>
        </w:tc>
        <w:tc>
          <w:tcPr>
            <w:tcW w:w="1701" w:type="dxa"/>
          </w:tcPr>
          <w:p w14:paraId="62F25907" w14:textId="77777777" w:rsidR="00520FF2" w:rsidRDefault="00520FF2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</w:tcPr>
          <w:p w14:paraId="064E5E14" w14:textId="77777777" w:rsidR="00520FF2" w:rsidRDefault="00520FF2">
            <w:pPr>
              <w:pStyle w:val="ConsPlusNormal"/>
            </w:pPr>
            <w:r>
              <w:t>повышение уровня информированности</w:t>
            </w:r>
          </w:p>
        </w:tc>
        <w:tc>
          <w:tcPr>
            <w:tcW w:w="2324" w:type="dxa"/>
          </w:tcPr>
          <w:p w14:paraId="077BD466" w14:textId="77777777" w:rsidR="00520FF2" w:rsidRDefault="00520FF2">
            <w:pPr>
              <w:pStyle w:val="ConsPlusNormal"/>
            </w:pPr>
            <w:r>
              <w:t>Минимущество Дагестана;</w:t>
            </w:r>
          </w:p>
          <w:p w14:paraId="34900A32" w14:textId="77777777" w:rsidR="00520FF2" w:rsidRDefault="00520FF2">
            <w:pPr>
              <w:pStyle w:val="ConsPlusNormal"/>
            </w:pPr>
            <w:r>
              <w:t>ОМСУ (по согласованию);</w:t>
            </w:r>
          </w:p>
          <w:p w14:paraId="14E40266" w14:textId="77777777" w:rsidR="00520FF2" w:rsidRDefault="00520FF2">
            <w:pPr>
              <w:pStyle w:val="ConsPlusNormal"/>
            </w:pPr>
            <w:r>
              <w:t>Дагпредпринимательство</w:t>
            </w:r>
          </w:p>
        </w:tc>
      </w:tr>
      <w:tr w:rsidR="00520FF2" w14:paraId="6B453FBD" w14:textId="77777777">
        <w:tc>
          <w:tcPr>
            <w:tcW w:w="567" w:type="dxa"/>
          </w:tcPr>
          <w:p w14:paraId="56F3E86A" w14:textId="77777777" w:rsidR="00520FF2" w:rsidRDefault="00520FF2">
            <w:pPr>
              <w:pStyle w:val="ConsPlusNormal"/>
              <w:jc w:val="center"/>
            </w:pPr>
            <w:r>
              <w:t>37.4.</w:t>
            </w:r>
          </w:p>
        </w:tc>
        <w:tc>
          <w:tcPr>
            <w:tcW w:w="3061" w:type="dxa"/>
          </w:tcPr>
          <w:p w14:paraId="6627FC54" w14:textId="77777777" w:rsidR="00520FF2" w:rsidRDefault="00520FF2">
            <w:pPr>
              <w:pStyle w:val="ConsPlusNormal"/>
            </w:pPr>
            <w:r>
              <w:t>Соблюдение принципов открытости и прозрачности при проведении торгов на право установки и эксплуатации рекламных конструкций, проведение торгов в электронном виде</w:t>
            </w:r>
          </w:p>
        </w:tc>
        <w:tc>
          <w:tcPr>
            <w:tcW w:w="2035" w:type="dxa"/>
          </w:tcPr>
          <w:p w14:paraId="270809D8" w14:textId="77777777" w:rsidR="00520FF2" w:rsidRDefault="00520FF2">
            <w:pPr>
              <w:pStyle w:val="ConsPlusNormal"/>
            </w:pPr>
            <w:r>
              <w:t xml:space="preserve">отсутствие информации о нормативных правовых актах, регулирующих сферу наружной рекламы, в открытом доступе </w:t>
            </w:r>
            <w:r>
              <w:lastRenderedPageBreak/>
              <w:t>для хозяйствующих субъектов</w:t>
            </w:r>
          </w:p>
        </w:tc>
        <w:tc>
          <w:tcPr>
            <w:tcW w:w="1928" w:type="dxa"/>
          </w:tcPr>
          <w:p w14:paraId="7A6E6973" w14:textId="77777777" w:rsidR="00520FF2" w:rsidRDefault="00520FF2">
            <w:pPr>
              <w:pStyle w:val="ConsPlusNormal"/>
            </w:pPr>
            <w:r>
              <w:lastRenderedPageBreak/>
              <w:t>правовой акт ОМСУ;</w:t>
            </w:r>
          </w:p>
          <w:p w14:paraId="78D053A4" w14:textId="77777777" w:rsidR="00520FF2" w:rsidRDefault="00520FF2">
            <w:pPr>
              <w:pStyle w:val="ConsPlusNormal"/>
            </w:pPr>
            <w:r>
              <w:t>размещение информации на официальных сайтах Дагпредпринимательства и ОМСУ</w:t>
            </w:r>
          </w:p>
        </w:tc>
        <w:tc>
          <w:tcPr>
            <w:tcW w:w="1701" w:type="dxa"/>
          </w:tcPr>
          <w:p w14:paraId="6B25A5F3" w14:textId="77777777" w:rsidR="00520FF2" w:rsidRDefault="00520FF2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</w:tcPr>
          <w:p w14:paraId="1E5C405C" w14:textId="77777777" w:rsidR="00520FF2" w:rsidRDefault="00520FF2">
            <w:pPr>
              <w:pStyle w:val="ConsPlusNormal"/>
            </w:pPr>
            <w:r>
              <w:t>повышение конкуренции и качества услуг в сфере наружной рекламы</w:t>
            </w:r>
          </w:p>
        </w:tc>
        <w:tc>
          <w:tcPr>
            <w:tcW w:w="2324" w:type="dxa"/>
          </w:tcPr>
          <w:p w14:paraId="541DBE3F" w14:textId="77777777" w:rsidR="00520FF2" w:rsidRDefault="00520FF2">
            <w:pPr>
              <w:pStyle w:val="ConsPlusNormal"/>
            </w:pPr>
            <w:r>
              <w:t>Минимущество Дагестана;</w:t>
            </w:r>
          </w:p>
          <w:p w14:paraId="141852E7" w14:textId="77777777" w:rsidR="00520FF2" w:rsidRDefault="00520FF2">
            <w:pPr>
              <w:pStyle w:val="ConsPlusNormal"/>
            </w:pPr>
            <w:r>
              <w:t>ОМСУ (по согласованию);</w:t>
            </w:r>
          </w:p>
          <w:p w14:paraId="04311D7F" w14:textId="77777777" w:rsidR="00520FF2" w:rsidRDefault="00520FF2">
            <w:pPr>
              <w:pStyle w:val="ConsPlusNormal"/>
            </w:pPr>
            <w:r>
              <w:t>Дагпредпринимательство</w:t>
            </w:r>
          </w:p>
        </w:tc>
      </w:tr>
      <w:tr w:rsidR="00520FF2" w14:paraId="22874527" w14:textId="77777777">
        <w:tc>
          <w:tcPr>
            <w:tcW w:w="567" w:type="dxa"/>
          </w:tcPr>
          <w:p w14:paraId="5AAB351D" w14:textId="77777777" w:rsidR="00520FF2" w:rsidRDefault="00520FF2">
            <w:pPr>
              <w:pStyle w:val="ConsPlusNormal"/>
              <w:jc w:val="center"/>
            </w:pPr>
            <w:r>
              <w:t>37.5.</w:t>
            </w:r>
          </w:p>
        </w:tc>
        <w:tc>
          <w:tcPr>
            <w:tcW w:w="3061" w:type="dxa"/>
          </w:tcPr>
          <w:p w14:paraId="75217252" w14:textId="77777777" w:rsidR="00520FF2" w:rsidRDefault="00520FF2">
            <w:pPr>
              <w:pStyle w:val="ConsPlusNormal"/>
            </w:pPr>
            <w:r>
              <w:t>Разработка и выдача рекомендаций органам исполнительной власти Республики Дагестан и ОМСУ на основе предложений, поступивших от специализированных профильных общественных организаций и объединений по вопросам содействия развитию конкуренции на рынке наружной рекламы</w:t>
            </w:r>
          </w:p>
        </w:tc>
        <w:tc>
          <w:tcPr>
            <w:tcW w:w="2035" w:type="dxa"/>
          </w:tcPr>
          <w:p w14:paraId="1F2BBD5C" w14:textId="77777777" w:rsidR="00520FF2" w:rsidRDefault="00520FF2">
            <w:pPr>
              <w:pStyle w:val="ConsPlusNormal"/>
            </w:pPr>
            <w:r>
              <w:t>отсутствие информации о нормативных правовых актах, регулирующих сферу наружной рекламы, в открытом доступе для хозяйствующих субъектов</w:t>
            </w:r>
          </w:p>
        </w:tc>
        <w:tc>
          <w:tcPr>
            <w:tcW w:w="1928" w:type="dxa"/>
          </w:tcPr>
          <w:p w14:paraId="6C0C38C7" w14:textId="77777777" w:rsidR="00520FF2" w:rsidRDefault="00520FF2">
            <w:pPr>
              <w:pStyle w:val="ConsPlusNormal"/>
            </w:pPr>
            <w:r>
              <w:t>соответствующий нормативный правовой акт, информация на официальных сайтах Дагпредпринимательства и ОМСУ</w:t>
            </w:r>
          </w:p>
        </w:tc>
        <w:tc>
          <w:tcPr>
            <w:tcW w:w="1701" w:type="dxa"/>
          </w:tcPr>
          <w:p w14:paraId="2BEB19A3" w14:textId="77777777" w:rsidR="00520FF2" w:rsidRDefault="00520FF2">
            <w:pPr>
              <w:pStyle w:val="ConsPlusNormal"/>
            </w:pPr>
            <w:r>
              <w:t>ежегодно по мере поступления рекомендаций</w:t>
            </w:r>
          </w:p>
        </w:tc>
        <w:tc>
          <w:tcPr>
            <w:tcW w:w="1984" w:type="dxa"/>
          </w:tcPr>
          <w:p w14:paraId="7543590E" w14:textId="77777777" w:rsidR="00520FF2" w:rsidRDefault="00520FF2">
            <w:pPr>
              <w:pStyle w:val="ConsPlusNormal"/>
            </w:pPr>
            <w:r>
              <w:t>повышение конкуренции и качества услуг в сфере наружной рекламы</w:t>
            </w:r>
          </w:p>
        </w:tc>
        <w:tc>
          <w:tcPr>
            <w:tcW w:w="2324" w:type="dxa"/>
          </w:tcPr>
          <w:p w14:paraId="33BC5BEF" w14:textId="77777777" w:rsidR="00520FF2" w:rsidRDefault="00520FF2">
            <w:pPr>
              <w:pStyle w:val="ConsPlusNormal"/>
            </w:pPr>
            <w:r>
              <w:t>Минимущество Дагестана;</w:t>
            </w:r>
          </w:p>
          <w:p w14:paraId="5C1F9E63" w14:textId="77777777" w:rsidR="00520FF2" w:rsidRDefault="00520FF2">
            <w:pPr>
              <w:pStyle w:val="ConsPlusNormal"/>
            </w:pPr>
            <w:r>
              <w:t>ОМСУ (по согласованию);</w:t>
            </w:r>
          </w:p>
          <w:p w14:paraId="440C2F81" w14:textId="77777777" w:rsidR="00520FF2" w:rsidRDefault="00520FF2">
            <w:pPr>
              <w:pStyle w:val="ConsPlusNormal"/>
            </w:pPr>
            <w:r>
              <w:t>Дагпредпринимательство"</w:t>
            </w:r>
          </w:p>
        </w:tc>
      </w:tr>
    </w:tbl>
    <w:p w14:paraId="3A74A21D" w14:textId="77777777" w:rsidR="00520FF2" w:rsidRDefault="00520FF2">
      <w:pPr>
        <w:pStyle w:val="ConsPlusNormal"/>
        <w:jc w:val="both"/>
      </w:pPr>
    </w:p>
    <w:p w14:paraId="277C0E2D" w14:textId="77777777" w:rsidR="00520FF2" w:rsidRDefault="00520FF2">
      <w:pPr>
        <w:pStyle w:val="ConsPlusNormal"/>
        <w:jc w:val="both"/>
      </w:pPr>
    </w:p>
    <w:p w14:paraId="5D388D71" w14:textId="77777777" w:rsidR="00520FF2" w:rsidRDefault="00520FF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AFA0CED" w14:textId="77777777" w:rsidR="00883286" w:rsidRDefault="00883286"/>
    <w:sectPr w:rsidR="00883286" w:rsidSect="00520FF2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FF2"/>
    <w:rsid w:val="0030675E"/>
    <w:rsid w:val="00520FF2"/>
    <w:rsid w:val="0088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3393D"/>
  <w15:chartTrackingRefBased/>
  <w15:docId w15:val="{60C95F36-8173-40A7-ABDB-B8DD620B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F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20FF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20F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20FF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20F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20F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20F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20FF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44642&amp;dst=100366" TargetMode="External"/><Relationship Id="rId13" Type="http://schemas.openxmlformats.org/officeDocument/2006/relationships/hyperlink" Target="https://login.consultant.ru/link/?req=doc&amp;base=RLAW346&amp;n=44642&amp;dst=100383" TargetMode="External"/><Relationship Id="rId18" Type="http://schemas.openxmlformats.org/officeDocument/2006/relationships/hyperlink" Target="https://login.consultant.ru/link/?req=doc&amp;base=RLAW346&amp;n=44642&amp;dst=100445" TargetMode="External"/><Relationship Id="rId26" Type="http://schemas.openxmlformats.org/officeDocument/2006/relationships/hyperlink" Target="https://login.consultant.ru/link/?req=doc&amp;base=LAW&amp;n=314391&amp;dst=10003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46&amp;n=29327" TargetMode="External"/><Relationship Id="rId7" Type="http://schemas.openxmlformats.org/officeDocument/2006/relationships/hyperlink" Target="https://login.consultant.ru/link/?req=doc&amp;base=RLAW346&amp;n=44642&amp;dst=100360" TargetMode="External"/><Relationship Id="rId12" Type="http://schemas.openxmlformats.org/officeDocument/2006/relationships/hyperlink" Target="https://login.consultant.ru/link/?req=doc&amp;base=RLAW346&amp;n=44642&amp;dst=100381" TargetMode="External"/><Relationship Id="rId17" Type="http://schemas.openxmlformats.org/officeDocument/2006/relationships/hyperlink" Target="https://login.consultant.ru/link/?req=doc&amp;base=RLAW346&amp;n=44642&amp;dst=100443" TargetMode="External"/><Relationship Id="rId25" Type="http://schemas.openxmlformats.org/officeDocument/2006/relationships/hyperlink" Target="https://login.consultant.ru/link/?req=doc&amp;base=LAW&amp;n=469908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44642&amp;dst=100401" TargetMode="External"/><Relationship Id="rId20" Type="http://schemas.openxmlformats.org/officeDocument/2006/relationships/hyperlink" Target="https://login.consultant.ru/link/?req=doc&amp;base=RLAW346&amp;n=44642&amp;dst=100452" TargetMode="External"/><Relationship Id="rId29" Type="http://schemas.openxmlformats.org/officeDocument/2006/relationships/hyperlink" Target="https://login.consultant.ru/link/?req=doc&amp;base=RLAW346&amp;n=34773" TargetMode="External"/><Relationship Id="rId1" Type="http://schemas.openxmlformats.org/officeDocument/2006/relationships/styles" Target="styles.xml"/><Relationship Id="rId6" Type="http://schemas.openxmlformats.org/officeDocument/2006/relationships/hyperlink" Target="pravo.e-dag.ru" TargetMode="External"/><Relationship Id="rId11" Type="http://schemas.openxmlformats.org/officeDocument/2006/relationships/hyperlink" Target="https://login.consultant.ru/link/?req=doc&amp;base=RLAW346&amp;n=44642&amp;dst=100380" TargetMode="External"/><Relationship Id="rId24" Type="http://schemas.openxmlformats.org/officeDocument/2006/relationships/hyperlink" Target="https://login.consultant.ru/link/?req=doc&amp;base=RLAW346&amp;n=47296&amp;dst=24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46&amp;n=44642&amp;dst=100023" TargetMode="External"/><Relationship Id="rId15" Type="http://schemas.openxmlformats.org/officeDocument/2006/relationships/hyperlink" Target="https://login.consultant.ru/link/?req=doc&amp;base=RLAW346&amp;n=44642&amp;dst=100397" TargetMode="External"/><Relationship Id="rId23" Type="http://schemas.openxmlformats.org/officeDocument/2006/relationships/hyperlink" Target="https://login.consultant.ru/link/?req=doc&amp;base=REXP346&amp;n=10466" TargetMode="External"/><Relationship Id="rId28" Type="http://schemas.openxmlformats.org/officeDocument/2006/relationships/hyperlink" Target="https://login.consultant.ru/link/?req=doc&amp;base=RLAW346&amp;n=46457" TargetMode="External"/><Relationship Id="rId10" Type="http://schemas.openxmlformats.org/officeDocument/2006/relationships/hyperlink" Target="https://login.consultant.ru/link/?req=doc&amp;base=RLAW346&amp;n=44642&amp;dst=100379" TargetMode="External"/><Relationship Id="rId19" Type="http://schemas.openxmlformats.org/officeDocument/2006/relationships/hyperlink" Target="https://login.consultant.ru/link/?req=doc&amp;base=RLAW346&amp;n=44642&amp;dst=100401" TargetMode="External"/><Relationship Id="rId31" Type="http://schemas.openxmlformats.org/officeDocument/2006/relationships/hyperlink" Target="https://login.consultant.ru/link/?req=doc&amp;base=LAW&amp;n=454388&amp;dst=288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46&amp;n=44642&amp;dst=100375" TargetMode="External"/><Relationship Id="rId14" Type="http://schemas.openxmlformats.org/officeDocument/2006/relationships/hyperlink" Target="https://login.consultant.ru/link/?req=doc&amp;base=RLAW346&amp;n=44642&amp;dst=100396" TargetMode="External"/><Relationship Id="rId22" Type="http://schemas.openxmlformats.org/officeDocument/2006/relationships/hyperlink" Target="https://login.consultant.ru/link/?req=doc&amp;base=RLAW346&amp;n=47021" TargetMode="External"/><Relationship Id="rId27" Type="http://schemas.openxmlformats.org/officeDocument/2006/relationships/hyperlink" Target="www.torgi.gov.ru" TargetMode="External"/><Relationship Id="rId30" Type="http://schemas.openxmlformats.org/officeDocument/2006/relationships/hyperlink" Target="https://login.consultant.ru/link/?req=doc&amp;base=RLAW346&amp;n=462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9885</Words>
  <Characters>56345</Characters>
  <Application>Microsoft Office Word</Application>
  <DocSecurity>0</DocSecurity>
  <Lines>469</Lines>
  <Paragraphs>132</Paragraphs>
  <ScaleCrop>false</ScaleCrop>
  <Company/>
  <LinksUpToDate>false</LinksUpToDate>
  <CharactersWithSpaces>66098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Мирзаева Нарижат Магомедовна</dc:creator>
  <cp:keywords/>
  <dc:description/>
  <cp:lastModifiedBy>Мирзаева Нарижат Магомедовна</cp:lastModifiedBy>
  <cp:revision>2</cp:revision>
  <dcterms:created xsi:type="dcterms:W3CDTF">2024-10-31T13:04:00Z</dcterms:created>
  <dcterms:modified xsi:type="dcterms:W3CDTF">2024-10-31T13:05:00Z</dcterms:modified>
</cp:coreProperties>
</file>